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80E" w:rsidRDefault="004F4CC5" w:rsidP="0042280E">
      <w:pPr>
        <w:spacing w:after="0" w:line="240" w:lineRule="auto"/>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8.25pt;margin-top:-32.9pt;width:78.35pt;height:69.5pt;z-index:251660288" fillcolor="window">
            <v:imagedata r:id="rId9" o:title=""/>
            <w10:wrap type="square" side="left"/>
          </v:shape>
          <o:OLEObject Type="Embed" ProgID="Word.Picture.8" ShapeID="_x0000_s1026" DrawAspect="Content" ObjectID="_1572887021" r:id="rId10"/>
        </w:pict>
      </w:r>
    </w:p>
    <w:p w:rsidR="0042280E" w:rsidRDefault="0042280E" w:rsidP="0042280E">
      <w:pPr>
        <w:spacing w:after="0" w:line="240" w:lineRule="auto"/>
        <w:jc w:val="center"/>
        <w:rPr>
          <w:rFonts w:ascii="Times New Roman" w:hAnsi="Times New Roman"/>
          <w:sz w:val="24"/>
          <w:szCs w:val="24"/>
        </w:rPr>
      </w:pPr>
    </w:p>
    <w:p w:rsidR="0042280E" w:rsidRPr="003D70E4" w:rsidRDefault="0042280E" w:rsidP="0042280E">
      <w:pPr>
        <w:spacing w:after="0"/>
        <w:jc w:val="center"/>
        <w:rPr>
          <w:rFonts w:ascii="Times New Roman" w:hAnsi="Times New Roman"/>
          <w:sz w:val="18"/>
          <w:szCs w:val="18"/>
        </w:rPr>
      </w:pPr>
    </w:p>
    <w:p w:rsidR="0042280E" w:rsidRPr="003D70E4" w:rsidRDefault="0042280E" w:rsidP="0042280E">
      <w:pPr>
        <w:spacing w:after="0"/>
        <w:jc w:val="center"/>
        <w:rPr>
          <w:rFonts w:ascii="Times New Roman" w:hAnsi="Times New Roman"/>
          <w:sz w:val="24"/>
          <w:szCs w:val="24"/>
        </w:rPr>
      </w:pPr>
      <w:r w:rsidRPr="003D70E4">
        <w:rPr>
          <w:rFonts w:ascii="Times New Roman" w:hAnsi="Times New Roman"/>
          <w:sz w:val="18"/>
          <w:szCs w:val="18"/>
        </w:rPr>
        <w:t>REPÚBLICA DE MOÇAMBIQUE</w:t>
      </w:r>
    </w:p>
    <w:p w:rsidR="0042280E" w:rsidRPr="003D70E4" w:rsidRDefault="0042280E" w:rsidP="0042280E">
      <w:pPr>
        <w:spacing w:after="0"/>
        <w:ind w:left="144"/>
        <w:jc w:val="center"/>
        <w:rPr>
          <w:rFonts w:ascii="Times New Roman" w:hAnsi="Times New Roman"/>
          <w:sz w:val="20"/>
          <w:szCs w:val="20"/>
        </w:rPr>
      </w:pPr>
      <w:r w:rsidRPr="003D70E4">
        <w:rPr>
          <w:rFonts w:ascii="Times New Roman" w:hAnsi="Times New Roman"/>
          <w:sz w:val="20"/>
          <w:szCs w:val="20"/>
        </w:rPr>
        <w:t>PROVÍNCIA DE GAZA</w:t>
      </w:r>
    </w:p>
    <w:p w:rsidR="0042280E" w:rsidRPr="003D70E4" w:rsidRDefault="0042280E" w:rsidP="0042280E">
      <w:pPr>
        <w:spacing w:after="0"/>
        <w:ind w:left="144"/>
        <w:jc w:val="center"/>
        <w:rPr>
          <w:rFonts w:ascii="Times New Roman" w:hAnsi="Times New Roman"/>
        </w:rPr>
      </w:pPr>
      <w:bookmarkStart w:id="0" w:name="_Toc345583183"/>
      <w:bookmarkStart w:id="1" w:name="_Toc376944635"/>
      <w:r>
        <w:rPr>
          <w:rFonts w:ascii="Times New Roman" w:hAnsi="Times New Roman"/>
        </w:rPr>
        <w:t>GOVERNO DO DISTRITO DE CHONGOENE</w:t>
      </w:r>
    </w:p>
    <w:bookmarkEnd w:id="0"/>
    <w:bookmarkEnd w:id="1"/>
    <w:p w:rsidR="0042280E" w:rsidRPr="003D70E4" w:rsidRDefault="0042280E" w:rsidP="0042280E">
      <w:pPr>
        <w:pStyle w:val="Heading2"/>
        <w:spacing w:before="0" w:line="360" w:lineRule="auto"/>
        <w:rPr>
          <w:rFonts w:ascii="Times New Roman" w:hAnsi="Times New Roman"/>
          <w:sz w:val="24"/>
          <w:szCs w:val="24"/>
          <w:lang w:val="pt-PT"/>
        </w:rPr>
      </w:pPr>
    </w:p>
    <w:p w:rsidR="0042280E" w:rsidRPr="00D67C02" w:rsidRDefault="0042280E" w:rsidP="0042280E">
      <w:pPr>
        <w:pStyle w:val="ps"/>
        <w:spacing w:line="360" w:lineRule="auto"/>
        <w:rPr>
          <w:b/>
          <w:bCs/>
          <w:lang w:val="pt-PT"/>
        </w:rPr>
      </w:pPr>
      <w:r w:rsidRPr="00D67C02">
        <w:rPr>
          <w:b/>
          <w:bCs/>
          <w:lang w:val="pt-PT"/>
        </w:rPr>
        <w:t xml:space="preserve">RELATÓRIO DAS ACTIVIDADES DESENVOLVIDAS </w:t>
      </w:r>
      <w:r>
        <w:rPr>
          <w:b/>
          <w:bCs/>
          <w:lang w:val="pt-PT"/>
        </w:rPr>
        <w:t xml:space="preserve">PELO GOVERNO DISTRITAL </w:t>
      </w:r>
      <w:r w:rsidRPr="00D67C02">
        <w:rPr>
          <w:b/>
          <w:bCs/>
          <w:lang w:val="pt-PT"/>
        </w:rPr>
        <w:t>DURANTE O P</w:t>
      </w:r>
      <w:r>
        <w:rPr>
          <w:b/>
          <w:bCs/>
          <w:lang w:val="pt-PT"/>
        </w:rPr>
        <w:t>RIMEIRO SEMESTRE DO ANO DE 2017.</w:t>
      </w:r>
    </w:p>
    <w:p w:rsidR="0042280E" w:rsidRPr="003D70E4" w:rsidRDefault="0042280E" w:rsidP="0042280E">
      <w:pPr>
        <w:pStyle w:val="Heading2"/>
        <w:spacing w:before="0" w:line="360" w:lineRule="auto"/>
        <w:jc w:val="both"/>
        <w:rPr>
          <w:rStyle w:val="Emphasis"/>
          <w:rFonts w:ascii="Times New Roman" w:hAnsi="Times New Roman"/>
          <w:i w:val="0"/>
          <w:iCs w:val="0"/>
          <w:sz w:val="24"/>
          <w:szCs w:val="24"/>
          <w:lang w:val="pt-PT"/>
        </w:rPr>
      </w:pPr>
      <w:bookmarkStart w:id="2" w:name="_Toc377367712"/>
    </w:p>
    <w:bookmarkEnd w:id="2"/>
    <w:p w:rsidR="0042280E" w:rsidRPr="002665DF" w:rsidRDefault="0042280E" w:rsidP="0042280E">
      <w:pPr>
        <w:pStyle w:val="ps"/>
        <w:tabs>
          <w:tab w:val="left" w:pos="3495"/>
        </w:tabs>
        <w:spacing w:before="0" w:line="360" w:lineRule="auto"/>
        <w:rPr>
          <w:rStyle w:val="Emphasis"/>
          <w:b/>
          <w:i w:val="0"/>
        </w:rPr>
      </w:pPr>
      <w:r w:rsidRPr="002665DF">
        <w:rPr>
          <w:rStyle w:val="Emphasis"/>
          <w:b/>
          <w:i w:val="0"/>
        </w:rPr>
        <w:t>INTRODUÇÃO</w:t>
      </w:r>
    </w:p>
    <w:p w:rsidR="0042280E" w:rsidRPr="003D70E4" w:rsidRDefault="0042280E" w:rsidP="0042280E">
      <w:pPr>
        <w:pStyle w:val="ps"/>
        <w:tabs>
          <w:tab w:val="left" w:pos="3495"/>
        </w:tabs>
        <w:spacing w:before="0" w:line="360" w:lineRule="auto"/>
        <w:rPr>
          <w:szCs w:val="24"/>
          <w:lang w:val="pt-PT"/>
        </w:rPr>
      </w:pPr>
      <w:r w:rsidRPr="003D70E4">
        <w:rPr>
          <w:szCs w:val="24"/>
          <w:lang w:val="pt-PT"/>
        </w:rPr>
        <w:t>O presente relatório faz uma abordagem das actividades desenvolvidas no primei</w:t>
      </w:r>
      <w:r>
        <w:rPr>
          <w:szCs w:val="24"/>
          <w:lang w:val="pt-PT"/>
        </w:rPr>
        <w:t>ro semestre de 2017,</w:t>
      </w:r>
      <w:r w:rsidRPr="003D70E4">
        <w:rPr>
          <w:szCs w:val="24"/>
          <w:lang w:val="pt-PT"/>
        </w:rPr>
        <w:t xml:space="preserve"> em cumprimento do Plano Económico Social bem como das orientações superiores. As actividades consistiram na satisfação das necessidades das comunidades, prestando serviços, com maior destaque, a construção de infra-estruturas, bem como a produção </w:t>
      </w:r>
      <w:r>
        <w:rPr>
          <w:szCs w:val="24"/>
          <w:lang w:val="pt-PT"/>
        </w:rPr>
        <w:t>d</w:t>
      </w:r>
      <w:r w:rsidRPr="003D70E4">
        <w:rPr>
          <w:szCs w:val="24"/>
          <w:lang w:val="pt-PT"/>
        </w:rPr>
        <w:t>e excedentes para as rendas familiares. Para o sucesso destas actividades colaboraram com o Governo Local parceiros (</w:t>
      </w:r>
      <w:proofErr w:type="spellStart"/>
      <w:r w:rsidRPr="003D70E4">
        <w:rPr>
          <w:szCs w:val="24"/>
          <w:lang w:val="pt-PT"/>
        </w:rPr>
        <w:t>ONGs</w:t>
      </w:r>
      <w:proofErr w:type="spellEnd"/>
      <w:r w:rsidRPr="003D70E4">
        <w:rPr>
          <w:szCs w:val="24"/>
          <w:lang w:val="pt-PT"/>
        </w:rPr>
        <w:t xml:space="preserve">), destacando-se também a contribuição do FDD no aumento da produção e da produtividade. </w:t>
      </w:r>
    </w:p>
    <w:p w:rsidR="0042280E" w:rsidRPr="0002190A" w:rsidRDefault="0042280E" w:rsidP="0002190A">
      <w:pPr>
        <w:spacing w:line="360" w:lineRule="auto"/>
        <w:jc w:val="both"/>
        <w:rPr>
          <w:rFonts w:ascii="Times New Roman" w:hAnsi="Times New Roman"/>
          <w:sz w:val="24"/>
          <w:szCs w:val="24"/>
        </w:rPr>
      </w:pPr>
      <w:r w:rsidRPr="003D70E4">
        <w:rPr>
          <w:rFonts w:ascii="Times New Roman" w:hAnsi="Times New Roman"/>
          <w:sz w:val="24"/>
          <w:szCs w:val="24"/>
        </w:rPr>
        <w:t>Para uma melhor apreciação e análise, o relatório obedece a seguinte estrutura:</w:t>
      </w:r>
    </w:p>
    <w:p w:rsidR="0042280E" w:rsidRDefault="0042280E" w:rsidP="0042280E">
      <w:pPr>
        <w:pStyle w:val="ListParagraph"/>
        <w:spacing w:line="360" w:lineRule="auto"/>
        <w:ind w:left="0"/>
        <w:jc w:val="both"/>
        <w:rPr>
          <w:rFonts w:ascii="Times New Roman" w:hAnsi="Times New Roman"/>
          <w:b/>
          <w:sz w:val="24"/>
          <w:szCs w:val="24"/>
        </w:rPr>
      </w:pPr>
      <w:r w:rsidRPr="00AF6FC2">
        <w:rPr>
          <w:rFonts w:ascii="Times New Roman" w:hAnsi="Times New Roman"/>
          <w:b/>
          <w:sz w:val="24"/>
          <w:szCs w:val="24"/>
        </w:rPr>
        <w:t>Prioridade 1: Consolidar a Unidade Nacional, a Paz e a Soberania</w:t>
      </w:r>
    </w:p>
    <w:p w:rsidR="0042280E" w:rsidRPr="000E3601" w:rsidRDefault="0042280E" w:rsidP="0042280E">
      <w:pPr>
        <w:pStyle w:val="ListParagraph"/>
        <w:numPr>
          <w:ilvl w:val="1"/>
          <w:numId w:val="9"/>
        </w:numPr>
        <w:spacing w:after="0" w:line="360" w:lineRule="auto"/>
        <w:jc w:val="both"/>
        <w:rPr>
          <w:rFonts w:ascii="Times New Roman" w:hAnsi="Times New Roman"/>
          <w:sz w:val="24"/>
          <w:szCs w:val="24"/>
        </w:rPr>
      </w:pPr>
      <w:r w:rsidRPr="000E3601">
        <w:rPr>
          <w:rFonts w:ascii="Times New Roman" w:hAnsi="Times New Roman"/>
          <w:sz w:val="24"/>
          <w:szCs w:val="24"/>
        </w:rPr>
        <w:t>Cultura;</w:t>
      </w:r>
    </w:p>
    <w:p w:rsidR="0042280E" w:rsidRPr="006D1EDA" w:rsidRDefault="0042280E" w:rsidP="006D1EDA">
      <w:pPr>
        <w:numPr>
          <w:ilvl w:val="1"/>
          <w:numId w:val="9"/>
        </w:numPr>
        <w:tabs>
          <w:tab w:val="left" w:pos="180"/>
        </w:tabs>
        <w:spacing w:line="360" w:lineRule="auto"/>
        <w:jc w:val="both"/>
        <w:rPr>
          <w:rFonts w:ascii="Times New Roman" w:hAnsi="Times New Roman"/>
          <w:sz w:val="24"/>
          <w:szCs w:val="24"/>
        </w:rPr>
      </w:pPr>
      <w:r w:rsidRPr="000E3601">
        <w:rPr>
          <w:rFonts w:ascii="Times New Roman" w:hAnsi="Times New Roman"/>
          <w:sz w:val="24"/>
          <w:szCs w:val="24"/>
        </w:rPr>
        <w:t>Recenseamento Militar</w:t>
      </w:r>
    </w:p>
    <w:p w:rsidR="0042280E" w:rsidRPr="00624A7D" w:rsidRDefault="0042280E" w:rsidP="0042280E">
      <w:pPr>
        <w:pStyle w:val="ListParagraph"/>
        <w:spacing w:before="240" w:after="0" w:line="360" w:lineRule="auto"/>
        <w:ind w:left="0"/>
        <w:jc w:val="both"/>
        <w:rPr>
          <w:rFonts w:ascii="Times New Roman" w:hAnsi="Times New Roman"/>
          <w:b/>
          <w:sz w:val="24"/>
          <w:szCs w:val="24"/>
        </w:rPr>
      </w:pPr>
      <w:r w:rsidRPr="00E928C5">
        <w:rPr>
          <w:rFonts w:ascii="Times New Roman" w:hAnsi="Times New Roman"/>
          <w:b/>
          <w:sz w:val="24"/>
          <w:szCs w:val="24"/>
        </w:rPr>
        <w:t>Prioridade 2: Desenvolver o Capital Humano e Social</w:t>
      </w:r>
      <w:r>
        <w:rPr>
          <w:rFonts w:ascii="Times New Roman" w:hAnsi="Times New Roman"/>
          <w:sz w:val="24"/>
          <w:szCs w:val="24"/>
        </w:rPr>
        <w:t xml:space="preserve"> </w:t>
      </w:r>
    </w:p>
    <w:p w:rsidR="0042280E" w:rsidRDefault="0042280E" w:rsidP="0042280E">
      <w:pPr>
        <w:pStyle w:val="ListParagraph"/>
        <w:numPr>
          <w:ilvl w:val="1"/>
          <w:numId w:val="10"/>
        </w:numPr>
        <w:spacing w:after="0" w:line="360" w:lineRule="auto"/>
        <w:jc w:val="both"/>
        <w:rPr>
          <w:rFonts w:ascii="Times New Roman" w:hAnsi="Times New Roman"/>
          <w:sz w:val="24"/>
          <w:szCs w:val="24"/>
        </w:rPr>
      </w:pPr>
      <w:r w:rsidRPr="00110746">
        <w:rPr>
          <w:rFonts w:ascii="Times New Roman" w:hAnsi="Times New Roman"/>
          <w:sz w:val="24"/>
          <w:szCs w:val="24"/>
        </w:rPr>
        <w:t>Educação, Juventude e Tecnologia;</w:t>
      </w:r>
    </w:p>
    <w:p w:rsidR="0042280E" w:rsidRPr="00110746" w:rsidRDefault="0042280E" w:rsidP="0042280E">
      <w:pPr>
        <w:pStyle w:val="ListParagraph"/>
        <w:numPr>
          <w:ilvl w:val="1"/>
          <w:numId w:val="10"/>
        </w:numPr>
        <w:spacing w:after="0" w:line="360" w:lineRule="auto"/>
        <w:jc w:val="both"/>
        <w:rPr>
          <w:rFonts w:ascii="Times New Roman" w:hAnsi="Times New Roman"/>
          <w:sz w:val="24"/>
          <w:szCs w:val="24"/>
        </w:rPr>
      </w:pPr>
      <w:r w:rsidRPr="00110746">
        <w:rPr>
          <w:rFonts w:ascii="Times New Roman" w:hAnsi="Times New Roman"/>
          <w:sz w:val="24"/>
          <w:szCs w:val="24"/>
        </w:rPr>
        <w:t>Saúde, Mulher e Acção Social;</w:t>
      </w:r>
    </w:p>
    <w:p w:rsidR="0042280E" w:rsidRDefault="0042280E" w:rsidP="006D1EDA">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2.3 </w:t>
      </w:r>
      <w:r w:rsidRPr="00110746">
        <w:rPr>
          <w:rFonts w:ascii="Times New Roman" w:hAnsi="Times New Roman"/>
          <w:sz w:val="24"/>
          <w:szCs w:val="24"/>
        </w:rPr>
        <w:t>Planeamento e Infra-Estrutura;</w:t>
      </w:r>
    </w:p>
    <w:p w:rsidR="0042280E" w:rsidRPr="00624A7D" w:rsidRDefault="0042280E" w:rsidP="0042280E">
      <w:pPr>
        <w:pStyle w:val="ListParagraph"/>
        <w:spacing w:after="0" w:line="360" w:lineRule="auto"/>
        <w:ind w:left="0"/>
        <w:jc w:val="both"/>
        <w:rPr>
          <w:rFonts w:ascii="Times New Roman" w:hAnsi="Times New Roman"/>
          <w:sz w:val="24"/>
          <w:szCs w:val="24"/>
        </w:rPr>
      </w:pPr>
      <w:r>
        <w:rPr>
          <w:rFonts w:ascii="Times New Roman" w:hAnsi="Times New Roman"/>
          <w:b/>
          <w:sz w:val="24"/>
          <w:szCs w:val="24"/>
        </w:rPr>
        <w:t>Prioridade 3: Promover o Emprego e Melhorar a Produtividade e a Competitividade.</w:t>
      </w:r>
    </w:p>
    <w:p w:rsidR="0042280E" w:rsidRPr="00110746" w:rsidRDefault="0042280E" w:rsidP="0042280E">
      <w:pPr>
        <w:pStyle w:val="ListParagraph"/>
        <w:numPr>
          <w:ilvl w:val="1"/>
          <w:numId w:val="1"/>
        </w:numPr>
        <w:spacing w:after="0" w:line="360" w:lineRule="auto"/>
        <w:jc w:val="both"/>
        <w:rPr>
          <w:rFonts w:ascii="Times New Roman" w:hAnsi="Times New Roman"/>
          <w:sz w:val="24"/>
          <w:szCs w:val="24"/>
        </w:rPr>
      </w:pPr>
      <w:r>
        <w:rPr>
          <w:rFonts w:ascii="Times New Roman" w:hAnsi="Times New Roman"/>
          <w:b/>
          <w:sz w:val="24"/>
          <w:szCs w:val="24"/>
        </w:rPr>
        <w:t xml:space="preserve"> </w:t>
      </w:r>
      <w:r w:rsidRPr="00110746">
        <w:rPr>
          <w:rFonts w:ascii="Times New Roman" w:hAnsi="Times New Roman"/>
          <w:sz w:val="24"/>
          <w:szCs w:val="24"/>
        </w:rPr>
        <w:t>Agricultura, Produção Animal e Pescas;</w:t>
      </w:r>
    </w:p>
    <w:p w:rsidR="0042280E" w:rsidRPr="00110746" w:rsidRDefault="0042280E" w:rsidP="0042280E">
      <w:pPr>
        <w:pStyle w:val="ListParagraph"/>
        <w:numPr>
          <w:ilvl w:val="1"/>
          <w:numId w:val="1"/>
        </w:numPr>
        <w:spacing w:after="0" w:line="360" w:lineRule="auto"/>
        <w:jc w:val="both"/>
        <w:rPr>
          <w:rFonts w:ascii="Times New Roman" w:hAnsi="Times New Roman"/>
          <w:sz w:val="24"/>
          <w:szCs w:val="24"/>
        </w:rPr>
      </w:pPr>
      <w:r w:rsidRPr="00110746">
        <w:rPr>
          <w:rFonts w:ascii="Times New Roman" w:hAnsi="Times New Roman"/>
          <w:sz w:val="24"/>
          <w:szCs w:val="24"/>
        </w:rPr>
        <w:t xml:space="preserve"> Industria;</w:t>
      </w:r>
    </w:p>
    <w:p w:rsidR="0042280E" w:rsidRPr="00110746" w:rsidRDefault="0042280E" w:rsidP="0042280E">
      <w:pPr>
        <w:pStyle w:val="ListParagraph"/>
        <w:numPr>
          <w:ilvl w:val="1"/>
          <w:numId w:val="1"/>
        </w:numPr>
        <w:spacing w:after="0" w:line="360" w:lineRule="auto"/>
        <w:jc w:val="both"/>
        <w:rPr>
          <w:rFonts w:ascii="Times New Roman" w:hAnsi="Times New Roman"/>
          <w:sz w:val="24"/>
          <w:szCs w:val="24"/>
        </w:rPr>
      </w:pPr>
      <w:r w:rsidRPr="00110746">
        <w:rPr>
          <w:rFonts w:ascii="Times New Roman" w:hAnsi="Times New Roman"/>
          <w:sz w:val="24"/>
          <w:szCs w:val="24"/>
        </w:rPr>
        <w:t xml:space="preserve"> Trabalho, Emprego e Segurança Social;</w:t>
      </w:r>
    </w:p>
    <w:p w:rsidR="0042280E" w:rsidRPr="00110746" w:rsidRDefault="0042280E" w:rsidP="0042280E">
      <w:pPr>
        <w:pStyle w:val="ListParagraph"/>
        <w:numPr>
          <w:ilvl w:val="1"/>
          <w:numId w:val="1"/>
        </w:numPr>
        <w:spacing w:after="0" w:line="360" w:lineRule="auto"/>
        <w:jc w:val="both"/>
        <w:rPr>
          <w:rFonts w:ascii="Times New Roman" w:hAnsi="Times New Roman"/>
          <w:sz w:val="24"/>
          <w:szCs w:val="24"/>
        </w:rPr>
      </w:pPr>
      <w:r w:rsidRPr="00110746">
        <w:rPr>
          <w:rFonts w:ascii="Times New Roman" w:hAnsi="Times New Roman"/>
          <w:sz w:val="24"/>
          <w:szCs w:val="24"/>
        </w:rPr>
        <w:t xml:space="preserve"> Processamento e comercialização;</w:t>
      </w:r>
    </w:p>
    <w:p w:rsidR="0042280E" w:rsidRPr="006D1EDA" w:rsidRDefault="0042280E" w:rsidP="006D1EDA">
      <w:pPr>
        <w:pStyle w:val="ListParagraph"/>
        <w:numPr>
          <w:ilvl w:val="1"/>
          <w:numId w:val="1"/>
        </w:numPr>
        <w:spacing w:after="0" w:line="360" w:lineRule="auto"/>
        <w:jc w:val="both"/>
        <w:rPr>
          <w:rFonts w:ascii="Times New Roman" w:hAnsi="Times New Roman"/>
          <w:sz w:val="24"/>
          <w:szCs w:val="24"/>
        </w:rPr>
      </w:pPr>
      <w:r w:rsidRPr="00110746">
        <w:rPr>
          <w:rFonts w:ascii="Times New Roman" w:hAnsi="Times New Roman"/>
          <w:sz w:val="24"/>
          <w:szCs w:val="24"/>
        </w:rPr>
        <w:t xml:space="preserve"> Gestão do Fundo de Desenvolvimento Distrital (FDD);</w:t>
      </w:r>
    </w:p>
    <w:p w:rsidR="0042280E" w:rsidRPr="00110746" w:rsidRDefault="0042280E" w:rsidP="0042280E">
      <w:pPr>
        <w:pStyle w:val="ListParagraph"/>
        <w:spacing w:after="0" w:line="360" w:lineRule="auto"/>
        <w:ind w:left="0"/>
        <w:jc w:val="both"/>
        <w:rPr>
          <w:rFonts w:ascii="Times New Roman" w:hAnsi="Times New Roman"/>
          <w:b/>
          <w:sz w:val="24"/>
          <w:szCs w:val="24"/>
        </w:rPr>
      </w:pPr>
      <w:r w:rsidRPr="00110746">
        <w:rPr>
          <w:rFonts w:ascii="Times New Roman" w:hAnsi="Times New Roman"/>
          <w:b/>
          <w:sz w:val="24"/>
          <w:szCs w:val="24"/>
        </w:rPr>
        <w:lastRenderedPageBreak/>
        <w:t>Prioridade 4: Desenvolver Infra-Estruturas Económicas e Social:</w:t>
      </w:r>
    </w:p>
    <w:p w:rsidR="0042280E" w:rsidRPr="005923E2" w:rsidRDefault="0042280E" w:rsidP="0042280E">
      <w:pPr>
        <w:pStyle w:val="ListParagraph"/>
        <w:numPr>
          <w:ilvl w:val="1"/>
          <w:numId w:val="3"/>
        </w:numPr>
        <w:spacing w:after="0" w:line="360" w:lineRule="auto"/>
        <w:jc w:val="both"/>
        <w:rPr>
          <w:rFonts w:ascii="Times New Roman" w:hAnsi="Times New Roman"/>
          <w:sz w:val="24"/>
          <w:szCs w:val="24"/>
        </w:rPr>
      </w:pPr>
      <w:r w:rsidRPr="00110746">
        <w:rPr>
          <w:rFonts w:ascii="Times New Roman" w:hAnsi="Times New Roman"/>
          <w:sz w:val="24"/>
          <w:szCs w:val="24"/>
        </w:rPr>
        <w:t>Electrificação</w:t>
      </w:r>
      <w:r>
        <w:rPr>
          <w:rFonts w:ascii="Times New Roman" w:hAnsi="Times New Roman"/>
          <w:sz w:val="24"/>
          <w:szCs w:val="24"/>
        </w:rPr>
        <w:t>;</w:t>
      </w:r>
    </w:p>
    <w:p w:rsidR="0042280E" w:rsidRDefault="0042280E" w:rsidP="0042280E">
      <w:pPr>
        <w:pStyle w:val="ListParagraph"/>
        <w:numPr>
          <w:ilvl w:val="1"/>
          <w:numId w:val="3"/>
        </w:numPr>
        <w:spacing w:after="0" w:line="360" w:lineRule="auto"/>
        <w:jc w:val="both"/>
        <w:rPr>
          <w:rFonts w:ascii="Times New Roman" w:hAnsi="Times New Roman"/>
          <w:sz w:val="24"/>
          <w:szCs w:val="24"/>
        </w:rPr>
      </w:pPr>
      <w:r w:rsidRPr="00624A7D">
        <w:rPr>
          <w:rFonts w:ascii="Times New Roman" w:hAnsi="Times New Roman"/>
          <w:sz w:val="24"/>
          <w:szCs w:val="24"/>
        </w:rPr>
        <w:t>Abastecimento de Agua e Irrigação</w:t>
      </w:r>
    </w:p>
    <w:p w:rsidR="0042280E" w:rsidRPr="006D1EDA" w:rsidRDefault="0042280E" w:rsidP="006D1EDA">
      <w:pPr>
        <w:pStyle w:val="ListParagraph"/>
        <w:numPr>
          <w:ilvl w:val="1"/>
          <w:numId w:val="3"/>
        </w:numPr>
        <w:spacing w:after="0" w:line="360" w:lineRule="auto"/>
        <w:jc w:val="both"/>
        <w:rPr>
          <w:rFonts w:ascii="Times New Roman" w:hAnsi="Times New Roman"/>
          <w:sz w:val="24"/>
          <w:szCs w:val="24"/>
        </w:rPr>
      </w:pPr>
      <w:r w:rsidRPr="00624A7D">
        <w:rPr>
          <w:rFonts w:ascii="Times New Roman" w:hAnsi="Times New Roman"/>
          <w:sz w:val="24"/>
          <w:szCs w:val="24"/>
        </w:rPr>
        <w:t>Saneamento do meio;</w:t>
      </w:r>
    </w:p>
    <w:p w:rsidR="0042280E" w:rsidRPr="00110746" w:rsidRDefault="0042280E" w:rsidP="0042280E">
      <w:pPr>
        <w:pStyle w:val="ListParagraph"/>
        <w:spacing w:line="360" w:lineRule="auto"/>
        <w:ind w:left="0"/>
        <w:jc w:val="both"/>
        <w:rPr>
          <w:rFonts w:ascii="Times New Roman" w:hAnsi="Times New Roman"/>
          <w:b/>
          <w:sz w:val="24"/>
          <w:szCs w:val="24"/>
        </w:rPr>
      </w:pPr>
      <w:r w:rsidRPr="00110746">
        <w:rPr>
          <w:rFonts w:ascii="Times New Roman" w:hAnsi="Times New Roman"/>
          <w:b/>
          <w:sz w:val="24"/>
          <w:szCs w:val="24"/>
        </w:rPr>
        <w:t>Prioridade 5: Assegurar a Gestão Sustentável e Transparente dos Recursos Naturais e do Ambiente:</w:t>
      </w:r>
    </w:p>
    <w:p w:rsidR="0042280E" w:rsidRPr="00A24F4B" w:rsidRDefault="0042280E" w:rsidP="0042280E">
      <w:pPr>
        <w:pStyle w:val="ListParagraph"/>
        <w:numPr>
          <w:ilvl w:val="1"/>
          <w:numId w:val="4"/>
        </w:numPr>
        <w:spacing w:after="0" w:line="360" w:lineRule="auto"/>
        <w:jc w:val="both"/>
        <w:rPr>
          <w:rFonts w:ascii="Times New Roman" w:hAnsi="Times New Roman"/>
          <w:sz w:val="24"/>
          <w:szCs w:val="24"/>
        </w:rPr>
      </w:pPr>
      <w:r>
        <w:rPr>
          <w:rFonts w:ascii="Times New Roman" w:hAnsi="Times New Roman"/>
          <w:sz w:val="24"/>
          <w:szCs w:val="24"/>
        </w:rPr>
        <w:t>Planeamento e Ordenamento Territorial;</w:t>
      </w:r>
    </w:p>
    <w:p w:rsidR="0042280E" w:rsidRDefault="0042280E" w:rsidP="0042280E">
      <w:pPr>
        <w:pStyle w:val="ListParagraph"/>
        <w:numPr>
          <w:ilvl w:val="1"/>
          <w:numId w:val="4"/>
        </w:numPr>
        <w:spacing w:after="0" w:line="360" w:lineRule="auto"/>
        <w:jc w:val="both"/>
        <w:rPr>
          <w:rFonts w:ascii="Times New Roman" w:hAnsi="Times New Roman"/>
          <w:sz w:val="24"/>
          <w:szCs w:val="24"/>
        </w:rPr>
      </w:pPr>
      <w:r w:rsidRPr="00890CE1">
        <w:rPr>
          <w:rFonts w:ascii="Times New Roman" w:hAnsi="Times New Roman"/>
          <w:sz w:val="24"/>
          <w:szCs w:val="24"/>
        </w:rPr>
        <w:t>Gestão Ambiental;</w:t>
      </w:r>
    </w:p>
    <w:p w:rsidR="0042280E" w:rsidRPr="006D1EDA" w:rsidRDefault="0042280E" w:rsidP="006D1EDA">
      <w:pPr>
        <w:pStyle w:val="ListParagraph"/>
        <w:numPr>
          <w:ilvl w:val="1"/>
          <w:numId w:val="4"/>
        </w:numPr>
        <w:spacing w:after="0" w:line="360" w:lineRule="auto"/>
        <w:jc w:val="both"/>
        <w:rPr>
          <w:rFonts w:ascii="Times New Roman" w:hAnsi="Times New Roman"/>
          <w:sz w:val="24"/>
          <w:szCs w:val="24"/>
        </w:rPr>
      </w:pPr>
      <w:r w:rsidRPr="00890CE1">
        <w:rPr>
          <w:rFonts w:ascii="Times New Roman" w:hAnsi="Times New Roman"/>
          <w:sz w:val="24"/>
          <w:szCs w:val="24"/>
        </w:rPr>
        <w:t>Gestão de Calamidades Naturais;</w:t>
      </w:r>
    </w:p>
    <w:p w:rsidR="0042280E" w:rsidRPr="000B2C1F" w:rsidRDefault="0042280E" w:rsidP="0042280E">
      <w:pPr>
        <w:pStyle w:val="ListParagraph"/>
        <w:spacing w:after="0"/>
        <w:ind w:left="0"/>
        <w:jc w:val="both"/>
        <w:rPr>
          <w:rFonts w:ascii="Times New Roman" w:hAnsi="Times New Roman"/>
          <w:b/>
          <w:sz w:val="24"/>
          <w:szCs w:val="24"/>
        </w:rPr>
      </w:pPr>
      <w:r w:rsidRPr="000B2C1F">
        <w:rPr>
          <w:rFonts w:ascii="Times New Roman" w:hAnsi="Times New Roman"/>
          <w:b/>
          <w:sz w:val="24"/>
          <w:szCs w:val="24"/>
        </w:rPr>
        <w:t>Pilar I: Consolidar o Estado de Direito Democrático, Boa Governação de Descentralização:</w:t>
      </w:r>
    </w:p>
    <w:p w:rsidR="0042280E" w:rsidRDefault="0042280E" w:rsidP="0042280E">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Prestação de Serviço Publico;</w:t>
      </w:r>
    </w:p>
    <w:p w:rsidR="0042280E" w:rsidRDefault="0042280E" w:rsidP="0042280E">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Reforma e capacitação dos Órgão Locais do Estado;</w:t>
      </w:r>
    </w:p>
    <w:p w:rsidR="0042280E" w:rsidRDefault="0042280E" w:rsidP="0042280E">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Promoção da Justiça;</w:t>
      </w:r>
    </w:p>
    <w:p w:rsidR="0042280E" w:rsidRDefault="0042280E" w:rsidP="0042280E">
      <w:pPr>
        <w:pStyle w:val="ListParagraph"/>
        <w:spacing w:after="0"/>
        <w:ind w:left="0"/>
        <w:jc w:val="both"/>
        <w:rPr>
          <w:rFonts w:ascii="Times New Roman" w:hAnsi="Times New Roman"/>
          <w:sz w:val="24"/>
          <w:szCs w:val="24"/>
        </w:rPr>
      </w:pPr>
    </w:p>
    <w:p w:rsidR="0042280E" w:rsidRDefault="0042280E" w:rsidP="0042280E">
      <w:pPr>
        <w:pStyle w:val="ListParagraph"/>
        <w:spacing w:after="0"/>
        <w:ind w:left="0"/>
        <w:jc w:val="both"/>
        <w:rPr>
          <w:rFonts w:ascii="Times New Roman" w:hAnsi="Times New Roman"/>
          <w:sz w:val="24"/>
          <w:szCs w:val="24"/>
        </w:rPr>
      </w:pPr>
      <w:r w:rsidRPr="000B2C1F">
        <w:rPr>
          <w:rFonts w:ascii="Times New Roman" w:hAnsi="Times New Roman"/>
          <w:b/>
          <w:sz w:val="24"/>
          <w:szCs w:val="24"/>
        </w:rPr>
        <w:t>Pilar II: Promover Ambiente Macroeconómico, Equilibrado e Sustentável</w:t>
      </w:r>
      <w:r>
        <w:rPr>
          <w:rFonts w:ascii="Times New Roman" w:hAnsi="Times New Roman"/>
          <w:sz w:val="24"/>
          <w:szCs w:val="24"/>
        </w:rPr>
        <w:t>:</w:t>
      </w:r>
    </w:p>
    <w:p w:rsidR="0042280E" w:rsidRDefault="0042280E" w:rsidP="0042280E">
      <w:pPr>
        <w:pStyle w:val="ListParagraph"/>
        <w:numPr>
          <w:ilvl w:val="0"/>
          <w:numId w:val="6"/>
        </w:numPr>
        <w:spacing w:after="0" w:line="360" w:lineRule="auto"/>
        <w:jc w:val="both"/>
        <w:rPr>
          <w:rFonts w:ascii="Times New Roman" w:hAnsi="Times New Roman"/>
          <w:sz w:val="24"/>
          <w:szCs w:val="24"/>
        </w:rPr>
      </w:pPr>
      <w:r>
        <w:rPr>
          <w:rFonts w:ascii="Times New Roman" w:hAnsi="Times New Roman"/>
          <w:sz w:val="24"/>
          <w:szCs w:val="24"/>
        </w:rPr>
        <w:t>Arrecadação de Receita;</w:t>
      </w:r>
    </w:p>
    <w:p w:rsidR="0042280E" w:rsidRDefault="0042280E" w:rsidP="0042280E">
      <w:pPr>
        <w:pStyle w:val="ListParagraph"/>
        <w:numPr>
          <w:ilvl w:val="0"/>
          <w:numId w:val="6"/>
        </w:numPr>
        <w:spacing w:after="0" w:line="360" w:lineRule="auto"/>
        <w:jc w:val="both"/>
        <w:rPr>
          <w:rFonts w:ascii="Times New Roman" w:hAnsi="Times New Roman"/>
          <w:sz w:val="24"/>
          <w:szCs w:val="24"/>
        </w:rPr>
      </w:pPr>
      <w:r>
        <w:rPr>
          <w:rFonts w:ascii="Times New Roman" w:hAnsi="Times New Roman"/>
          <w:sz w:val="24"/>
          <w:szCs w:val="24"/>
        </w:rPr>
        <w:t>Execução do Orçamento;</w:t>
      </w:r>
    </w:p>
    <w:p w:rsidR="0042280E" w:rsidRDefault="0042280E" w:rsidP="0042280E">
      <w:pPr>
        <w:pStyle w:val="ListParagraph"/>
        <w:spacing w:after="0"/>
        <w:ind w:left="0"/>
        <w:jc w:val="both"/>
        <w:rPr>
          <w:rFonts w:ascii="Times New Roman" w:hAnsi="Times New Roman"/>
          <w:sz w:val="24"/>
          <w:szCs w:val="24"/>
        </w:rPr>
      </w:pPr>
    </w:p>
    <w:p w:rsidR="0042280E" w:rsidRDefault="0042280E" w:rsidP="0042280E">
      <w:pPr>
        <w:pStyle w:val="ListParagraph"/>
        <w:numPr>
          <w:ilvl w:val="0"/>
          <w:numId w:val="8"/>
        </w:numPr>
        <w:spacing w:after="0"/>
        <w:jc w:val="both"/>
        <w:rPr>
          <w:rFonts w:ascii="Times New Roman" w:hAnsi="Times New Roman"/>
          <w:b/>
          <w:sz w:val="24"/>
          <w:szCs w:val="24"/>
        </w:rPr>
      </w:pPr>
      <w:r w:rsidRPr="000B2C1F">
        <w:rPr>
          <w:rFonts w:ascii="Times New Roman" w:hAnsi="Times New Roman"/>
          <w:b/>
          <w:sz w:val="24"/>
          <w:szCs w:val="24"/>
        </w:rPr>
        <w:t>Constrangimentos;</w:t>
      </w:r>
    </w:p>
    <w:p w:rsidR="0042280E" w:rsidRPr="000879DD" w:rsidRDefault="0042280E" w:rsidP="0042280E">
      <w:pPr>
        <w:pStyle w:val="ListParagraph"/>
        <w:spacing w:after="0" w:line="240" w:lineRule="auto"/>
        <w:ind w:left="360"/>
        <w:jc w:val="both"/>
        <w:rPr>
          <w:rFonts w:ascii="Times New Roman" w:hAnsi="Times New Roman"/>
          <w:b/>
          <w:sz w:val="16"/>
          <w:szCs w:val="16"/>
        </w:rPr>
      </w:pPr>
    </w:p>
    <w:p w:rsidR="0042280E" w:rsidRDefault="0042280E" w:rsidP="0042280E">
      <w:pPr>
        <w:pStyle w:val="ListParagraph"/>
        <w:numPr>
          <w:ilvl w:val="0"/>
          <w:numId w:val="8"/>
        </w:numPr>
        <w:spacing w:after="0"/>
        <w:jc w:val="both"/>
        <w:rPr>
          <w:rFonts w:ascii="Times New Roman" w:hAnsi="Times New Roman"/>
          <w:b/>
          <w:sz w:val="24"/>
          <w:szCs w:val="24"/>
        </w:rPr>
      </w:pPr>
      <w:r w:rsidRPr="000B2C1F">
        <w:rPr>
          <w:rFonts w:ascii="Times New Roman" w:hAnsi="Times New Roman"/>
          <w:b/>
          <w:sz w:val="24"/>
          <w:szCs w:val="24"/>
        </w:rPr>
        <w:t>Perspectivas</w:t>
      </w:r>
      <w:r>
        <w:rPr>
          <w:rFonts w:ascii="Times New Roman" w:hAnsi="Times New Roman"/>
          <w:b/>
          <w:sz w:val="24"/>
          <w:szCs w:val="24"/>
        </w:rPr>
        <w:t>.</w:t>
      </w:r>
    </w:p>
    <w:p w:rsidR="0042280E" w:rsidRDefault="0042280E" w:rsidP="0042280E">
      <w:pPr>
        <w:pStyle w:val="ListParagraph"/>
        <w:rPr>
          <w:rFonts w:ascii="Times New Roman" w:hAnsi="Times New Roman"/>
          <w:b/>
          <w:sz w:val="24"/>
          <w:szCs w:val="24"/>
        </w:rPr>
      </w:pPr>
    </w:p>
    <w:p w:rsidR="0042280E" w:rsidRDefault="0042280E" w:rsidP="0042280E">
      <w:pPr>
        <w:pStyle w:val="ListParagraph"/>
        <w:spacing w:after="0"/>
        <w:jc w:val="both"/>
        <w:rPr>
          <w:rFonts w:ascii="Times New Roman" w:hAnsi="Times New Roman"/>
          <w:b/>
          <w:sz w:val="24"/>
          <w:szCs w:val="24"/>
        </w:rPr>
      </w:pPr>
    </w:p>
    <w:p w:rsidR="0042280E" w:rsidRDefault="0042280E" w:rsidP="0042280E">
      <w:pPr>
        <w:pStyle w:val="ListParagraph"/>
        <w:spacing w:after="0"/>
        <w:jc w:val="both"/>
        <w:rPr>
          <w:rFonts w:ascii="Times New Roman" w:hAnsi="Times New Roman"/>
          <w:b/>
          <w:sz w:val="24"/>
          <w:szCs w:val="24"/>
        </w:rPr>
      </w:pPr>
    </w:p>
    <w:p w:rsidR="0042280E" w:rsidRDefault="0042280E" w:rsidP="0042280E">
      <w:pPr>
        <w:pStyle w:val="ListParagraph"/>
        <w:spacing w:after="0"/>
        <w:jc w:val="both"/>
        <w:rPr>
          <w:rFonts w:ascii="Times New Roman" w:hAnsi="Times New Roman"/>
          <w:b/>
          <w:sz w:val="24"/>
          <w:szCs w:val="24"/>
        </w:rPr>
      </w:pPr>
    </w:p>
    <w:p w:rsidR="0042280E" w:rsidRDefault="0042280E" w:rsidP="0042280E">
      <w:pPr>
        <w:pStyle w:val="ListParagraph"/>
        <w:spacing w:after="0"/>
        <w:jc w:val="both"/>
        <w:rPr>
          <w:rFonts w:ascii="Times New Roman" w:hAnsi="Times New Roman"/>
          <w:b/>
          <w:sz w:val="24"/>
          <w:szCs w:val="24"/>
        </w:rPr>
      </w:pPr>
    </w:p>
    <w:p w:rsidR="0042280E" w:rsidRDefault="0042280E" w:rsidP="0042280E">
      <w:pPr>
        <w:pStyle w:val="ListParagraph"/>
        <w:spacing w:after="0"/>
        <w:jc w:val="both"/>
        <w:rPr>
          <w:rFonts w:ascii="Times New Roman" w:hAnsi="Times New Roman"/>
          <w:b/>
          <w:sz w:val="24"/>
          <w:szCs w:val="24"/>
        </w:rPr>
      </w:pPr>
    </w:p>
    <w:p w:rsidR="0042280E" w:rsidRDefault="0042280E" w:rsidP="0042280E">
      <w:pPr>
        <w:pStyle w:val="ListParagraph"/>
        <w:spacing w:after="0"/>
        <w:jc w:val="both"/>
        <w:rPr>
          <w:rFonts w:ascii="Times New Roman" w:hAnsi="Times New Roman"/>
          <w:b/>
          <w:sz w:val="24"/>
          <w:szCs w:val="24"/>
        </w:rPr>
      </w:pPr>
    </w:p>
    <w:p w:rsidR="0042280E" w:rsidRDefault="0042280E" w:rsidP="0042280E">
      <w:pPr>
        <w:jc w:val="both"/>
        <w:rPr>
          <w:rFonts w:ascii="Times New Roman" w:hAnsi="Times New Roman"/>
          <w:b/>
          <w:sz w:val="24"/>
          <w:szCs w:val="24"/>
        </w:rPr>
      </w:pPr>
      <w:bookmarkStart w:id="3" w:name="_Toc363163181"/>
      <w:bookmarkStart w:id="4" w:name="_Toc386197048"/>
      <w:bookmarkStart w:id="5" w:name="_Toc345583185"/>
    </w:p>
    <w:bookmarkEnd w:id="3"/>
    <w:bookmarkEnd w:id="4"/>
    <w:bookmarkEnd w:id="5"/>
    <w:p w:rsidR="0042280E" w:rsidRPr="009662DF" w:rsidRDefault="0042280E" w:rsidP="0042280E">
      <w:pPr>
        <w:pStyle w:val="ps"/>
        <w:spacing w:line="360" w:lineRule="auto"/>
        <w:rPr>
          <w:rStyle w:val="Emphasis"/>
          <w:b/>
          <w:bCs/>
          <w:i w:val="0"/>
          <w:iCs w:val="0"/>
          <w:color w:val="000000"/>
          <w:kern w:val="24"/>
          <w:szCs w:val="24"/>
          <w:lang w:val="pt-PT"/>
        </w:rPr>
      </w:pPr>
    </w:p>
    <w:p w:rsidR="003F4D5C" w:rsidRDefault="003F4D5C" w:rsidP="0042280E">
      <w:pPr>
        <w:pStyle w:val="ListParagraph"/>
        <w:spacing w:line="360" w:lineRule="auto"/>
        <w:ind w:left="0"/>
        <w:jc w:val="both"/>
        <w:rPr>
          <w:rStyle w:val="Emphasis"/>
          <w:rFonts w:ascii="Times New Roman" w:hAnsi="Times New Roman"/>
          <w:b/>
          <w:i w:val="0"/>
          <w:sz w:val="24"/>
          <w:szCs w:val="24"/>
        </w:rPr>
      </w:pPr>
    </w:p>
    <w:p w:rsidR="006D1EDA" w:rsidRDefault="006D1EDA" w:rsidP="0042280E">
      <w:pPr>
        <w:pStyle w:val="ListParagraph"/>
        <w:spacing w:line="360" w:lineRule="auto"/>
        <w:ind w:left="0"/>
        <w:jc w:val="both"/>
        <w:rPr>
          <w:rStyle w:val="Emphasis"/>
          <w:rFonts w:ascii="Times New Roman" w:hAnsi="Times New Roman"/>
          <w:b/>
          <w:i w:val="0"/>
          <w:sz w:val="24"/>
          <w:szCs w:val="24"/>
        </w:rPr>
      </w:pPr>
    </w:p>
    <w:p w:rsidR="00BF6D01" w:rsidRDefault="00BF6D01" w:rsidP="0042280E">
      <w:pPr>
        <w:pStyle w:val="ListParagraph"/>
        <w:spacing w:line="360" w:lineRule="auto"/>
        <w:ind w:left="0"/>
        <w:jc w:val="both"/>
        <w:rPr>
          <w:rStyle w:val="Emphasis"/>
          <w:rFonts w:ascii="Times New Roman" w:hAnsi="Times New Roman"/>
          <w:b/>
          <w:i w:val="0"/>
          <w:sz w:val="24"/>
          <w:szCs w:val="24"/>
        </w:rPr>
      </w:pPr>
    </w:p>
    <w:p w:rsidR="006D1EDA" w:rsidRDefault="006D1EDA" w:rsidP="0042280E">
      <w:pPr>
        <w:pStyle w:val="ListParagraph"/>
        <w:spacing w:line="360" w:lineRule="auto"/>
        <w:ind w:left="0"/>
        <w:jc w:val="both"/>
        <w:rPr>
          <w:rStyle w:val="Emphasis"/>
          <w:rFonts w:ascii="Times New Roman" w:hAnsi="Times New Roman"/>
          <w:b/>
          <w:i w:val="0"/>
          <w:sz w:val="24"/>
          <w:szCs w:val="24"/>
        </w:rPr>
      </w:pPr>
    </w:p>
    <w:p w:rsidR="003F4D5C" w:rsidRPr="003F4D5C" w:rsidRDefault="003F4D5C" w:rsidP="003F4D5C">
      <w:pPr>
        <w:widowControl w:val="0"/>
        <w:rPr>
          <w:rStyle w:val="Emphasis"/>
          <w:rFonts w:ascii="Times New Roman" w:hAnsi="Times New Roman"/>
          <w:i w:val="0"/>
          <w:iCs w:val="0"/>
        </w:rPr>
      </w:pPr>
      <w:r w:rsidRPr="003F4D5C">
        <w:rPr>
          <w:rFonts w:ascii="Times New Roman" w:hAnsi="Times New Roman"/>
          <w:b/>
          <w:bCs/>
          <w:sz w:val="24"/>
          <w:szCs w:val="24"/>
        </w:rPr>
        <w:lastRenderedPageBreak/>
        <w:t>LOCALIZAÇÃO</w:t>
      </w:r>
      <w:r>
        <w:rPr>
          <w:rFonts w:ascii="Times New Roman" w:hAnsi="Times New Roman"/>
          <w:b/>
          <w:bCs/>
          <w:sz w:val="24"/>
          <w:szCs w:val="24"/>
        </w:rPr>
        <w:t xml:space="preserve"> </w:t>
      </w:r>
      <w:r w:rsidR="00692965">
        <w:rPr>
          <w:rFonts w:ascii="Times New Roman" w:hAnsi="Times New Roman"/>
          <w:b/>
          <w:bCs/>
          <w:sz w:val="24"/>
          <w:szCs w:val="24"/>
        </w:rPr>
        <w:t xml:space="preserve">GEOGRAFICA </w:t>
      </w:r>
      <w:r w:rsidR="00692965" w:rsidRPr="003F4D5C">
        <w:rPr>
          <w:rFonts w:ascii="Times New Roman" w:hAnsi="Times New Roman"/>
          <w:b/>
          <w:bCs/>
          <w:sz w:val="24"/>
          <w:szCs w:val="24"/>
        </w:rPr>
        <w:t>DO</w:t>
      </w:r>
      <w:r w:rsidRPr="003F4D5C">
        <w:rPr>
          <w:rFonts w:ascii="Times New Roman" w:hAnsi="Times New Roman"/>
          <w:b/>
          <w:bCs/>
          <w:sz w:val="24"/>
          <w:szCs w:val="24"/>
        </w:rPr>
        <w:t xml:space="preserve"> DISTRITO</w:t>
      </w:r>
    </w:p>
    <w:p w:rsidR="003F4D5C" w:rsidRPr="003F4D5C" w:rsidRDefault="003F4D5C" w:rsidP="003F4D5C">
      <w:pPr>
        <w:spacing w:line="360" w:lineRule="auto"/>
        <w:jc w:val="both"/>
        <w:rPr>
          <w:rFonts w:ascii="Times New Roman" w:hAnsi="Times New Roman"/>
          <w:sz w:val="24"/>
          <w:szCs w:val="24"/>
        </w:rPr>
      </w:pPr>
      <w:r w:rsidRPr="003F4D5C">
        <w:rPr>
          <w:rFonts w:ascii="Times New Roman" w:hAnsi="Times New Roman"/>
          <w:sz w:val="24"/>
          <w:szCs w:val="24"/>
        </w:rPr>
        <w:t xml:space="preserve">O Distrito de Chongoene situa-se a sul da Província de Gaza, é limitado, a norte pelo Distrito de Chibuto (Posto Administrativo de </w:t>
      </w:r>
      <w:proofErr w:type="spellStart"/>
      <w:r w:rsidRPr="003F4D5C">
        <w:rPr>
          <w:rFonts w:ascii="Times New Roman" w:hAnsi="Times New Roman"/>
          <w:sz w:val="24"/>
          <w:szCs w:val="24"/>
        </w:rPr>
        <w:t>Malehice</w:t>
      </w:r>
      <w:proofErr w:type="spellEnd"/>
      <w:r w:rsidRPr="003F4D5C">
        <w:rPr>
          <w:rFonts w:ascii="Times New Roman" w:hAnsi="Times New Roman"/>
          <w:sz w:val="24"/>
          <w:szCs w:val="24"/>
        </w:rPr>
        <w:t xml:space="preserve">) a sul pelo Oceano Índico, a este pelo Distrito de </w:t>
      </w:r>
      <w:proofErr w:type="spellStart"/>
      <w:r w:rsidRPr="003F4D5C">
        <w:rPr>
          <w:rFonts w:ascii="Times New Roman" w:hAnsi="Times New Roman"/>
          <w:sz w:val="24"/>
          <w:szCs w:val="24"/>
        </w:rPr>
        <w:t>Manjacaze</w:t>
      </w:r>
      <w:proofErr w:type="spellEnd"/>
      <w:r w:rsidRPr="003F4D5C">
        <w:rPr>
          <w:rFonts w:ascii="Times New Roman" w:hAnsi="Times New Roman"/>
          <w:sz w:val="24"/>
          <w:szCs w:val="24"/>
        </w:rPr>
        <w:t xml:space="preserve"> e a Oeste pela Cidade de </w:t>
      </w:r>
      <w:proofErr w:type="spellStart"/>
      <w:r w:rsidRPr="003F4D5C">
        <w:rPr>
          <w:rFonts w:ascii="Times New Roman" w:hAnsi="Times New Roman"/>
          <w:sz w:val="24"/>
          <w:szCs w:val="24"/>
        </w:rPr>
        <w:t>Xai-Xai</w:t>
      </w:r>
      <w:proofErr w:type="spellEnd"/>
      <w:r w:rsidRPr="003F4D5C">
        <w:rPr>
          <w:rFonts w:ascii="Times New Roman" w:hAnsi="Times New Roman"/>
          <w:sz w:val="24"/>
          <w:szCs w:val="24"/>
        </w:rPr>
        <w:t xml:space="preserve">, </w:t>
      </w:r>
      <w:r w:rsidRPr="003F4D5C">
        <w:rPr>
          <w:rFonts w:ascii="Times New Roman" w:hAnsi="Times New Roman"/>
          <w:iCs/>
          <w:sz w:val="24"/>
          <w:szCs w:val="24"/>
        </w:rPr>
        <w:t xml:space="preserve">dista </w:t>
      </w:r>
      <w:r w:rsidRPr="003F4D5C">
        <w:rPr>
          <w:rFonts w:ascii="Times New Roman" w:hAnsi="Times New Roman"/>
          <w:sz w:val="24"/>
          <w:szCs w:val="24"/>
        </w:rPr>
        <w:t xml:space="preserve">a 15 km da Capital Provincial, Cidade de </w:t>
      </w:r>
      <w:proofErr w:type="spellStart"/>
      <w:r w:rsidRPr="003F4D5C">
        <w:rPr>
          <w:rFonts w:ascii="Times New Roman" w:hAnsi="Times New Roman"/>
          <w:sz w:val="24"/>
          <w:szCs w:val="24"/>
        </w:rPr>
        <w:t>Xai-Xai</w:t>
      </w:r>
      <w:proofErr w:type="spellEnd"/>
      <w:r w:rsidRPr="003F4D5C">
        <w:rPr>
          <w:rFonts w:ascii="Times New Roman" w:hAnsi="Times New Roman"/>
          <w:sz w:val="24"/>
          <w:szCs w:val="24"/>
        </w:rPr>
        <w:t xml:space="preserve">. </w:t>
      </w:r>
      <w:bookmarkStart w:id="6" w:name="_GoBack"/>
      <w:bookmarkEnd w:id="6"/>
    </w:p>
    <w:p w:rsidR="003F4D5C" w:rsidRPr="00692965" w:rsidRDefault="003F4D5C" w:rsidP="00692965">
      <w:pPr>
        <w:widowControl w:val="0"/>
        <w:rPr>
          <w:rStyle w:val="Emphasis"/>
          <w:rFonts w:ascii="Times New Roman" w:hAnsi="Times New Roman"/>
          <w:i w:val="0"/>
          <w:iCs w:val="0"/>
        </w:rPr>
      </w:pPr>
      <w:r w:rsidRPr="003F4D5C">
        <w:rPr>
          <w:rFonts w:ascii="Times New Roman" w:hAnsi="Times New Roman"/>
        </w:rPr>
        <w:t> </w:t>
      </w:r>
      <w:r w:rsidRPr="003F4D5C">
        <w:rPr>
          <w:rFonts w:ascii="Times New Roman" w:hAnsi="Times New Roman"/>
          <w:sz w:val="24"/>
          <w:szCs w:val="24"/>
        </w:rPr>
        <w:t xml:space="preserve">O Distrito de Chongoene é constituído por 3 Postos Administrativos e 11 Localidades </w:t>
      </w:r>
      <w:r w:rsidR="00692965">
        <w:rPr>
          <w:rFonts w:ascii="Times New Roman" w:hAnsi="Times New Roman"/>
        </w:rPr>
        <w:t>com</w:t>
      </w:r>
      <w:r w:rsidR="00692965">
        <w:rPr>
          <w:rFonts w:ascii="Times New Roman" w:hAnsi="Times New Roman"/>
          <w:sz w:val="24"/>
          <w:szCs w:val="24"/>
        </w:rPr>
        <w:t xml:space="preserve"> cerca de 150.681 habitantes</w:t>
      </w:r>
      <w:r w:rsidRPr="003F4D5C">
        <w:rPr>
          <w:rFonts w:ascii="Times New Roman" w:hAnsi="Times New Roman"/>
          <w:sz w:val="24"/>
          <w:szCs w:val="24"/>
        </w:rPr>
        <w:t xml:space="preserve">. </w:t>
      </w:r>
    </w:p>
    <w:p w:rsidR="0042280E" w:rsidRPr="00AE7190" w:rsidRDefault="0042280E" w:rsidP="0042280E">
      <w:pPr>
        <w:pStyle w:val="ListParagraph"/>
        <w:spacing w:line="360" w:lineRule="auto"/>
        <w:ind w:left="0"/>
        <w:jc w:val="both"/>
        <w:rPr>
          <w:rStyle w:val="Emphasis"/>
          <w:rFonts w:ascii="Times New Roman" w:hAnsi="Times New Roman"/>
          <w:b/>
          <w:i w:val="0"/>
          <w:sz w:val="24"/>
          <w:szCs w:val="24"/>
        </w:rPr>
      </w:pPr>
      <w:r w:rsidRPr="00AE7190">
        <w:rPr>
          <w:rStyle w:val="Emphasis"/>
          <w:rFonts w:ascii="Times New Roman" w:hAnsi="Times New Roman"/>
          <w:b/>
          <w:i w:val="0"/>
          <w:sz w:val="24"/>
          <w:szCs w:val="24"/>
        </w:rPr>
        <w:t>Prioridade 1: Consolidar a Unidade Nacional, a Paz e a Soberania</w:t>
      </w:r>
    </w:p>
    <w:p w:rsidR="0042280E" w:rsidRPr="00AE7190" w:rsidRDefault="0042280E" w:rsidP="00BA6F74">
      <w:pPr>
        <w:pStyle w:val="ListParagraph"/>
        <w:numPr>
          <w:ilvl w:val="1"/>
          <w:numId w:val="16"/>
        </w:numPr>
        <w:tabs>
          <w:tab w:val="left" w:pos="180"/>
        </w:tabs>
        <w:spacing w:before="240" w:line="360" w:lineRule="auto"/>
        <w:jc w:val="both"/>
        <w:rPr>
          <w:rStyle w:val="Emphasis"/>
          <w:rFonts w:ascii="Times New Roman" w:hAnsi="Times New Roman"/>
          <w:b/>
          <w:i w:val="0"/>
          <w:sz w:val="24"/>
          <w:szCs w:val="24"/>
        </w:rPr>
      </w:pPr>
      <w:r w:rsidRPr="00AE7190">
        <w:rPr>
          <w:rStyle w:val="Emphasis"/>
          <w:rFonts w:ascii="Times New Roman" w:hAnsi="Times New Roman"/>
          <w:b/>
          <w:i w:val="0"/>
          <w:sz w:val="24"/>
          <w:szCs w:val="24"/>
        </w:rPr>
        <w:t>Cultura</w:t>
      </w:r>
    </w:p>
    <w:p w:rsidR="00B119B3" w:rsidRPr="00B119B3" w:rsidRDefault="00B119B3" w:rsidP="00B119B3">
      <w:pPr>
        <w:spacing w:line="360" w:lineRule="auto"/>
        <w:jc w:val="both"/>
        <w:rPr>
          <w:rFonts w:ascii="Times New Roman" w:hAnsi="Times New Roman"/>
          <w:sz w:val="24"/>
          <w:szCs w:val="24"/>
        </w:rPr>
      </w:pPr>
      <w:r>
        <w:rPr>
          <w:rFonts w:ascii="Times New Roman" w:hAnsi="Times New Roman"/>
          <w:sz w:val="24"/>
          <w:szCs w:val="24"/>
        </w:rPr>
        <w:t xml:space="preserve"> </w:t>
      </w:r>
      <w:r w:rsidRPr="00B119B3">
        <w:rPr>
          <w:rFonts w:ascii="Times New Roman" w:hAnsi="Times New Roman"/>
          <w:sz w:val="24"/>
          <w:szCs w:val="24"/>
        </w:rPr>
        <w:t xml:space="preserve">No concernente a acção cultural, no 1ᵒ semestre do ano 2017 notou-se a mobilização e participação de cinquenta e cinco (55) grupos culturais em diferentes eventos, nomeadamente: Abertura do Ano Lectivo (2 grupos), Comemoração do Dia dos Heróis Moçambicanos (3 grupos), Visita de </w:t>
      </w:r>
      <w:proofErr w:type="spellStart"/>
      <w:r w:rsidRPr="00B119B3">
        <w:rPr>
          <w:rFonts w:ascii="Times New Roman" w:hAnsi="Times New Roman"/>
          <w:sz w:val="24"/>
          <w:szCs w:val="24"/>
        </w:rPr>
        <w:t>S.Excia</w:t>
      </w:r>
      <w:proofErr w:type="spellEnd"/>
      <w:r w:rsidRPr="00B119B3">
        <w:rPr>
          <w:rFonts w:ascii="Times New Roman" w:hAnsi="Times New Roman"/>
          <w:sz w:val="24"/>
          <w:szCs w:val="24"/>
        </w:rPr>
        <w:t xml:space="preserve"> Governadora da Província de Gaza (7grupos), realização da Secção da Assembleia Provincial (3grupos), comemoração do Dia da Língua Materna (2 grupos), cerimónia central distrital alusiva a comemoração do 7 de Abril, Dia da Mulher Moçambicana, actividade realizada na Sede da Localidade de </w:t>
      </w:r>
      <w:proofErr w:type="spellStart"/>
      <w:r w:rsidRPr="00B119B3">
        <w:rPr>
          <w:rFonts w:ascii="Times New Roman" w:hAnsi="Times New Roman"/>
          <w:sz w:val="24"/>
          <w:szCs w:val="24"/>
        </w:rPr>
        <w:t>Maciene</w:t>
      </w:r>
      <w:proofErr w:type="spellEnd"/>
      <w:r w:rsidRPr="00B119B3">
        <w:rPr>
          <w:rFonts w:ascii="Times New Roman" w:hAnsi="Times New Roman"/>
          <w:sz w:val="24"/>
          <w:szCs w:val="24"/>
        </w:rPr>
        <w:t xml:space="preserve"> (9 grupos), comemoração do Dia Mundial de Luta contra Malária (3 grupos), recepção da </w:t>
      </w:r>
      <w:proofErr w:type="spellStart"/>
      <w:r w:rsidRPr="00B119B3">
        <w:rPr>
          <w:rFonts w:ascii="Times New Roman" w:hAnsi="Times New Roman"/>
          <w:sz w:val="24"/>
          <w:szCs w:val="24"/>
        </w:rPr>
        <w:t>S.Excia</w:t>
      </w:r>
      <w:proofErr w:type="spellEnd"/>
      <w:r w:rsidRPr="00B119B3">
        <w:rPr>
          <w:rFonts w:ascii="Times New Roman" w:hAnsi="Times New Roman"/>
          <w:sz w:val="24"/>
          <w:szCs w:val="24"/>
        </w:rPr>
        <w:t xml:space="preserve"> Presidente da República no âmbito do lançamento da pedra no local onde será construído o aeroporto de </w:t>
      </w:r>
      <w:proofErr w:type="spellStart"/>
      <w:r w:rsidRPr="00B119B3">
        <w:rPr>
          <w:rFonts w:ascii="Times New Roman" w:hAnsi="Times New Roman"/>
          <w:sz w:val="24"/>
          <w:szCs w:val="24"/>
        </w:rPr>
        <w:t>Xai-Xai</w:t>
      </w:r>
      <w:proofErr w:type="spellEnd"/>
      <w:r w:rsidRPr="00B119B3">
        <w:rPr>
          <w:rFonts w:ascii="Times New Roman" w:hAnsi="Times New Roman"/>
          <w:sz w:val="24"/>
          <w:szCs w:val="24"/>
        </w:rPr>
        <w:t xml:space="preserve"> em </w:t>
      </w:r>
      <w:proofErr w:type="spellStart"/>
      <w:r w:rsidRPr="00B119B3">
        <w:rPr>
          <w:rFonts w:ascii="Times New Roman" w:hAnsi="Times New Roman"/>
          <w:sz w:val="24"/>
          <w:szCs w:val="24"/>
        </w:rPr>
        <w:t>Poiombo</w:t>
      </w:r>
      <w:proofErr w:type="spellEnd"/>
      <w:r w:rsidRPr="00B119B3">
        <w:rPr>
          <w:rFonts w:ascii="Times New Roman" w:hAnsi="Times New Roman"/>
          <w:sz w:val="24"/>
          <w:szCs w:val="24"/>
        </w:rPr>
        <w:t xml:space="preserve"> (9 grupos), cerimónia de 1 de Junho (6 grupos), e para o16 de Junho, dia da criança Africana (11grupos). Na comemoração do dia 18 de Abril, dia Mundial dos Monumentos não houve participação dos grupos culturais, mas realizou-se uma jornada de limpeza na vala comum de </w:t>
      </w:r>
      <w:proofErr w:type="spellStart"/>
      <w:r w:rsidRPr="00B119B3">
        <w:rPr>
          <w:rFonts w:ascii="Times New Roman" w:hAnsi="Times New Roman"/>
          <w:sz w:val="24"/>
          <w:szCs w:val="24"/>
        </w:rPr>
        <w:t>Maciene</w:t>
      </w:r>
      <w:proofErr w:type="spellEnd"/>
      <w:r w:rsidRPr="00B119B3">
        <w:rPr>
          <w:rFonts w:ascii="Times New Roman" w:hAnsi="Times New Roman"/>
          <w:sz w:val="24"/>
          <w:szCs w:val="24"/>
        </w:rPr>
        <w:t xml:space="preserve"> precedida de uma palestra alusiva ao significado da data. </w:t>
      </w:r>
    </w:p>
    <w:p w:rsidR="00B119B3" w:rsidRPr="00B119B3" w:rsidRDefault="00B119B3" w:rsidP="00B119B3">
      <w:pPr>
        <w:spacing w:line="360" w:lineRule="auto"/>
        <w:jc w:val="both"/>
        <w:rPr>
          <w:rFonts w:ascii="Times New Roman" w:hAnsi="Times New Roman"/>
          <w:sz w:val="24"/>
          <w:szCs w:val="24"/>
        </w:rPr>
      </w:pPr>
      <w:r w:rsidRPr="00B119B3">
        <w:rPr>
          <w:rFonts w:ascii="Times New Roman" w:hAnsi="Times New Roman"/>
          <w:sz w:val="24"/>
          <w:szCs w:val="24"/>
        </w:rPr>
        <w:t>Fazendo uma análise comparativa da movimentação cultural em relação ao igual período do ano transacto, concluímos que em 2016, houve mais movimentação dos grupos culturais num total de cento e vinte e seis (126) grupos, contribuiu para este número de grupos a realização do 9º festival Nacional de Cultura.</w:t>
      </w:r>
    </w:p>
    <w:p w:rsidR="00B119B3" w:rsidRPr="00B119B3" w:rsidRDefault="00B119B3" w:rsidP="0042280E">
      <w:pPr>
        <w:spacing w:line="360" w:lineRule="auto"/>
        <w:jc w:val="both"/>
        <w:rPr>
          <w:rStyle w:val="Emphasis"/>
          <w:i w:val="0"/>
          <w:iCs w:val="0"/>
        </w:rPr>
      </w:pPr>
      <w:r w:rsidRPr="00B119B3">
        <w:rPr>
          <w:rFonts w:ascii="Times New Roman" w:hAnsi="Times New Roman"/>
          <w:sz w:val="24"/>
          <w:szCs w:val="24"/>
        </w:rPr>
        <w:t xml:space="preserve">Na vertente do Património Cultural Tangível, foram elaboradas pesquisas que culminaram com a produção de oito (08) historiais referentes aos seguintes locais: Posto Administrativo de </w:t>
      </w:r>
      <w:proofErr w:type="spellStart"/>
      <w:r w:rsidRPr="00B119B3">
        <w:rPr>
          <w:rFonts w:ascii="Times New Roman" w:hAnsi="Times New Roman"/>
          <w:sz w:val="24"/>
          <w:szCs w:val="24"/>
        </w:rPr>
        <w:t>Madzucane</w:t>
      </w:r>
      <w:proofErr w:type="spellEnd"/>
      <w:r w:rsidRPr="00B119B3">
        <w:rPr>
          <w:rFonts w:ascii="Times New Roman" w:hAnsi="Times New Roman"/>
          <w:sz w:val="24"/>
          <w:szCs w:val="24"/>
        </w:rPr>
        <w:t xml:space="preserve">, </w:t>
      </w:r>
      <w:proofErr w:type="spellStart"/>
      <w:r w:rsidRPr="00B119B3">
        <w:rPr>
          <w:rFonts w:ascii="Times New Roman" w:hAnsi="Times New Roman"/>
          <w:sz w:val="24"/>
          <w:szCs w:val="24"/>
        </w:rPr>
        <w:t>Nguzene</w:t>
      </w:r>
      <w:proofErr w:type="spellEnd"/>
      <w:r w:rsidRPr="00B119B3">
        <w:rPr>
          <w:rFonts w:ascii="Times New Roman" w:hAnsi="Times New Roman"/>
          <w:sz w:val="24"/>
          <w:szCs w:val="24"/>
        </w:rPr>
        <w:t xml:space="preserve">, Localidade de </w:t>
      </w:r>
      <w:proofErr w:type="spellStart"/>
      <w:r w:rsidRPr="00B119B3">
        <w:rPr>
          <w:rFonts w:ascii="Times New Roman" w:hAnsi="Times New Roman"/>
          <w:sz w:val="24"/>
          <w:szCs w:val="24"/>
        </w:rPr>
        <w:t>Chicavane</w:t>
      </w:r>
      <w:proofErr w:type="spellEnd"/>
      <w:r>
        <w:t>.</w:t>
      </w:r>
    </w:p>
    <w:p w:rsidR="0042280E" w:rsidRPr="00AE7190" w:rsidRDefault="0042280E" w:rsidP="0042280E">
      <w:pPr>
        <w:spacing w:line="360" w:lineRule="auto"/>
        <w:jc w:val="both"/>
        <w:rPr>
          <w:rFonts w:ascii="Times New Roman" w:hAnsi="Times New Roman"/>
          <w:b/>
          <w:sz w:val="24"/>
          <w:szCs w:val="24"/>
        </w:rPr>
      </w:pPr>
      <w:r w:rsidRPr="00AE7190">
        <w:rPr>
          <w:rFonts w:ascii="Times New Roman" w:hAnsi="Times New Roman"/>
          <w:b/>
          <w:sz w:val="24"/>
          <w:szCs w:val="24"/>
        </w:rPr>
        <w:lastRenderedPageBreak/>
        <w:t>1.2 Recenseamento Militar</w:t>
      </w:r>
    </w:p>
    <w:p w:rsidR="0042280E" w:rsidRPr="00AE7190" w:rsidRDefault="0042280E" w:rsidP="0042280E">
      <w:pPr>
        <w:tabs>
          <w:tab w:val="left" w:pos="180"/>
        </w:tabs>
        <w:spacing w:after="0" w:line="360" w:lineRule="auto"/>
        <w:jc w:val="both"/>
        <w:rPr>
          <w:rFonts w:ascii="Times New Roman" w:hAnsi="Times New Roman"/>
          <w:sz w:val="24"/>
          <w:szCs w:val="24"/>
        </w:rPr>
      </w:pPr>
      <w:r w:rsidRPr="00AE7190">
        <w:rPr>
          <w:rFonts w:ascii="Times New Roman" w:hAnsi="Times New Roman"/>
          <w:sz w:val="24"/>
          <w:szCs w:val="24"/>
        </w:rPr>
        <w:t xml:space="preserve"> De um plano de 600, foram recenseados para serviço militar 605 jovens, sendo 267 mulheres </w:t>
      </w:r>
      <w:proofErr w:type="gramStart"/>
      <w:r w:rsidRPr="00AE7190">
        <w:rPr>
          <w:rFonts w:ascii="Times New Roman" w:hAnsi="Times New Roman"/>
          <w:sz w:val="24"/>
          <w:szCs w:val="24"/>
        </w:rPr>
        <w:t>e  338</w:t>
      </w:r>
      <w:proofErr w:type="gramEnd"/>
      <w:r w:rsidRPr="00AE7190">
        <w:rPr>
          <w:rFonts w:ascii="Times New Roman" w:hAnsi="Times New Roman"/>
          <w:sz w:val="24"/>
          <w:szCs w:val="24"/>
        </w:rPr>
        <w:t xml:space="preserve"> homens num cumprimento de 100,8%.</w:t>
      </w:r>
    </w:p>
    <w:p w:rsidR="0042280E" w:rsidRPr="00AE7190" w:rsidRDefault="0042280E" w:rsidP="0042280E">
      <w:pPr>
        <w:tabs>
          <w:tab w:val="left" w:pos="180"/>
        </w:tabs>
        <w:spacing w:after="0" w:line="360" w:lineRule="auto"/>
        <w:jc w:val="both"/>
        <w:rPr>
          <w:rFonts w:ascii="Times New Roman" w:hAnsi="Times New Roman"/>
          <w:sz w:val="24"/>
          <w:szCs w:val="24"/>
        </w:rPr>
      </w:pPr>
    </w:p>
    <w:p w:rsidR="0042280E" w:rsidRPr="00AE7190" w:rsidRDefault="0042280E" w:rsidP="0042280E">
      <w:pPr>
        <w:pStyle w:val="ListParagraph"/>
        <w:spacing w:line="360" w:lineRule="auto"/>
        <w:ind w:left="0"/>
        <w:jc w:val="both"/>
        <w:rPr>
          <w:rStyle w:val="Emphasis"/>
          <w:rFonts w:ascii="Times New Roman" w:hAnsi="Times New Roman"/>
          <w:b/>
          <w:i w:val="0"/>
          <w:sz w:val="24"/>
          <w:szCs w:val="24"/>
        </w:rPr>
      </w:pPr>
      <w:r w:rsidRPr="00AE7190">
        <w:rPr>
          <w:rStyle w:val="Emphasis"/>
          <w:rFonts w:ascii="Times New Roman" w:hAnsi="Times New Roman"/>
          <w:b/>
          <w:i w:val="0"/>
          <w:sz w:val="24"/>
          <w:szCs w:val="24"/>
        </w:rPr>
        <w:t>Prioridade 2: Desenvolver o Capital Humano e Social</w:t>
      </w:r>
    </w:p>
    <w:p w:rsidR="0042280E" w:rsidRPr="00AE7190" w:rsidRDefault="0042280E" w:rsidP="0042280E">
      <w:pPr>
        <w:pStyle w:val="ListParagraph"/>
        <w:spacing w:line="360" w:lineRule="auto"/>
        <w:ind w:left="0"/>
        <w:jc w:val="both"/>
        <w:rPr>
          <w:rStyle w:val="Emphasis"/>
          <w:rFonts w:ascii="Times New Roman" w:hAnsi="Times New Roman"/>
          <w:b/>
          <w:i w:val="0"/>
          <w:sz w:val="24"/>
          <w:szCs w:val="24"/>
        </w:rPr>
      </w:pPr>
      <w:r w:rsidRPr="00AE7190">
        <w:rPr>
          <w:rStyle w:val="Emphasis"/>
          <w:rFonts w:ascii="Times New Roman" w:hAnsi="Times New Roman"/>
          <w:b/>
          <w:i w:val="0"/>
          <w:sz w:val="24"/>
          <w:szCs w:val="24"/>
        </w:rPr>
        <w:t>2.1 Educação, Juventude e Tecnologia;</w:t>
      </w:r>
    </w:p>
    <w:p w:rsidR="00B119B3" w:rsidRPr="00AE7190" w:rsidRDefault="0042280E" w:rsidP="0042280E">
      <w:pPr>
        <w:spacing w:line="360" w:lineRule="auto"/>
        <w:jc w:val="both"/>
        <w:rPr>
          <w:rFonts w:ascii="Times New Roman" w:hAnsi="Times New Roman"/>
          <w:b/>
        </w:rPr>
      </w:pPr>
      <w:r w:rsidRPr="00AE7190">
        <w:rPr>
          <w:rFonts w:ascii="Times New Roman" w:hAnsi="Times New Roman"/>
          <w:b/>
        </w:rPr>
        <w:t>2.1 Educação Geral</w:t>
      </w:r>
    </w:p>
    <w:p w:rsidR="0042280E" w:rsidRDefault="0042280E" w:rsidP="0042280E">
      <w:pPr>
        <w:spacing w:line="360" w:lineRule="auto"/>
        <w:jc w:val="both"/>
        <w:rPr>
          <w:rFonts w:ascii="Times New Roman" w:hAnsi="Times New Roman"/>
          <w:b/>
        </w:rPr>
      </w:pPr>
      <w:r w:rsidRPr="00AE7190">
        <w:rPr>
          <w:rFonts w:ascii="Times New Roman" w:hAnsi="Times New Roman"/>
          <w:b/>
        </w:rPr>
        <w:t>2.1.1 Ensino Primário, Secundário Geral</w:t>
      </w:r>
      <w:r w:rsidRPr="00AE7190">
        <w:rPr>
          <w:rFonts w:ascii="Times New Roman" w:hAnsi="Times New Roman"/>
          <w:b/>
          <w:color w:val="00B050"/>
        </w:rPr>
        <w:t xml:space="preserve"> </w:t>
      </w:r>
      <w:r w:rsidRPr="00AE7190">
        <w:rPr>
          <w:rFonts w:ascii="Times New Roman" w:hAnsi="Times New Roman"/>
          <w:b/>
        </w:rPr>
        <w:t>e AEA</w:t>
      </w:r>
    </w:p>
    <w:p w:rsidR="00B119B3" w:rsidRPr="00B119B3" w:rsidRDefault="00B119B3" w:rsidP="00B119B3">
      <w:pPr>
        <w:spacing w:line="360" w:lineRule="auto"/>
        <w:jc w:val="both"/>
        <w:rPr>
          <w:rFonts w:ascii="Times New Roman" w:hAnsi="Times New Roman"/>
          <w:sz w:val="24"/>
          <w:szCs w:val="24"/>
        </w:rPr>
      </w:pPr>
      <w:r w:rsidRPr="00B119B3">
        <w:rPr>
          <w:rFonts w:ascii="Times New Roman" w:hAnsi="Times New Roman"/>
          <w:sz w:val="24"/>
          <w:szCs w:val="24"/>
        </w:rPr>
        <w:t xml:space="preserve">Durante o 1º semestre, a Repartição de Educação Geral, cumpriu com as seguintes actividades: </w:t>
      </w:r>
    </w:p>
    <w:p w:rsidR="00B119B3" w:rsidRPr="00B119B3" w:rsidRDefault="00B119B3" w:rsidP="00B119B3">
      <w:pPr>
        <w:spacing w:line="360" w:lineRule="auto"/>
        <w:jc w:val="both"/>
        <w:rPr>
          <w:rFonts w:ascii="Times New Roman" w:hAnsi="Times New Roman"/>
          <w:color w:val="000000"/>
          <w:sz w:val="24"/>
          <w:szCs w:val="24"/>
        </w:rPr>
      </w:pPr>
      <w:r w:rsidRPr="00B119B3">
        <w:rPr>
          <w:rFonts w:ascii="Times New Roman" w:hAnsi="Times New Roman"/>
          <w:color w:val="000000"/>
          <w:sz w:val="24"/>
          <w:szCs w:val="24"/>
        </w:rPr>
        <w:t>Supervisão de preparação e abertura do Ano Lectivo de 16 a 20/01/ 2017. Foram planificadas 36 escolas, sendo 7 do ensino secundário incluindo anexas, 5 do ensino primário do 1ᵒ Grau e 23 do 1ᵒ e 2ᵒ Graus. Destas foram visitadas 22 escolas e 1 do Ensino Técnico Profissional contra 11 de igual período de 2016, o que representa uma correspondência positiva de 100%.</w:t>
      </w:r>
    </w:p>
    <w:p w:rsidR="00B119B3" w:rsidRPr="00B119B3" w:rsidRDefault="00B119B3" w:rsidP="00B119B3">
      <w:pPr>
        <w:spacing w:line="360" w:lineRule="auto"/>
        <w:jc w:val="both"/>
        <w:rPr>
          <w:rFonts w:ascii="Times New Roman" w:hAnsi="Times New Roman"/>
          <w:color w:val="000000"/>
          <w:sz w:val="24"/>
          <w:szCs w:val="24"/>
        </w:rPr>
      </w:pPr>
      <w:r w:rsidRPr="00B119B3">
        <w:rPr>
          <w:rFonts w:ascii="Times New Roman" w:hAnsi="Times New Roman"/>
          <w:color w:val="000000"/>
          <w:sz w:val="24"/>
          <w:szCs w:val="24"/>
        </w:rPr>
        <w:t xml:space="preserve">Participação do chefe da REG, numa reunião Provincial de troca de experiência de Conselhos de Escolas dos Distritos de </w:t>
      </w:r>
      <w:proofErr w:type="spellStart"/>
      <w:r w:rsidRPr="00B119B3">
        <w:rPr>
          <w:rFonts w:ascii="Times New Roman" w:hAnsi="Times New Roman"/>
          <w:color w:val="000000"/>
          <w:sz w:val="24"/>
          <w:szCs w:val="24"/>
        </w:rPr>
        <w:t>Xai-Xai</w:t>
      </w:r>
      <w:proofErr w:type="spellEnd"/>
      <w:r w:rsidRPr="00B119B3">
        <w:rPr>
          <w:rFonts w:ascii="Times New Roman" w:hAnsi="Times New Roman"/>
          <w:color w:val="000000"/>
          <w:sz w:val="24"/>
          <w:szCs w:val="24"/>
        </w:rPr>
        <w:t xml:space="preserve"> (actual Chongoene), cidade de </w:t>
      </w:r>
      <w:proofErr w:type="spellStart"/>
      <w:r w:rsidRPr="00B119B3">
        <w:rPr>
          <w:rFonts w:ascii="Times New Roman" w:hAnsi="Times New Roman"/>
          <w:color w:val="000000"/>
          <w:sz w:val="24"/>
          <w:szCs w:val="24"/>
        </w:rPr>
        <w:t>Xai-Xai</w:t>
      </w:r>
      <w:proofErr w:type="spellEnd"/>
      <w:r w:rsidRPr="00B119B3">
        <w:rPr>
          <w:rFonts w:ascii="Times New Roman" w:hAnsi="Times New Roman"/>
          <w:color w:val="000000"/>
          <w:sz w:val="24"/>
          <w:szCs w:val="24"/>
        </w:rPr>
        <w:t xml:space="preserve">, </w:t>
      </w:r>
      <w:proofErr w:type="spellStart"/>
      <w:r w:rsidRPr="00B119B3">
        <w:rPr>
          <w:rFonts w:ascii="Times New Roman" w:hAnsi="Times New Roman"/>
          <w:color w:val="000000"/>
          <w:sz w:val="24"/>
          <w:szCs w:val="24"/>
        </w:rPr>
        <w:t>Mandlakazi</w:t>
      </w:r>
      <w:proofErr w:type="spellEnd"/>
      <w:r w:rsidRPr="00B119B3">
        <w:rPr>
          <w:rFonts w:ascii="Times New Roman" w:hAnsi="Times New Roman"/>
          <w:color w:val="000000"/>
          <w:sz w:val="24"/>
          <w:szCs w:val="24"/>
        </w:rPr>
        <w:t xml:space="preserve">, </w:t>
      </w:r>
      <w:proofErr w:type="spellStart"/>
      <w:r w:rsidRPr="00B119B3">
        <w:rPr>
          <w:rFonts w:ascii="Times New Roman" w:hAnsi="Times New Roman"/>
          <w:color w:val="000000"/>
          <w:sz w:val="24"/>
          <w:szCs w:val="24"/>
        </w:rPr>
        <w:t>Massangena</w:t>
      </w:r>
      <w:proofErr w:type="spellEnd"/>
      <w:r w:rsidRPr="00B119B3">
        <w:rPr>
          <w:rFonts w:ascii="Times New Roman" w:hAnsi="Times New Roman"/>
          <w:color w:val="000000"/>
          <w:sz w:val="24"/>
          <w:szCs w:val="24"/>
        </w:rPr>
        <w:t xml:space="preserve">, Chibuto e Bilene. </w:t>
      </w:r>
    </w:p>
    <w:p w:rsidR="00B119B3" w:rsidRPr="00B119B3" w:rsidRDefault="00B119B3" w:rsidP="00B119B3">
      <w:pPr>
        <w:spacing w:line="360" w:lineRule="auto"/>
        <w:jc w:val="both"/>
        <w:rPr>
          <w:rFonts w:ascii="Times New Roman" w:hAnsi="Times New Roman"/>
          <w:color w:val="000000"/>
          <w:sz w:val="24"/>
          <w:szCs w:val="24"/>
        </w:rPr>
      </w:pPr>
      <w:r w:rsidRPr="00B119B3">
        <w:rPr>
          <w:rFonts w:ascii="Times New Roman" w:hAnsi="Times New Roman"/>
          <w:color w:val="000000"/>
          <w:sz w:val="24"/>
          <w:szCs w:val="24"/>
        </w:rPr>
        <w:t xml:space="preserve">Elaboração de informação proposta sobre a introdução de turmas </w:t>
      </w:r>
      <w:proofErr w:type="gramStart"/>
      <w:r w:rsidRPr="00B119B3">
        <w:rPr>
          <w:rFonts w:ascii="Times New Roman" w:hAnsi="Times New Roman"/>
          <w:color w:val="000000"/>
          <w:sz w:val="24"/>
          <w:szCs w:val="24"/>
        </w:rPr>
        <w:t>anexas</w:t>
      </w:r>
      <w:proofErr w:type="gramEnd"/>
      <w:r w:rsidRPr="00B119B3">
        <w:rPr>
          <w:rFonts w:ascii="Times New Roman" w:hAnsi="Times New Roman"/>
          <w:color w:val="000000"/>
          <w:sz w:val="24"/>
          <w:szCs w:val="24"/>
        </w:rPr>
        <w:t xml:space="preserve"> nas escolas do EP1</w:t>
      </w:r>
      <w:r w:rsidRPr="00B119B3">
        <w:rPr>
          <w:color w:val="000000"/>
          <w:sz w:val="24"/>
          <w:szCs w:val="24"/>
        </w:rPr>
        <w:t>⁰</w:t>
      </w:r>
      <w:r w:rsidRPr="00B119B3">
        <w:rPr>
          <w:rFonts w:ascii="Times New Roman" w:hAnsi="Times New Roman"/>
          <w:color w:val="000000"/>
          <w:sz w:val="24"/>
          <w:szCs w:val="24"/>
        </w:rPr>
        <w:t xml:space="preserve"> e 2</w:t>
      </w:r>
      <w:r w:rsidRPr="00B119B3">
        <w:rPr>
          <w:color w:val="000000"/>
          <w:sz w:val="24"/>
          <w:szCs w:val="24"/>
        </w:rPr>
        <w:t>⁰</w:t>
      </w:r>
      <w:r w:rsidRPr="00B119B3">
        <w:rPr>
          <w:rFonts w:ascii="Times New Roman" w:hAnsi="Times New Roman"/>
          <w:color w:val="000000"/>
          <w:sz w:val="24"/>
          <w:szCs w:val="24"/>
        </w:rPr>
        <w:t xml:space="preserve"> Graus de </w:t>
      </w:r>
      <w:proofErr w:type="spellStart"/>
      <w:r w:rsidRPr="00B119B3">
        <w:rPr>
          <w:rFonts w:ascii="Times New Roman" w:hAnsi="Times New Roman"/>
          <w:color w:val="000000"/>
          <w:sz w:val="24"/>
          <w:szCs w:val="24"/>
        </w:rPr>
        <w:t>Siaia</w:t>
      </w:r>
      <w:proofErr w:type="spellEnd"/>
      <w:r w:rsidRPr="00B119B3">
        <w:rPr>
          <w:rFonts w:ascii="Times New Roman" w:hAnsi="Times New Roman"/>
          <w:color w:val="000000"/>
          <w:sz w:val="24"/>
          <w:szCs w:val="24"/>
        </w:rPr>
        <w:t xml:space="preserve">, Secundárias </w:t>
      </w:r>
      <w:proofErr w:type="spellStart"/>
      <w:r w:rsidRPr="00B119B3">
        <w:rPr>
          <w:rFonts w:ascii="Times New Roman" w:hAnsi="Times New Roman"/>
          <w:color w:val="000000"/>
          <w:sz w:val="24"/>
          <w:szCs w:val="24"/>
        </w:rPr>
        <w:t>Ndambine</w:t>
      </w:r>
      <w:proofErr w:type="spellEnd"/>
      <w:r w:rsidRPr="00B119B3">
        <w:rPr>
          <w:rFonts w:ascii="Times New Roman" w:hAnsi="Times New Roman"/>
          <w:color w:val="000000"/>
          <w:sz w:val="24"/>
          <w:szCs w:val="24"/>
        </w:rPr>
        <w:t xml:space="preserve"> 2000 e Aurélio </w:t>
      </w:r>
      <w:proofErr w:type="spellStart"/>
      <w:r w:rsidRPr="00B119B3">
        <w:rPr>
          <w:rFonts w:ascii="Times New Roman" w:hAnsi="Times New Roman"/>
          <w:color w:val="000000"/>
          <w:sz w:val="24"/>
          <w:szCs w:val="24"/>
        </w:rPr>
        <w:t>Manave</w:t>
      </w:r>
      <w:proofErr w:type="spellEnd"/>
      <w:r w:rsidRPr="00B119B3">
        <w:rPr>
          <w:rFonts w:ascii="Times New Roman" w:hAnsi="Times New Roman"/>
          <w:color w:val="000000"/>
          <w:sz w:val="24"/>
          <w:szCs w:val="24"/>
        </w:rPr>
        <w:t>.</w:t>
      </w:r>
    </w:p>
    <w:p w:rsidR="00B119B3" w:rsidRPr="00B119B3" w:rsidRDefault="00B119B3" w:rsidP="00B119B3">
      <w:pPr>
        <w:spacing w:line="360" w:lineRule="auto"/>
        <w:jc w:val="both"/>
        <w:rPr>
          <w:rFonts w:ascii="Times New Roman" w:hAnsi="Times New Roman"/>
          <w:color w:val="000000"/>
          <w:sz w:val="24"/>
          <w:szCs w:val="24"/>
        </w:rPr>
      </w:pPr>
      <w:r w:rsidRPr="00B119B3">
        <w:rPr>
          <w:rFonts w:ascii="Times New Roman" w:hAnsi="Times New Roman"/>
          <w:color w:val="000000"/>
          <w:sz w:val="24"/>
          <w:szCs w:val="24"/>
        </w:rPr>
        <w:t xml:space="preserve">Reunião com os professores do Ensino Secundário das escolas Secundárias </w:t>
      </w:r>
      <w:proofErr w:type="spellStart"/>
      <w:r w:rsidRPr="00B119B3">
        <w:rPr>
          <w:rFonts w:ascii="Times New Roman" w:hAnsi="Times New Roman"/>
          <w:color w:val="000000"/>
          <w:sz w:val="24"/>
          <w:szCs w:val="24"/>
        </w:rPr>
        <w:t>Ndambine</w:t>
      </w:r>
      <w:proofErr w:type="spellEnd"/>
      <w:r w:rsidRPr="00B119B3">
        <w:rPr>
          <w:rFonts w:ascii="Times New Roman" w:hAnsi="Times New Roman"/>
          <w:color w:val="000000"/>
          <w:sz w:val="24"/>
          <w:szCs w:val="24"/>
        </w:rPr>
        <w:t xml:space="preserve"> e Chongoene para análise do Aproveitamento 2016.</w:t>
      </w:r>
    </w:p>
    <w:p w:rsidR="00B119B3" w:rsidRPr="00B119B3" w:rsidRDefault="00B119B3" w:rsidP="00B119B3">
      <w:pPr>
        <w:spacing w:line="360" w:lineRule="auto"/>
        <w:jc w:val="both"/>
        <w:rPr>
          <w:rFonts w:ascii="Times New Roman" w:hAnsi="Times New Roman"/>
          <w:color w:val="000000"/>
          <w:sz w:val="24"/>
          <w:szCs w:val="24"/>
        </w:rPr>
      </w:pPr>
      <w:r w:rsidRPr="00B119B3">
        <w:rPr>
          <w:rFonts w:ascii="Times New Roman" w:hAnsi="Times New Roman"/>
          <w:color w:val="000000"/>
          <w:sz w:val="24"/>
          <w:szCs w:val="24"/>
        </w:rPr>
        <w:t>Relativamente a alocação do livro de distribuição gratuita</w:t>
      </w:r>
      <w:proofErr w:type="gramStart"/>
      <w:r w:rsidRPr="00B119B3">
        <w:rPr>
          <w:rFonts w:ascii="Times New Roman" w:hAnsi="Times New Roman"/>
          <w:color w:val="000000"/>
          <w:sz w:val="24"/>
          <w:szCs w:val="24"/>
        </w:rPr>
        <w:t>,</w:t>
      </w:r>
      <w:proofErr w:type="gramEnd"/>
      <w:r w:rsidRPr="00B119B3">
        <w:rPr>
          <w:rFonts w:ascii="Times New Roman" w:hAnsi="Times New Roman"/>
          <w:color w:val="000000"/>
          <w:sz w:val="24"/>
          <w:szCs w:val="24"/>
        </w:rPr>
        <w:t xml:space="preserve"> foi possível distribui-lo depois do início do ano lectivo devido a chegada tardia do mesmo, contrariamente em 2016 que distribuiu - se antes do dia 5 de Fevereiro (dia de abertura solene do ano lectivo).</w:t>
      </w:r>
    </w:p>
    <w:p w:rsidR="00B119B3" w:rsidRPr="00B119B3" w:rsidRDefault="00B119B3" w:rsidP="00B119B3">
      <w:pPr>
        <w:spacing w:line="360" w:lineRule="auto"/>
        <w:jc w:val="both"/>
        <w:rPr>
          <w:rFonts w:ascii="Times New Roman" w:hAnsi="Times New Roman"/>
          <w:color w:val="000000"/>
          <w:sz w:val="24"/>
          <w:szCs w:val="24"/>
        </w:rPr>
      </w:pPr>
      <w:r w:rsidRPr="00B119B3">
        <w:rPr>
          <w:rFonts w:ascii="Times New Roman" w:hAnsi="Times New Roman"/>
          <w:color w:val="000000"/>
          <w:sz w:val="24"/>
          <w:szCs w:val="24"/>
        </w:rPr>
        <w:t xml:space="preserve"> Recepção e Compilação de Mapas de Horas Extras dos Distritos de Chongoene, Limpopo e </w:t>
      </w:r>
      <w:proofErr w:type="spellStart"/>
      <w:r w:rsidRPr="00B119B3">
        <w:rPr>
          <w:rFonts w:ascii="Times New Roman" w:hAnsi="Times New Roman"/>
          <w:color w:val="000000"/>
          <w:sz w:val="24"/>
          <w:szCs w:val="24"/>
        </w:rPr>
        <w:t>Xai-Xai</w:t>
      </w:r>
      <w:proofErr w:type="spellEnd"/>
      <w:r w:rsidRPr="00B119B3">
        <w:rPr>
          <w:rFonts w:ascii="Times New Roman" w:hAnsi="Times New Roman"/>
          <w:color w:val="000000"/>
          <w:sz w:val="24"/>
          <w:szCs w:val="24"/>
        </w:rPr>
        <w:t xml:space="preserve"> sendo 266, 231 e 10 casos respectivamente totalizando 507 casos contra 380 de 2016 e Compilação dos segundos turnos para os mesmos distritos: Limpopo com 69 casos destes 53 </w:t>
      </w:r>
      <w:r w:rsidRPr="00B119B3">
        <w:rPr>
          <w:rFonts w:ascii="Times New Roman" w:hAnsi="Times New Roman"/>
          <w:color w:val="000000"/>
          <w:sz w:val="24"/>
          <w:szCs w:val="24"/>
        </w:rPr>
        <w:lastRenderedPageBreak/>
        <w:t xml:space="preserve">permanentes, Chongoene com 47 casos destes 37 permanentes e Distrito de </w:t>
      </w:r>
      <w:proofErr w:type="spellStart"/>
      <w:r w:rsidRPr="00B119B3">
        <w:rPr>
          <w:rFonts w:ascii="Times New Roman" w:hAnsi="Times New Roman"/>
          <w:color w:val="000000"/>
          <w:sz w:val="24"/>
          <w:szCs w:val="24"/>
        </w:rPr>
        <w:t>Xai-Xai</w:t>
      </w:r>
      <w:proofErr w:type="spellEnd"/>
      <w:r w:rsidRPr="00B119B3">
        <w:rPr>
          <w:rFonts w:ascii="Times New Roman" w:hAnsi="Times New Roman"/>
          <w:color w:val="000000"/>
          <w:sz w:val="24"/>
          <w:szCs w:val="24"/>
        </w:rPr>
        <w:t xml:space="preserve"> com 09 casos todos permanentes. Total de casos 2º turnos 125, contra 122 de 2016.</w:t>
      </w:r>
    </w:p>
    <w:p w:rsidR="00B119B3" w:rsidRPr="00B119B3" w:rsidRDefault="00B119B3" w:rsidP="00B119B3">
      <w:pPr>
        <w:spacing w:line="360" w:lineRule="auto"/>
        <w:jc w:val="both"/>
        <w:rPr>
          <w:rFonts w:ascii="Times New Roman" w:hAnsi="Times New Roman"/>
          <w:color w:val="000000"/>
          <w:sz w:val="24"/>
          <w:szCs w:val="24"/>
        </w:rPr>
      </w:pPr>
      <w:r w:rsidRPr="00B119B3">
        <w:rPr>
          <w:rFonts w:ascii="Times New Roman" w:hAnsi="Times New Roman"/>
          <w:color w:val="000000"/>
          <w:sz w:val="24"/>
          <w:szCs w:val="24"/>
        </w:rPr>
        <w:t xml:space="preserve">Envio de termos de Referência para elaboração de Perguntas dos Exames finais de 2017, para as Cinco (5) Escolas seleccionadas, nomeadamente escolas Primárias do 1º e 2º Graus de Chongoene, 5º Congresso e Eduardo </w:t>
      </w:r>
      <w:proofErr w:type="spellStart"/>
      <w:r w:rsidRPr="00B119B3">
        <w:rPr>
          <w:rFonts w:ascii="Times New Roman" w:hAnsi="Times New Roman"/>
          <w:color w:val="000000"/>
          <w:sz w:val="24"/>
          <w:szCs w:val="24"/>
        </w:rPr>
        <w:t>Mondlane</w:t>
      </w:r>
      <w:proofErr w:type="spellEnd"/>
      <w:r w:rsidRPr="00B119B3">
        <w:rPr>
          <w:rFonts w:ascii="Times New Roman" w:hAnsi="Times New Roman"/>
          <w:color w:val="000000"/>
          <w:sz w:val="24"/>
          <w:szCs w:val="24"/>
        </w:rPr>
        <w:t xml:space="preserve"> e Secundárias de Chongoene e </w:t>
      </w:r>
      <w:proofErr w:type="spellStart"/>
      <w:r w:rsidRPr="00B119B3">
        <w:rPr>
          <w:rFonts w:ascii="Times New Roman" w:hAnsi="Times New Roman"/>
          <w:color w:val="000000"/>
          <w:sz w:val="24"/>
          <w:szCs w:val="24"/>
        </w:rPr>
        <w:t>Chicumbane</w:t>
      </w:r>
      <w:proofErr w:type="spellEnd"/>
      <w:r w:rsidRPr="00B119B3">
        <w:rPr>
          <w:rFonts w:ascii="Times New Roman" w:hAnsi="Times New Roman"/>
          <w:color w:val="000000"/>
          <w:sz w:val="24"/>
          <w:szCs w:val="24"/>
        </w:rPr>
        <w:t>, nível dos Distritos de Chongoene e Limpopo.</w:t>
      </w:r>
    </w:p>
    <w:p w:rsidR="00B119B3" w:rsidRDefault="00B119B3" w:rsidP="00685B27">
      <w:pPr>
        <w:numPr>
          <w:ilvl w:val="0"/>
          <w:numId w:val="25"/>
        </w:numPr>
        <w:spacing w:after="0" w:line="360" w:lineRule="auto"/>
        <w:jc w:val="both"/>
        <w:rPr>
          <w:rFonts w:ascii="Times New Roman" w:hAnsi="Times New Roman"/>
          <w:sz w:val="24"/>
          <w:szCs w:val="24"/>
        </w:rPr>
      </w:pPr>
      <w:r w:rsidRPr="00B119B3">
        <w:rPr>
          <w:rFonts w:ascii="Times New Roman" w:hAnsi="Times New Roman"/>
          <w:sz w:val="24"/>
          <w:szCs w:val="24"/>
        </w:rPr>
        <w:t xml:space="preserve">Compilação de júris de exames. Ver o quadro </w:t>
      </w:r>
      <w:proofErr w:type="gramStart"/>
      <w:r w:rsidRPr="00B119B3">
        <w:rPr>
          <w:rFonts w:ascii="Times New Roman" w:hAnsi="Times New Roman"/>
          <w:sz w:val="24"/>
          <w:szCs w:val="24"/>
        </w:rPr>
        <w:t>abaixo</w:t>
      </w:r>
      <w:proofErr w:type="gramEnd"/>
    </w:p>
    <w:p w:rsidR="000042A0" w:rsidRDefault="000042A0" w:rsidP="000042A0">
      <w:pPr>
        <w:spacing w:after="0" w:line="360" w:lineRule="auto"/>
        <w:jc w:val="both"/>
        <w:rPr>
          <w:rFonts w:ascii="Times New Roman" w:hAnsi="Times New Roman"/>
          <w:sz w:val="24"/>
          <w:szCs w:val="24"/>
        </w:rPr>
      </w:pPr>
    </w:p>
    <w:p w:rsidR="000042A0" w:rsidRPr="000042A0" w:rsidRDefault="009276BC" w:rsidP="009276BC">
      <w:pPr>
        <w:pStyle w:val="ListParagraph"/>
        <w:spacing w:after="0"/>
        <w:ind w:left="1080"/>
        <w:rPr>
          <w:rFonts w:ascii="Times New Roman" w:hAnsi="Times New Roman"/>
          <w:sz w:val="24"/>
          <w:szCs w:val="24"/>
        </w:rPr>
      </w:pPr>
      <w:r>
        <w:rPr>
          <w:rFonts w:ascii="Times New Roman" w:hAnsi="Times New Roman"/>
          <w:b/>
          <w:sz w:val="24"/>
          <w:szCs w:val="24"/>
        </w:rPr>
        <w:t xml:space="preserve">Tabela nº01 </w:t>
      </w:r>
      <w:r w:rsidR="000042A0" w:rsidRPr="000042A0">
        <w:rPr>
          <w:rFonts w:ascii="Times New Roman" w:hAnsi="Times New Roman"/>
          <w:b/>
          <w:sz w:val="24"/>
          <w:szCs w:val="24"/>
        </w:rPr>
        <w:t>ESG-10ª classe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894"/>
        <w:gridCol w:w="1457"/>
        <w:gridCol w:w="827"/>
        <w:gridCol w:w="962"/>
        <w:gridCol w:w="2821"/>
        <w:gridCol w:w="1366"/>
      </w:tblGrid>
      <w:tr w:rsidR="000042A0" w:rsidRPr="000042A0" w:rsidTr="000042A0">
        <w:trPr>
          <w:trHeight w:val="325"/>
        </w:trPr>
        <w:tc>
          <w:tcPr>
            <w:tcW w:w="629" w:type="pct"/>
            <w:vMerge w:val="restart"/>
          </w:tcPr>
          <w:p w:rsidR="000042A0" w:rsidRPr="000042A0" w:rsidRDefault="000042A0" w:rsidP="009E5048">
            <w:pPr>
              <w:spacing w:after="0" w:line="240" w:lineRule="auto"/>
              <w:rPr>
                <w:rFonts w:ascii="Times New Roman" w:hAnsi="Times New Roman"/>
              </w:rPr>
            </w:pPr>
          </w:p>
          <w:p w:rsidR="000042A0" w:rsidRPr="000042A0" w:rsidRDefault="000042A0" w:rsidP="009E5048">
            <w:pPr>
              <w:spacing w:after="0" w:line="240" w:lineRule="auto"/>
              <w:rPr>
                <w:rFonts w:ascii="Times New Roman" w:hAnsi="Times New Roman"/>
              </w:rPr>
            </w:pPr>
            <w:r w:rsidRPr="000042A0">
              <w:rPr>
                <w:rFonts w:ascii="Times New Roman" w:hAnsi="Times New Roman"/>
              </w:rPr>
              <w:t>Escola</w:t>
            </w:r>
          </w:p>
        </w:tc>
        <w:tc>
          <w:tcPr>
            <w:tcW w:w="451" w:type="pct"/>
            <w:vMerge w:val="restart"/>
          </w:tcPr>
          <w:p w:rsidR="000042A0" w:rsidRPr="000042A0" w:rsidRDefault="000042A0" w:rsidP="009E5048">
            <w:pPr>
              <w:spacing w:after="0" w:line="240" w:lineRule="auto"/>
              <w:rPr>
                <w:rFonts w:ascii="Times New Roman" w:hAnsi="Times New Roman"/>
                <w:b/>
              </w:rPr>
            </w:pPr>
            <w:proofErr w:type="spellStart"/>
            <w:r>
              <w:rPr>
                <w:rFonts w:ascii="Times New Roman" w:hAnsi="Times New Roman"/>
                <w:b/>
              </w:rPr>
              <w:t>NºInsc</w:t>
            </w:r>
            <w:proofErr w:type="spellEnd"/>
            <w:r>
              <w:rPr>
                <w:rFonts w:ascii="Times New Roman" w:hAnsi="Times New Roman"/>
                <w:b/>
              </w:rPr>
              <w:t>.</w:t>
            </w:r>
            <w:r w:rsidRPr="000042A0">
              <w:rPr>
                <w:rFonts w:ascii="Times New Roman" w:hAnsi="Times New Roman"/>
                <w:b/>
              </w:rPr>
              <w:t xml:space="preserve"> </w:t>
            </w:r>
            <w:proofErr w:type="gramStart"/>
            <w:r w:rsidRPr="000042A0">
              <w:rPr>
                <w:rFonts w:ascii="Times New Roman" w:hAnsi="Times New Roman"/>
                <w:b/>
              </w:rPr>
              <w:t>por</w:t>
            </w:r>
            <w:proofErr w:type="gramEnd"/>
            <w:r w:rsidRPr="000042A0">
              <w:rPr>
                <w:rFonts w:ascii="Times New Roman" w:hAnsi="Times New Roman"/>
                <w:b/>
              </w:rPr>
              <w:t xml:space="preserve"> Escola</w:t>
            </w:r>
          </w:p>
        </w:tc>
        <w:tc>
          <w:tcPr>
            <w:tcW w:w="3919" w:type="pct"/>
            <w:gridSpan w:val="5"/>
          </w:tcPr>
          <w:p w:rsidR="000042A0" w:rsidRPr="000042A0" w:rsidRDefault="000042A0" w:rsidP="009E5048">
            <w:pPr>
              <w:spacing w:after="0" w:line="240" w:lineRule="auto"/>
              <w:jc w:val="center"/>
              <w:rPr>
                <w:rFonts w:ascii="Times New Roman" w:hAnsi="Times New Roman"/>
                <w:b/>
              </w:rPr>
            </w:pPr>
            <w:r w:rsidRPr="000042A0">
              <w:rPr>
                <w:rFonts w:ascii="Times New Roman" w:hAnsi="Times New Roman"/>
                <w:b/>
              </w:rPr>
              <w:t>Número de Inscritos por Disciplina</w:t>
            </w:r>
          </w:p>
        </w:tc>
      </w:tr>
      <w:tr w:rsidR="000042A0" w:rsidRPr="000042A0" w:rsidTr="000042A0">
        <w:trPr>
          <w:trHeight w:val="147"/>
        </w:trPr>
        <w:tc>
          <w:tcPr>
            <w:tcW w:w="629" w:type="pct"/>
            <w:vMerge/>
          </w:tcPr>
          <w:p w:rsidR="000042A0" w:rsidRPr="000042A0" w:rsidRDefault="000042A0" w:rsidP="009E5048">
            <w:pPr>
              <w:spacing w:after="0" w:line="240" w:lineRule="auto"/>
              <w:rPr>
                <w:rFonts w:ascii="Times New Roman" w:hAnsi="Times New Roman"/>
              </w:rPr>
            </w:pPr>
          </w:p>
        </w:tc>
        <w:tc>
          <w:tcPr>
            <w:tcW w:w="451" w:type="pct"/>
            <w:vMerge/>
          </w:tcPr>
          <w:p w:rsidR="000042A0" w:rsidRPr="000042A0" w:rsidRDefault="000042A0" w:rsidP="009E5048">
            <w:pPr>
              <w:spacing w:after="0" w:line="240" w:lineRule="auto"/>
              <w:rPr>
                <w:rFonts w:ascii="Times New Roman" w:hAnsi="Times New Roman"/>
              </w:rPr>
            </w:pPr>
          </w:p>
        </w:tc>
        <w:tc>
          <w:tcPr>
            <w:tcW w:w="612" w:type="pct"/>
          </w:tcPr>
          <w:p w:rsidR="000042A0" w:rsidRPr="000042A0" w:rsidRDefault="000042A0" w:rsidP="009E5048">
            <w:pPr>
              <w:spacing w:after="0" w:line="240" w:lineRule="auto"/>
              <w:rPr>
                <w:rFonts w:ascii="Times New Roman" w:hAnsi="Times New Roman"/>
              </w:rPr>
            </w:pPr>
            <w:proofErr w:type="spellStart"/>
            <w:r>
              <w:rPr>
                <w:rFonts w:ascii="Times New Roman" w:hAnsi="Times New Roman"/>
              </w:rPr>
              <w:t>Com.</w:t>
            </w:r>
            <w:r w:rsidRPr="000042A0">
              <w:rPr>
                <w:rFonts w:ascii="Times New Roman" w:hAnsi="Times New Roman"/>
              </w:rPr>
              <w:t>Ciências</w:t>
            </w:r>
            <w:proofErr w:type="spellEnd"/>
            <w:r w:rsidRPr="000042A0">
              <w:rPr>
                <w:rFonts w:ascii="Times New Roman" w:hAnsi="Times New Roman"/>
              </w:rPr>
              <w:t xml:space="preserve"> Sociais</w:t>
            </w:r>
          </w:p>
        </w:tc>
        <w:tc>
          <w:tcPr>
            <w:tcW w:w="483" w:type="pct"/>
          </w:tcPr>
          <w:p w:rsidR="000042A0" w:rsidRPr="000042A0" w:rsidRDefault="000042A0" w:rsidP="009E5048">
            <w:pPr>
              <w:spacing w:after="0" w:line="240" w:lineRule="auto"/>
              <w:rPr>
                <w:rFonts w:ascii="Times New Roman" w:hAnsi="Times New Roman"/>
                <w:b/>
              </w:rPr>
            </w:pPr>
            <w:proofErr w:type="spellStart"/>
            <w:r w:rsidRPr="000042A0">
              <w:rPr>
                <w:rFonts w:ascii="Times New Roman" w:hAnsi="Times New Roman"/>
                <w:b/>
              </w:rPr>
              <w:t>N</w:t>
            </w:r>
            <w:r w:rsidRPr="000042A0">
              <w:rPr>
                <w:rFonts w:ascii="Times New Roman" w:hAnsi="Times New Roman"/>
                <w:b/>
                <w:vertAlign w:val="superscript"/>
              </w:rPr>
              <w:t>o</w:t>
            </w:r>
            <w:r w:rsidRPr="000042A0">
              <w:rPr>
                <w:rFonts w:ascii="Times New Roman" w:hAnsi="Times New Roman"/>
                <w:b/>
              </w:rPr>
              <w:t>Jú</w:t>
            </w:r>
            <w:r>
              <w:rPr>
                <w:rFonts w:ascii="Times New Roman" w:hAnsi="Times New Roman"/>
                <w:b/>
              </w:rPr>
              <w:t>r</w:t>
            </w:r>
            <w:proofErr w:type="spellEnd"/>
            <w:r w:rsidRPr="000042A0">
              <w:rPr>
                <w:rFonts w:ascii="Times New Roman" w:hAnsi="Times New Roman"/>
                <w:b/>
              </w:rPr>
              <w:t xml:space="preserve"> Letras</w:t>
            </w:r>
          </w:p>
        </w:tc>
        <w:tc>
          <w:tcPr>
            <w:tcW w:w="548" w:type="pct"/>
          </w:tcPr>
          <w:p w:rsidR="000042A0" w:rsidRPr="000042A0" w:rsidRDefault="000042A0" w:rsidP="009E5048">
            <w:pPr>
              <w:spacing w:after="0" w:line="240" w:lineRule="auto"/>
              <w:rPr>
                <w:rFonts w:ascii="Times New Roman" w:hAnsi="Times New Roman"/>
              </w:rPr>
            </w:pPr>
            <w:r>
              <w:rPr>
                <w:rFonts w:ascii="Times New Roman" w:hAnsi="Times New Roman"/>
              </w:rPr>
              <w:t xml:space="preserve">Mate </w:t>
            </w:r>
            <w:r w:rsidRPr="000042A0">
              <w:rPr>
                <w:rFonts w:ascii="Times New Roman" w:hAnsi="Times New Roman"/>
              </w:rPr>
              <w:t>C. Naturais</w:t>
            </w:r>
          </w:p>
        </w:tc>
        <w:tc>
          <w:tcPr>
            <w:tcW w:w="1616" w:type="pct"/>
          </w:tcPr>
          <w:p w:rsidR="000042A0" w:rsidRPr="000042A0" w:rsidRDefault="000042A0" w:rsidP="009E5048">
            <w:pPr>
              <w:spacing w:after="0" w:line="240" w:lineRule="auto"/>
              <w:rPr>
                <w:rFonts w:ascii="Times New Roman" w:hAnsi="Times New Roman"/>
              </w:rPr>
            </w:pPr>
            <w:r w:rsidRPr="000042A0">
              <w:rPr>
                <w:rFonts w:ascii="Times New Roman" w:hAnsi="Times New Roman"/>
                <w:b/>
              </w:rPr>
              <w:t>N</w:t>
            </w:r>
            <w:r w:rsidRPr="000042A0">
              <w:rPr>
                <w:rFonts w:ascii="Times New Roman" w:hAnsi="Times New Roman"/>
                <w:b/>
                <w:vertAlign w:val="superscript"/>
              </w:rPr>
              <w:t>o</w:t>
            </w:r>
            <w:r w:rsidRPr="000042A0">
              <w:rPr>
                <w:rFonts w:ascii="Times New Roman" w:hAnsi="Times New Roman"/>
                <w:b/>
              </w:rPr>
              <w:t xml:space="preserve"> Júris de Ciências</w:t>
            </w:r>
          </w:p>
        </w:tc>
        <w:tc>
          <w:tcPr>
            <w:tcW w:w="660" w:type="pct"/>
          </w:tcPr>
          <w:p w:rsidR="000042A0" w:rsidRPr="000042A0" w:rsidRDefault="000042A0" w:rsidP="009E5048">
            <w:pPr>
              <w:spacing w:after="0" w:line="240" w:lineRule="auto"/>
              <w:rPr>
                <w:rFonts w:ascii="Times New Roman" w:hAnsi="Times New Roman"/>
                <w:b/>
              </w:rPr>
            </w:pPr>
            <w:r w:rsidRPr="000042A0">
              <w:rPr>
                <w:rFonts w:ascii="Times New Roman" w:hAnsi="Times New Roman"/>
                <w:b/>
              </w:rPr>
              <w:t>Globalidade</w:t>
            </w:r>
          </w:p>
        </w:tc>
      </w:tr>
      <w:tr w:rsidR="000042A0" w:rsidRPr="000042A0" w:rsidTr="000042A0">
        <w:trPr>
          <w:trHeight w:val="325"/>
        </w:trPr>
        <w:tc>
          <w:tcPr>
            <w:tcW w:w="629" w:type="pct"/>
          </w:tcPr>
          <w:p w:rsidR="000042A0" w:rsidRPr="000042A0" w:rsidRDefault="000042A0" w:rsidP="009E5048">
            <w:pPr>
              <w:pStyle w:val="NoSpacing"/>
              <w:rPr>
                <w:rFonts w:ascii="Times New Roman" w:hAnsi="Times New Roman"/>
                <w:lang w:val="pt-PT"/>
              </w:rPr>
            </w:pPr>
            <w:proofErr w:type="spellStart"/>
            <w:r w:rsidRPr="000042A0">
              <w:rPr>
                <w:rFonts w:ascii="Times New Roman" w:hAnsi="Times New Roman"/>
                <w:lang w:val="pt-PT"/>
              </w:rPr>
              <w:t>Mangunze</w:t>
            </w:r>
            <w:proofErr w:type="spellEnd"/>
          </w:p>
        </w:tc>
        <w:tc>
          <w:tcPr>
            <w:tcW w:w="451"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323</w:t>
            </w:r>
          </w:p>
        </w:tc>
        <w:tc>
          <w:tcPr>
            <w:tcW w:w="612"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263</w:t>
            </w:r>
          </w:p>
        </w:tc>
        <w:tc>
          <w:tcPr>
            <w:tcW w:w="483"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9</w:t>
            </w:r>
          </w:p>
        </w:tc>
        <w:tc>
          <w:tcPr>
            <w:tcW w:w="548"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307</w:t>
            </w:r>
          </w:p>
        </w:tc>
        <w:tc>
          <w:tcPr>
            <w:tcW w:w="1616"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11</w:t>
            </w:r>
          </w:p>
        </w:tc>
        <w:tc>
          <w:tcPr>
            <w:tcW w:w="660"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20</w:t>
            </w:r>
          </w:p>
        </w:tc>
      </w:tr>
      <w:tr w:rsidR="000042A0" w:rsidRPr="000042A0" w:rsidTr="000042A0">
        <w:trPr>
          <w:trHeight w:val="325"/>
        </w:trPr>
        <w:tc>
          <w:tcPr>
            <w:tcW w:w="629" w:type="pct"/>
          </w:tcPr>
          <w:p w:rsidR="000042A0" w:rsidRPr="000042A0" w:rsidRDefault="000042A0" w:rsidP="009E5048">
            <w:pPr>
              <w:pStyle w:val="NoSpacing"/>
              <w:rPr>
                <w:rFonts w:ascii="Times New Roman" w:hAnsi="Times New Roman"/>
                <w:lang w:val="pt-PT"/>
              </w:rPr>
            </w:pPr>
            <w:proofErr w:type="spellStart"/>
            <w:r w:rsidRPr="000042A0">
              <w:rPr>
                <w:rFonts w:ascii="Times New Roman" w:hAnsi="Times New Roman"/>
                <w:lang w:val="pt-PT"/>
              </w:rPr>
              <w:t>Bungane</w:t>
            </w:r>
            <w:proofErr w:type="spellEnd"/>
          </w:p>
        </w:tc>
        <w:tc>
          <w:tcPr>
            <w:tcW w:w="451"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127</w:t>
            </w:r>
          </w:p>
        </w:tc>
        <w:tc>
          <w:tcPr>
            <w:tcW w:w="612"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115</w:t>
            </w:r>
          </w:p>
        </w:tc>
        <w:tc>
          <w:tcPr>
            <w:tcW w:w="483"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4</w:t>
            </w:r>
          </w:p>
        </w:tc>
        <w:tc>
          <w:tcPr>
            <w:tcW w:w="548"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125</w:t>
            </w:r>
          </w:p>
        </w:tc>
        <w:tc>
          <w:tcPr>
            <w:tcW w:w="1616"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5</w:t>
            </w:r>
          </w:p>
        </w:tc>
        <w:tc>
          <w:tcPr>
            <w:tcW w:w="660"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9</w:t>
            </w:r>
          </w:p>
        </w:tc>
      </w:tr>
      <w:tr w:rsidR="000042A0" w:rsidRPr="000042A0" w:rsidTr="000042A0">
        <w:trPr>
          <w:trHeight w:val="325"/>
        </w:trPr>
        <w:tc>
          <w:tcPr>
            <w:tcW w:w="629" w:type="pct"/>
          </w:tcPr>
          <w:p w:rsidR="000042A0" w:rsidRPr="000042A0" w:rsidRDefault="000042A0" w:rsidP="009E5048">
            <w:pPr>
              <w:pStyle w:val="NoSpacing"/>
              <w:rPr>
                <w:rFonts w:ascii="Times New Roman" w:hAnsi="Times New Roman"/>
                <w:lang w:val="pt-PT"/>
              </w:rPr>
            </w:pPr>
            <w:r w:rsidRPr="000042A0">
              <w:rPr>
                <w:rFonts w:ascii="Times New Roman" w:hAnsi="Times New Roman"/>
                <w:lang w:val="pt-PT"/>
              </w:rPr>
              <w:t>Chongoene</w:t>
            </w:r>
          </w:p>
        </w:tc>
        <w:tc>
          <w:tcPr>
            <w:tcW w:w="451"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659</w:t>
            </w:r>
          </w:p>
        </w:tc>
        <w:tc>
          <w:tcPr>
            <w:tcW w:w="612"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446</w:t>
            </w:r>
          </w:p>
        </w:tc>
        <w:tc>
          <w:tcPr>
            <w:tcW w:w="483"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15</w:t>
            </w:r>
          </w:p>
        </w:tc>
        <w:tc>
          <w:tcPr>
            <w:tcW w:w="548"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647</w:t>
            </w:r>
          </w:p>
        </w:tc>
        <w:tc>
          <w:tcPr>
            <w:tcW w:w="1616"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22</w:t>
            </w:r>
          </w:p>
        </w:tc>
        <w:tc>
          <w:tcPr>
            <w:tcW w:w="660"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37</w:t>
            </w:r>
          </w:p>
        </w:tc>
      </w:tr>
      <w:tr w:rsidR="000042A0" w:rsidRPr="000042A0" w:rsidTr="000042A0">
        <w:trPr>
          <w:trHeight w:val="325"/>
        </w:trPr>
        <w:tc>
          <w:tcPr>
            <w:tcW w:w="629" w:type="pct"/>
          </w:tcPr>
          <w:p w:rsidR="000042A0" w:rsidRPr="000042A0" w:rsidRDefault="000042A0" w:rsidP="009E5048">
            <w:pPr>
              <w:pStyle w:val="NoSpacing"/>
              <w:rPr>
                <w:rFonts w:ascii="Times New Roman" w:hAnsi="Times New Roman"/>
                <w:lang w:val="pt-PT"/>
              </w:rPr>
            </w:pPr>
            <w:proofErr w:type="spellStart"/>
            <w:r>
              <w:rPr>
                <w:rFonts w:ascii="Times New Roman" w:hAnsi="Times New Roman"/>
                <w:lang w:val="pt-PT"/>
              </w:rPr>
              <w:t>Nda</w:t>
            </w:r>
            <w:proofErr w:type="spellEnd"/>
            <w:r w:rsidRPr="000042A0">
              <w:rPr>
                <w:rFonts w:ascii="Times New Roman" w:hAnsi="Times New Roman"/>
                <w:lang w:val="pt-PT"/>
              </w:rPr>
              <w:t xml:space="preserve"> 2000</w:t>
            </w:r>
          </w:p>
        </w:tc>
        <w:tc>
          <w:tcPr>
            <w:tcW w:w="451"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677</w:t>
            </w:r>
          </w:p>
        </w:tc>
        <w:tc>
          <w:tcPr>
            <w:tcW w:w="612"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439</w:t>
            </w:r>
          </w:p>
        </w:tc>
        <w:tc>
          <w:tcPr>
            <w:tcW w:w="483"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15</w:t>
            </w:r>
          </w:p>
        </w:tc>
        <w:tc>
          <w:tcPr>
            <w:tcW w:w="548"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677</w:t>
            </w:r>
          </w:p>
        </w:tc>
        <w:tc>
          <w:tcPr>
            <w:tcW w:w="1616"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23</w:t>
            </w:r>
          </w:p>
        </w:tc>
        <w:tc>
          <w:tcPr>
            <w:tcW w:w="660"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38</w:t>
            </w:r>
          </w:p>
        </w:tc>
      </w:tr>
      <w:tr w:rsidR="000042A0" w:rsidRPr="000042A0" w:rsidTr="000042A0">
        <w:trPr>
          <w:trHeight w:val="325"/>
        </w:trPr>
        <w:tc>
          <w:tcPr>
            <w:tcW w:w="629" w:type="pct"/>
          </w:tcPr>
          <w:p w:rsidR="000042A0" w:rsidRPr="000042A0" w:rsidRDefault="000042A0" w:rsidP="009E5048">
            <w:pPr>
              <w:pStyle w:val="NoSpacing"/>
              <w:rPr>
                <w:rFonts w:ascii="Times New Roman" w:hAnsi="Times New Roman"/>
                <w:lang w:val="pt-PT"/>
              </w:rPr>
            </w:pPr>
            <w:proofErr w:type="spellStart"/>
            <w:r w:rsidRPr="000042A0">
              <w:rPr>
                <w:rFonts w:ascii="Times New Roman" w:hAnsi="Times New Roman"/>
                <w:lang w:val="pt-PT"/>
              </w:rPr>
              <w:t>Aurelio</w:t>
            </w:r>
            <w:proofErr w:type="spellEnd"/>
            <w:r w:rsidRPr="000042A0">
              <w:rPr>
                <w:rFonts w:ascii="Times New Roman" w:hAnsi="Times New Roman"/>
                <w:lang w:val="pt-PT"/>
              </w:rPr>
              <w:t xml:space="preserve"> </w:t>
            </w:r>
            <w:proofErr w:type="spellStart"/>
            <w:r w:rsidRPr="000042A0">
              <w:rPr>
                <w:rFonts w:ascii="Times New Roman" w:hAnsi="Times New Roman"/>
                <w:lang w:val="pt-PT"/>
              </w:rPr>
              <w:t>Manave</w:t>
            </w:r>
            <w:proofErr w:type="spellEnd"/>
          </w:p>
        </w:tc>
        <w:tc>
          <w:tcPr>
            <w:tcW w:w="451"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172</w:t>
            </w:r>
          </w:p>
        </w:tc>
        <w:tc>
          <w:tcPr>
            <w:tcW w:w="612"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154</w:t>
            </w:r>
          </w:p>
        </w:tc>
        <w:tc>
          <w:tcPr>
            <w:tcW w:w="483"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6</w:t>
            </w:r>
          </w:p>
        </w:tc>
        <w:tc>
          <w:tcPr>
            <w:tcW w:w="548"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170</w:t>
            </w:r>
          </w:p>
        </w:tc>
        <w:tc>
          <w:tcPr>
            <w:tcW w:w="1616"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6</w:t>
            </w:r>
          </w:p>
        </w:tc>
        <w:tc>
          <w:tcPr>
            <w:tcW w:w="660"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12</w:t>
            </w:r>
          </w:p>
        </w:tc>
      </w:tr>
      <w:tr w:rsidR="000042A0" w:rsidRPr="000042A0" w:rsidTr="000042A0">
        <w:trPr>
          <w:trHeight w:val="325"/>
        </w:trPr>
        <w:tc>
          <w:tcPr>
            <w:tcW w:w="629" w:type="pct"/>
          </w:tcPr>
          <w:p w:rsidR="000042A0" w:rsidRPr="000042A0" w:rsidRDefault="000042A0" w:rsidP="009E5048">
            <w:pPr>
              <w:pStyle w:val="NoSpacing"/>
              <w:rPr>
                <w:rFonts w:ascii="Times New Roman" w:hAnsi="Times New Roman"/>
                <w:lang w:val="pt-PT"/>
              </w:rPr>
            </w:pPr>
            <w:proofErr w:type="spellStart"/>
            <w:r>
              <w:rPr>
                <w:rFonts w:ascii="Times New Roman" w:hAnsi="Times New Roman"/>
                <w:lang w:val="pt-PT"/>
              </w:rPr>
              <w:t>Mar.</w:t>
            </w:r>
            <w:r w:rsidRPr="000042A0">
              <w:rPr>
                <w:rFonts w:ascii="Times New Roman" w:hAnsi="Times New Roman"/>
                <w:lang w:val="pt-PT"/>
              </w:rPr>
              <w:t>Moeda</w:t>
            </w:r>
            <w:proofErr w:type="spellEnd"/>
          </w:p>
        </w:tc>
        <w:tc>
          <w:tcPr>
            <w:tcW w:w="451"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148</w:t>
            </w:r>
          </w:p>
        </w:tc>
        <w:tc>
          <w:tcPr>
            <w:tcW w:w="612"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130</w:t>
            </w:r>
          </w:p>
        </w:tc>
        <w:tc>
          <w:tcPr>
            <w:tcW w:w="483"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5</w:t>
            </w:r>
          </w:p>
        </w:tc>
        <w:tc>
          <w:tcPr>
            <w:tcW w:w="548"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144</w:t>
            </w:r>
          </w:p>
        </w:tc>
        <w:tc>
          <w:tcPr>
            <w:tcW w:w="1616"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5</w:t>
            </w:r>
          </w:p>
        </w:tc>
        <w:tc>
          <w:tcPr>
            <w:tcW w:w="660"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10</w:t>
            </w:r>
          </w:p>
        </w:tc>
      </w:tr>
      <w:tr w:rsidR="000042A0" w:rsidRPr="000042A0" w:rsidTr="000042A0">
        <w:trPr>
          <w:trHeight w:val="325"/>
        </w:trPr>
        <w:tc>
          <w:tcPr>
            <w:tcW w:w="629" w:type="pct"/>
          </w:tcPr>
          <w:p w:rsidR="000042A0" w:rsidRPr="000042A0" w:rsidRDefault="000042A0" w:rsidP="009E5048">
            <w:pPr>
              <w:pStyle w:val="NoSpacing"/>
              <w:rPr>
                <w:rFonts w:ascii="Times New Roman" w:hAnsi="Times New Roman"/>
                <w:lang w:val="pt-PT"/>
              </w:rPr>
            </w:pPr>
            <w:proofErr w:type="spellStart"/>
            <w:r w:rsidRPr="000042A0">
              <w:rPr>
                <w:rFonts w:ascii="Times New Roman" w:hAnsi="Times New Roman"/>
                <w:lang w:val="pt-PT"/>
              </w:rPr>
              <w:t>Nhancutse</w:t>
            </w:r>
            <w:proofErr w:type="spellEnd"/>
            <w:r w:rsidRPr="000042A0">
              <w:rPr>
                <w:rFonts w:ascii="Times New Roman" w:hAnsi="Times New Roman"/>
                <w:lang w:val="pt-PT"/>
              </w:rPr>
              <w:t xml:space="preserve"> </w:t>
            </w:r>
          </w:p>
        </w:tc>
        <w:tc>
          <w:tcPr>
            <w:tcW w:w="451"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74</w:t>
            </w:r>
          </w:p>
        </w:tc>
        <w:tc>
          <w:tcPr>
            <w:tcW w:w="612"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72</w:t>
            </w:r>
          </w:p>
        </w:tc>
        <w:tc>
          <w:tcPr>
            <w:tcW w:w="483"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3</w:t>
            </w:r>
          </w:p>
        </w:tc>
        <w:tc>
          <w:tcPr>
            <w:tcW w:w="548"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73</w:t>
            </w:r>
          </w:p>
        </w:tc>
        <w:tc>
          <w:tcPr>
            <w:tcW w:w="1616"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3</w:t>
            </w:r>
          </w:p>
        </w:tc>
        <w:tc>
          <w:tcPr>
            <w:tcW w:w="660"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6</w:t>
            </w:r>
          </w:p>
        </w:tc>
      </w:tr>
      <w:tr w:rsidR="000042A0" w:rsidRPr="000042A0" w:rsidTr="000042A0">
        <w:trPr>
          <w:trHeight w:val="325"/>
        </w:trPr>
        <w:tc>
          <w:tcPr>
            <w:tcW w:w="629" w:type="pct"/>
          </w:tcPr>
          <w:p w:rsidR="000042A0" w:rsidRPr="000042A0" w:rsidRDefault="000042A0" w:rsidP="009E5048">
            <w:pPr>
              <w:pStyle w:val="NoSpacing"/>
              <w:rPr>
                <w:rFonts w:ascii="Times New Roman" w:hAnsi="Times New Roman"/>
                <w:lang w:val="pt-PT"/>
              </w:rPr>
            </w:pPr>
            <w:proofErr w:type="spellStart"/>
            <w:r w:rsidRPr="000042A0">
              <w:rPr>
                <w:rFonts w:ascii="Times New Roman" w:hAnsi="Times New Roman"/>
                <w:lang w:val="pt-PT"/>
              </w:rPr>
              <w:t>Nhamavila</w:t>
            </w:r>
            <w:proofErr w:type="spellEnd"/>
          </w:p>
        </w:tc>
        <w:tc>
          <w:tcPr>
            <w:tcW w:w="451"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215</w:t>
            </w:r>
          </w:p>
        </w:tc>
        <w:tc>
          <w:tcPr>
            <w:tcW w:w="612"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151</w:t>
            </w:r>
          </w:p>
        </w:tc>
        <w:tc>
          <w:tcPr>
            <w:tcW w:w="483"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6</w:t>
            </w:r>
          </w:p>
        </w:tc>
        <w:tc>
          <w:tcPr>
            <w:tcW w:w="548"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215</w:t>
            </w:r>
          </w:p>
        </w:tc>
        <w:tc>
          <w:tcPr>
            <w:tcW w:w="1616"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8</w:t>
            </w:r>
          </w:p>
        </w:tc>
        <w:tc>
          <w:tcPr>
            <w:tcW w:w="660"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14</w:t>
            </w:r>
          </w:p>
        </w:tc>
      </w:tr>
      <w:tr w:rsidR="000042A0" w:rsidRPr="000042A0" w:rsidTr="000042A0">
        <w:trPr>
          <w:trHeight w:val="325"/>
        </w:trPr>
        <w:tc>
          <w:tcPr>
            <w:tcW w:w="629" w:type="pct"/>
          </w:tcPr>
          <w:p w:rsidR="000042A0" w:rsidRPr="000042A0" w:rsidRDefault="000042A0" w:rsidP="009E5048">
            <w:pPr>
              <w:pStyle w:val="NoSpacing"/>
              <w:rPr>
                <w:rFonts w:ascii="Times New Roman" w:hAnsi="Times New Roman"/>
                <w:b/>
                <w:lang w:val="pt-PT"/>
              </w:rPr>
            </w:pPr>
            <w:r w:rsidRPr="000042A0">
              <w:rPr>
                <w:rFonts w:ascii="Times New Roman" w:hAnsi="Times New Roman"/>
                <w:b/>
                <w:lang w:val="pt-PT"/>
              </w:rPr>
              <w:t>Total</w:t>
            </w:r>
          </w:p>
        </w:tc>
        <w:tc>
          <w:tcPr>
            <w:tcW w:w="451" w:type="pct"/>
          </w:tcPr>
          <w:p w:rsidR="000042A0" w:rsidRPr="000042A0" w:rsidRDefault="000042A0" w:rsidP="009E5048">
            <w:pPr>
              <w:pStyle w:val="NoSpacing"/>
              <w:jc w:val="center"/>
              <w:rPr>
                <w:rFonts w:ascii="Times New Roman" w:hAnsi="Times New Roman"/>
                <w:lang w:val="pt-PT"/>
              </w:rPr>
            </w:pPr>
          </w:p>
        </w:tc>
        <w:tc>
          <w:tcPr>
            <w:tcW w:w="612" w:type="pct"/>
          </w:tcPr>
          <w:p w:rsidR="000042A0" w:rsidRPr="000042A0" w:rsidRDefault="00074B24" w:rsidP="009E5048">
            <w:pPr>
              <w:pStyle w:val="NoSpacing"/>
              <w:jc w:val="center"/>
              <w:rPr>
                <w:rFonts w:ascii="Times New Roman" w:hAnsi="Times New Roman"/>
                <w:lang w:val="pt-PT"/>
              </w:rPr>
            </w:pPr>
            <w:r w:rsidRPr="000042A0">
              <w:rPr>
                <w:rFonts w:ascii="Times New Roman" w:hAnsi="Times New Roman"/>
                <w:lang w:val="pt-PT"/>
              </w:rPr>
              <w:fldChar w:fldCharType="begin"/>
            </w:r>
            <w:r w:rsidR="000042A0" w:rsidRPr="000042A0">
              <w:rPr>
                <w:rFonts w:ascii="Times New Roman" w:hAnsi="Times New Roman"/>
                <w:lang w:val="pt-PT"/>
              </w:rPr>
              <w:instrText xml:space="preserve"> =SUM(ABOVE) </w:instrText>
            </w:r>
            <w:r w:rsidRPr="000042A0">
              <w:rPr>
                <w:rFonts w:ascii="Times New Roman" w:hAnsi="Times New Roman"/>
                <w:lang w:val="pt-PT"/>
              </w:rPr>
              <w:fldChar w:fldCharType="separate"/>
            </w:r>
            <w:r w:rsidR="000042A0" w:rsidRPr="000042A0">
              <w:rPr>
                <w:rFonts w:ascii="Times New Roman" w:hAnsi="Times New Roman"/>
                <w:noProof/>
                <w:lang w:val="pt-PT"/>
              </w:rPr>
              <w:t>1770</w:t>
            </w:r>
            <w:r w:rsidRPr="000042A0">
              <w:rPr>
                <w:rFonts w:ascii="Times New Roman" w:hAnsi="Times New Roman"/>
                <w:lang w:val="pt-PT"/>
              </w:rPr>
              <w:fldChar w:fldCharType="end"/>
            </w:r>
          </w:p>
        </w:tc>
        <w:tc>
          <w:tcPr>
            <w:tcW w:w="483" w:type="pct"/>
          </w:tcPr>
          <w:p w:rsidR="000042A0" w:rsidRPr="000042A0" w:rsidRDefault="00074B24" w:rsidP="009E5048">
            <w:pPr>
              <w:pStyle w:val="NoSpacing"/>
              <w:jc w:val="center"/>
              <w:rPr>
                <w:rFonts w:ascii="Times New Roman" w:hAnsi="Times New Roman"/>
                <w:lang w:val="pt-PT"/>
              </w:rPr>
            </w:pPr>
            <w:r w:rsidRPr="000042A0">
              <w:rPr>
                <w:rFonts w:ascii="Times New Roman" w:hAnsi="Times New Roman"/>
                <w:lang w:val="pt-PT"/>
              </w:rPr>
              <w:fldChar w:fldCharType="begin"/>
            </w:r>
            <w:r w:rsidR="000042A0" w:rsidRPr="000042A0">
              <w:rPr>
                <w:rFonts w:ascii="Times New Roman" w:hAnsi="Times New Roman"/>
                <w:lang w:val="pt-PT"/>
              </w:rPr>
              <w:instrText xml:space="preserve"> =SUM(ABOVE) </w:instrText>
            </w:r>
            <w:r w:rsidRPr="000042A0">
              <w:rPr>
                <w:rFonts w:ascii="Times New Roman" w:hAnsi="Times New Roman"/>
                <w:lang w:val="pt-PT"/>
              </w:rPr>
              <w:fldChar w:fldCharType="separate"/>
            </w:r>
            <w:r w:rsidR="000042A0" w:rsidRPr="000042A0">
              <w:rPr>
                <w:rFonts w:ascii="Times New Roman" w:hAnsi="Times New Roman"/>
                <w:noProof/>
                <w:lang w:val="pt-PT"/>
              </w:rPr>
              <w:t>63</w:t>
            </w:r>
            <w:r w:rsidRPr="000042A0">
              <w:rPr>
                <w:rFonts w:ascii="Times New Roman" w:hAnsi="Times New Roman"/>
                <w:lang w:val="pt-PT"/>
              </w:rPr>
              <w:fldChar w:fldCharType="end"/>
            </w:r>
          </w:p>
        </w:tc>
        <w:tc>
          <w:tcPr>
            <w:tcW w:w="548" w:type="pct"/>
          </w:tcPr>
          <w:p w:rsidR="000042A0" w:rsidRPr="000042A0" w:rsidRDefault="00074B24" w:rsidP="009E5048">
            <w:pPr>
              <w:pStyle w:val="NoSpacing"/>
              <w:jc w:val="center"/>
              <w:rPr>
                <w:rFonts w:ascii="Times New Roman" w:hAnsi="Times New Roman"/>
                <w:lang w:val="pt-PT"/>
              </w:rPr>
            </w:pPr>
            <w:r w:rsidRPr="000042A0">
              <w:rPr>
                <w:rFonts w:ascii="Times New Roman" w:hAnsi="Times New Roman"/>
                <w:lang w:val="pt-PT"/>
              </w:rPr>
              <w:fldChar w:fldCharType="begin"/>
            </w:r>
            <w:r w:rsidR="000042A0" w:rsidRPr="000042A0">
              <w:rPr>
                <w:rFonts w:ascii="Times New Roman" w:hAnsi="Times New Roman"/>
                <w:lang w:val="pt-PT"/>
              </w:rPr>
              <w:instrText xml:space="preserve"> =SUM(ABOVE) </w:instrText>
            </w:r>
            <w:r w:rsidRPr="000042A0">
              <w:rPr>
                <w:rFonts w:ascii="Times New Roman" w:hAnsi="Times New Roman"/>
                <w:lang w:val="pt-PT"/>
              </w:rPr>
              <w:fldChar w:fldCharType="separate"/>
            </w:r>
            <w:r w:rsidR="000042A0" w:rsidRPr="000042A0">
              <w:rPr>
                <w:rFonts w:ascii="Times New Roman" w:hAnsi="Times New Roman"/>
                <w:noProof/>
                <w:lang w:val="pt-PT"/>
              </w:rPr>
              <w:t>2358</w:t>
            </w:r>
            <w:r w:rsidRPr="000042A0">
              <w:rPr>
                <w:rFonts w:ascii="Times New Roman" w:hAnsi="Times New Roman"/>
                <w:lang w:val="pt-PT"/>
              </w:rPr>
              <w:fldChar w:fldCharType="end"/>
            </w:r>
          </w:p>
        </w:tc>
        <w:tc>
          <w:tcPr>
            <w:tcW w:w="1616" w:type="pct"/>
          </w:tcPr>
          <w:p w:rsidR="000042A0" w:rsidRPr="000042A0" w:rsidRDefault="00074B24" w:rsidP="009E5048">
            <w:pPr>
              <w:pStyle w:val="NoSpacing"/>
              <w:jc w:val="center"/>
              <w:rPr>
                <w:rFonts w:ascii="Times New Roman" w:hAnsi="Times New Roman"/>
                <w:lang w:val="pt-PT"/>
              </w:rPr>
            </w:pPr>
            <w:r w:rsidRPr="000042A0">
              <w:rPr>
                <w:rFonts w:ascii="Times New Roman" w:hAnsi="Times New Roman"/>
                <w:lang w:val="pt-PT"/>
              </w:rPr>
              <w:fldChar w:fldCharType="begin"/>
            </w:r>
            <w:r w:rsidR="000042A0" w:rsidRPr="000042A0">
              <w:rPr>
                <w:rFonts w:ascii="Times New Roman" w:hAnsi="Times New Roman"/>
                <w:lang w:val="pt-PT"/>
              </w:rPr>
              <w:instrText xml:space="preserve"> =SUM(ABOVE) </w:instrText>
            </w:r>
            <w:r w:rsidRPr="000042A0">
              <w:rPr>
                <w:rFonts w:ascii="Times New Roman" w:hAnsi="Times New Roman"/>
                <w:lang w:val="pt-PT"/>
              </w:rPr>
              <w:fldChar w:fldCharType="separate"/>
            </w:r>
            <w:r w:rsidR="000042A0" w:rsidRPr="000042A0">
              <w:rPr>
                <w:rFonts w:ascii="Times New Roman" w:hAnsi="Times New Roman"/>
                <w:noProof/>
                <w:lang w:val="pt-PT"/>
              </w:rPr>
              <w:t>83</w:t>
            </w:r>
            <w:r w:rsidRPr="000042A0">
              <w:rPr>
                <w:rFonts w:ascii="Times New Roman" w:hAnsi="Times New Roman"/>
                <w:lang w:val="pt-PT"/>
              </w:rPr>
              <w:fldChar w:fldCharType="end"/>
            </w:r>
          </w:p>
        </w:tc>
        <w:tc>
          <w:tcPr>
            <w:tcW w:w="660" w:type="pct"/>
          </w:tcPr>
          <w:p w:rsidR="000042A0" w:rsidRPr="000042A0" w:rsidRDefault="000042A0" w:rsidP="009E5048">
            <w:pPr>
              <w:pStyle w:val="NoSpacing"/>
              <w:jc w:val="center"/>
              <w:rPr>
                <w:rFonts w:ascii="Times New Roman" w:hAnsi="Times New Roman"/>
                <w:lang w:val="pt-PT"/>
              </w:rPr>
            </w:pPr>
            <w:r w:rsidRPr="000042A0">
              <w:rPr>
                <w:rFonts w:ascii="Times New Roman" w:hAnsi="Times New Roman"/>
                <w:lang w:val="pt-PT"/>
              </w:rPr>
              <w:t>146</w:t>
            </w:r>
          </w:p>
        </w:tc>
      </w:tr>
    </w:tbl>
    <w:p w:rsidR="000042A0" w:rsidRPr="00B119B3" w:rsidRDefault="000042A0" w:rsidP="009E5048">
      <w:pPr>
        <w:spacing w:after="0" w:line="240" w:lineRule="auto"/>
        <w:jc w:val="both"/>
        <w:rPr>
          <w:rFonts w:ascii="Times New Roman" w:hAnsi="Times New Roman"/>
          <w:sz w:val="24"/>
          <w:szCs w:val="24"/>
        </w:rPr>
      </w:pPr>
    </w:p>
    <w:p w:rsidR="0042280E" w:rsidRPr="00D12F2A" w:rsidRDefault="0042280E" w:rsidP="009E5048">
      <w:pPr>
        <w:spacing w:after="0" w:line="360" w:lineRule="auto"/>
        <w:jc w:val="both"/>
        <w:rPr>
          <w:rFonts w:ascii="Times New Roman" w:hAnsi="Times New Roman"/>
          <w:b/>
          <w:sz w:val="24"/>
          <w:szCs w:val="24"/>
        </w:rPr>
      </w:pPr>
      <w:r w:rsidRPr="00AE7190">
        <w:rPr>
          <w:rFonts w:ascii="Times New Roman" w:hAnsi="Times New Roman"/>
          <w:b/>
          <w:sz w:val="24"/>
          <w:szCs w:val="24"/>
        </w:rPr>
        <w:t>AEA</w:t>
      </w:r>
    </w:p>
    <w:p w:rsidR="00D12F2A" w:rsidRPr="00EF101C" w:rsidRDefault="00D12F2A" w:rsidP="00D12F2A">
      <w:pPr>
        <w:spacing w:line="360" w:lineRule="auto"/>
        <w:jc w:val="both"/>
        <w:rPr>
          <w:rFonts w:ascii="Times New Roman" w:hAnsi="Times New Roman"/>
          <w:color w:val="000000"/>
        </w:rPr>
      </w:pPr>
      <w:r w:rsidRPr="00EF101C">
        <w:rPr>
          <w:rFonts w:ascii="Times New Roman" w:hAnsi="Times New Roman"/>
          <w:color w:val="000000"/>
        </w:rPr>
        <w:t>Actualização da relação nominal dos Educadores Profissionais nos distritos de Chongoene e Limpopo, sendo no total 28 Educadores Profissionais dos quais 22 são mulheres e Sensibilização das escolas para a criação de mais turmas de AEA.</w:t>
      </w:r>
    </w:p>
    <w:p w:rsidR="00D12F2A" w:rsidRDefault="00D12F2A" w:rsidP="00685B27">
      <w:pPr>
        <w:numPr>
          <w:ilvl w:val="0"/>
          <w:numId w:val="27"/>
        </w:numPr>
        <w:spacing w:line="360" w:lineRule="auto"/>
        <w:jc w:val="both"/>
        <w:rPr>
          <w:rFonts w:ascii="Times New Roman" w:hAnsi="Times New Roman"/>
        </w:rPr>
      </w:pPr>
      <w:r w:rsidRPr="00EF101C">
        <w:rPr>
          <w:rFonts w:ascii="Times New Roman" w:hAnsi="Times New Roman"/>
        </w:rPr>
        <w:t xml:space="preserve">Recolha de dados de inscritos da AMETRAMO nos programas de Alfabetização no ano de 2014. Ver o quadro </w:t>
      </w:r>
      <w:proofErr w:type="gramStart"/>
      <w:r w:rsidRPr="00EF101C">
        <w:rPr>
          <w:rFonts w:ascii="Times New Roman" w:hAnsi="Times New Roman"/>
        </w:rPr>
        <w:t>abaixo</w:t>
      </w:r>
      <w:proofErr w:type="gramEnd"/>
      <w:r w:rsidRPr="00EF101C">
        <w:rPr>
          <w:rFonts w:ascii="Times New Roman" w:hAnsi="Times New Roman"/>
        </w:rPr>
        <w:t>.</w:t>
      </w:r>
    </w:p>
    <w:p w:rsidR="009276BC" w:rsidRPr="00EF101C" w:rsidRDefault="009276BC" w:rsidP="009276BC">
      <w:pPr>
        <w:spacing w:line="360" w:lineRule="auto"/>
        <w:ind w:left="761"/>
        <w:jc w:val="both"/>
        <w:rPr>
          <w:rFonts w:ascii="Times New Roman" w:hAnsi="Times New Roman"/>
        </w:rPr>
      </w:pPr>
      <w:r>
        <w:rPr>
          <w:rFonts w:ascii="Times New Roman" w:hAnsi="Times New Roman"/>
          <w:b/>
          <w:sz w:val="24"/>
          <w:szCs w:val="24"/>
        </w:rPr>
        <w:t>Tabela nº02 AEA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272"/>
        <w:gridCol w:w="1915"/>
        <w:gridCol w:w="1915"/>
        <w:gridCol w:w="1916"/>
      </w:tblGrid>
      <w:tr w:rsidR="00D12F2A" w:rsidRPr="00EF101C" w:rsidTr="008576AF">
        <w:trPr>
          <w:trHeight w:val="251"/>
        </w:trPr>
        <w:tc>
          <w:tcPr>
            <w:tcW w:w="558" w:type="dxa"/>
            <w:vMerge w:val="restart"/>
          </w:tcPr>
          <w:p w:rsidR="00D12F2A" w:rsidRPr="00EF101C" w:rsidRDefault="00D12F2A" w:rsidP="009E5048">
            <w:pPr>
              <w:spacing w:after="0" w:line="240" w:lineRule="auto"/>
              <w:jc w:val="both"/>
              <w:rPr>
                <w:rFonts w:ascii="Times New Roman" w:hAnsi="Times New Roman"/>
                <w:b/>
              </w:rPr>
            </w:pPr>
            <w:r w:rsidRPr="00EF101C">
              <w:rPr>
                <w:rFonts w:ascii="Times New Roman" w:hAnsi="Times New Roman"/>
                <w:b/>
              </w:rPr>
              <w:t>Nº</w:t>
            </w:r>
          </w:p>
        </w:tc>
        <w:tc>
          <w:tcPr>
            <w:tcW w:w="3272" w:type="dxa"/>
            <w:vMerge w:val="restart"/>
          </w:tcPr>
          <w:p w:rsidR="00D12F2A" w:rsidRPr="00EF101C" w:rsidRDefault="00D12F2A" w:rsidP="009E5048">
            <w:pPr>
              <w:spacing w:after="0" w:line="240" w:lineRule="auto"/>
              <w:jc w:val="both"/>
              <w:rPr>
                <w:rFonts w:ascii="Times New Roman" w:hAnsi="Times New Roman"/>
                <w:b/>
              </w:rPr>
            </w:pPr>
            <w:r w:rsidRPr="00EF101C">
              <w:rPr>
                <w:rFonts w:ascii="Times New Roman" w:hAnsi="Times New Roman"/>
                <w:b/>
              </w:rPr>
              <w:t xml:space="preserve">Nome do Centro </w:t>
            </w:r>
          </w:p>
        </w:tc>
        <w:tc>
          <w:tcPr>
            <w:tcW w:w="1915" w:type="dxa"/>
            <w:vMerge w:val="restart"/>
          </w:tcPr>
          <w:p w:rsidR="00D12F2A" w:rsidRPr="00EF101C" w:rsidRDefault="00D12F2A" w:rsidP="009E5048">
            <w:pPr>
              <w:spacing w:after="0" w:line="240" w:lineRule="auto"/>
              <w:jc w:val="both"/>
              <w:rPr>
                <w:rFonts w:ascii="Times New Roman" w:hAnsi="Times New Roman"/>
                <w:b/>
              </w:rPr>
            </w:pPr>
            <w:r w:rsidRPr="00EF101C">
              <w:rPr>
                <w:rFonts w:ascii="Times New Roman" w:hAnsi="Times New Roman"/>
                <w:b/>
              </w:rPr>
              <w:t xml:space="preserve">Nível </w:t>
            </w:r>
          </w:p>
        </w:tc>
        <w:tc>
          <w:tcPr>
            <w:tcW w:w="3831" w:type="dxa"/>
            <w:gridSpan w:val="2"/>
            <w:tcBorders>
              <w:bottom w:val="single" w:sz="4" w:space="0" w:color="auto"/>
            </w:tcBorders>
          </w:tcPr>
          <w:p w:rsidR="00D12F2A" w:rsidRPr="00EF101C" w:rsidRDefault="00D12F2A" w:rsidP="009E5048">
            <w:pPr>
              <w:spacing w:after="0" w:line="240" w:lineRule="auto"/>
              <w:jc w:val="center"/>
              <w:rPr>
                <w:rFonts w:ascii="Times New Roman" w:hAnsi="Times New Roman"/>
                <w:b/>
              </w:rPr>
            </w:pPr>
            <w:r w:rsidRPr="00EF101C">
              <w:rPr>
                <w:rFonts w:ascii="Times New Roman" w:hAnsi="Times New Roman"/>
                <w:b/>
              </w:rPr>
              <w:t>Educandos Inscritos 2014</w:t>
            </w:r>
          </w:p>
        </w:tc>
      </w:tr>
      <w:tr w:rsidR="00D12F2A" w:rsidRPr="00EF101C" w:rsidTr="008576AF">
        <w:trPr>
          <w:trHeight w:val="164"/>
        </w:trPr>
        <w:tc>
          <w:tcPr>
            <w:tcW w:w="558" w:type="dxa"/>
            <w:vMerge/>
          </w:tcPr>
          <w:p w:rsidR="00D12F2A" w:rsidRPr="00EF101C" w:rsidRDefault="00D12F2A" w:rsidP="009E5048">
            <w:pPr>
              <w:spacing w:after="0" w:line="240" w:lineRule="auto"/>
              <w:jc w:val="both"/>
              <w:rPr>
                <w:rFonts w:ascii="Times New Roman" w:hAnsi="Times New Roman"/>
                <w:b/>
              </w:rPr>
            </w:pPr>
          </w:p>
        </w:tc>
        <w:tc>
          <w:tcPr>
            <w:tcW w:w="3272" w:type="dxa"/>
            <w:vMerge/>
          </w:tcPr>
          <w:p w:rsidR="00D12F2A" w:rsidRPr="00EF101C" w:rsidRDefault="00D12F2A" w:rsidP="009E5048">
            <w:pPr>
              <w:spacing w:after="0" w:line="240" w:lineRule="auto"/>
              <w:jc w:val="both"/>
              <w:rPr>
                <w:rFonts w:ascii="Times New Roman" w:hAnsi="Times New Roman"/>
                <w:b/>
              </w:rPr>
            </w:pPr>
          </w:p>
        </w:tc>
        <w:tc>
          <w:tcPr>
            <w:tcW w:w="1915" w:type="dxa"/>
            <w:vMerge/>
          </w:tcPr>
          <w:p w:rsidR="00D12F2A" w:rsidRPr="00EF101C" w:rsidRDefault="00D12F2A" w:rsidP="009E5048">
            <w:pPr>
              <w:spacing w:after="0" w:line="240" w:lineRule="auto"/>
              <w:jc w:val="both"/>
              <w:rPr>
                <w:rFonts w:ascii="Times New Roman" w:hAnsi="Times New Roman"/>
                <w:b/>
              </w:rPr>
            </w:pPr>
          </w:p>
        </w:tc>
        <w:tc>
          <w:tcPr>
            <w:tcW w:w="1915" w:type="dxa"/>
            <w:tcBorders>
              <w:top w:val="single" w:sz="4" w:space="0" w:color="auto"/>
            </w:tcBorders>
          </w:tcPr>
          <w:p w:rsidR="00D12F2A" w:rsidRPr="00EF101C" w:rsidRDefault="00D12F2A" w:rsidP="009E5048">
            <w:pPr>
              <w:spacing w:after="0" w:line="240" w:lineRule="auto"/>
              <w:jc w:val="center"/>
              <w:rPr>
                <w:rFonts w:ascii="Times New Roman" w:hAnsi="Times New Roman"/>
                <w:b/>
              </w:rPr>
            </w:pPr>
            <w:r w:rsidRPr="00EF101C">
              <w:rPr>
                <w:rFonts w:ascii="Times New Roman" w:hAnsi="Times New Roman"/>
                <w:b/>
              </w:rPr>
              <w:t>M</w:t>
            </w:r>
          </w:p>
        </w:tc>
        <w:tc>
          <w:tcPr>
            <w:tcW w:w="1916" w:type="dxa"/>
            <w:tcBorders>
              <w:top w:val="single" w:sz="4" w:space="0" w:color="auto"/>
            </w:tcBorders>
          </w:tcPr>
          <w:p w:rsidR="00D12F2A" w:rsidRPr="00EF101C" w:rsidRDefault="00D12F2A" w:rsidP="009E5048">
            <w:pPr>
              <w:spacing w:after="0" w:line="240" w:lineRule="auto"/>
              <w:jc w:val="center"/>
              <w:rPr>
                <w:rFonts w:ascii="Times New Roman" w:hAnsi="Times New Roman"/>
                <w:b/>
              </w:rPr>
            </w:pPr>
            <w:r w:rsidRPr="00EF101C">
              <w:rPr>
                <w:rFonts w:ascii="Times New Roman" w:hAnsi="Times New Roman"/>
                <w:b/>
              </w:rPr>
              <w:t>HM</w:t>
            </w:r>
          </w:p>
        </w:tc>
      </w:tr>
      <w:tr w:rsidR="00D12F2A" w:rsidRPr="00EF101C" w:rsidTr="008576AF">
        <w:tc>
          <w:tcPr>
            <w:tcW w:w="558" w:type="dxa"/>
            <w:vMerge w:val="restart"/>
          </w:tcPr>
          <w:p w:rsidR="00D12F2A" w:rsidRPr="00EF101C" w:rsidRDefault="00D12F2A" w:rsidP="009E5048">
            <w:pPr>
              <w:spacing w:after="0" w:line="240" w:lineRule="auto"/>
              <w:jc w:val="both"/>
              <w:rPr>
                <w:rFonts w:ascii="Times New Roman" w:hAnsi="Times New Roman"/>
              </w:rPr>
            </w:pPr>
            <w:r w:rsidRPr="00EF101C">
              <w:rPr>
                <w:rFonts w:ascii="Times New Roman" w:hAnsi="Times New Roman"/>
              </w:rPr>
              <w:t>01</w:t>
            </w:r>
          </w:p>
        </w:tc>
        <w:tc>
          <w:tcPr>
            <w:tcW w:w="3272" w:type="dxa"/>
            <w:vMerge w:val="restart"/>
          </w:tcPr>
          <w:p w:rsidR="00D12F2A" w:rsidRPr="00EF101C" w:rsidRDefault="00D12F2A" w:rsidP="009E5048">
            <w:pPr>
              <w:spacing w:after="0" w:line="240" w:lineRule="auto"/>
              <w:jc w:val="both"/>
              <w:rPr>
                <w:rFonts w:ascii="Times New Roman" w:hAnsi="Times New Roman"/>
              </w:rPr>
            </w:pPr>
            <w:proofErr w:type="spellStart"/>
            <w:r w:rsidRPr="00EF101C">
              <w:rPr>
                <w:rFonts w:ascii="Times New Roman" w:hAnsi="Times New Roman"/>
              </w:rPr>
              <w:t>Julius</w:t>
            </w:r>
            <w:proofErr w:type="spellEnd"/>
            <w:r w:rsidRPr="00EF101C">
              <w:rPr>
                <w:rFonts w:ascii="Times New Roman" w:hAnsi="Times New Roman"/>
              </w:rPr>
              <w:t xml:space="preserve"> </w:t>
            </w:r>
            <w:proofErr w:type="spellStart"/>
            <w:r w:rsidRPr="00EF101C">
              <w:rPr>
                <w:rFonts w:ascii="Times New Roman" w:hAnsi="Times New Roman"/>
              </w:rPr>
              <w:t>Nyerere</w:t>
            </w:r>
            <w:proofErr w:type="spellEnd"/>
            <w:r w:rsidRPr="00EF101C">
              <w:rPr>
                <w:rFonts w:ascii="Times New Roman" w:hAnsi="Times New Roman"/>
              </w:rPr>
              <w:t xml:space="preserve"> B2</w:t>
            </w:r>
          </w:p>
        </w:tc>
        <w:tc>
          <w:tcPr>
            <w:tcW w:w="1915" w:type="dxa"/>
          </w:tcPr>
          <w:p w:rsidR="00D12F2A" w:rsidRPr="00EF101C" w:rsidRDefault="00D12F2A" w:rsidP="009E5048">
            <w:pPr>
              <w:spacing w:after="0" w:line="240" w:lineRule="auto"/>
              <w:jc w:val="center"/>
              <w:rPr>
                <w:rFonts w:ascii="Times New Roman" w:hAnsi="Times New Roman"/>
              </w:rPr>
            </w:pPr>
            <w:r w:rsidRPr="00EF101C">
              <w:rPr>
                <w:rFonts w:ascii="Times New Roman" w:hAnsi="Times New Roman"/>
              </w:rPr>
              <w:t>2º</w:t>
            </w:r>
          </w:p>
        </w:tc>
        <w:tc>
          <w:tcPr>
            <w:tcW w:w="1915" w:type="dxa"/>
          </w:tcPr>
          <w:p w:rsidR="00D12F2A" w:rsidRPr="00EF101C" w:rsidRDefault="00D12F2A" w:rsidP="009E5048">
            <w:pPr>
              <w:spacing w:after="0" w:line="240" w:lineRule="auto"/>
              <w:jc w:val="center"/>
              <w:rPr>
                <w:rFonts w:ascii="Times New Roman" w:hAnsi="Times New Roman"/>
              </w:rPr>
            </w:pPr>
            <w:r w:rsidRPr="00EF101C">
              <w:rPr>
                <w:rFonts w:ascii="Times New Roman" w:hAnsi="Times New Roman"/>
              </w:rPr>
              <w:t>20</w:t>
            </w:r>
          </w:p>
        </w:tc>
        <w:tc>
          <w:tcPr>
            <w:tcW w:w="1916" w:type="dxa"/>
          </w:tcPr>
          <w:p w:rsidR="00D12F2A" w:rsidRPr="00EF101C" w:rsidRDefault="00D12F2A" w:rsidP="009E5048">
            <w:pPr>
              <w:spacing w:after="0" w:line="240" w:lineRule="auto"/>
              <w:jc w:val="center"/>
              <w:rPr>
                <w:rFonts w:ascii="Times New Roman" w:hAnsi="Times New Roman"/>
              </w:rPr>
            </w:pPr>
            <w:r w:rsidRPr="00EF101C">
              <w:rPr>
                <w:rFonts w:ascii="Times New Roman" w:hAnsi="Times New Roman"/>
              </w:rPr>
              <w:t>20</w:t>
            </w:r>
          </w:p>
        </w:tc>
      </w:tr>
      <w:tr w:rsidR="00D12F2A" w:rsidRPr="00EF101C" w:rsidTr="008576AF">
        <w:tc>
          <w:tcPr>
            <w:tcW w:w="558" w:type="dxa"/>
            <w:vMerge/>
          </w:tcPr>
          <w:p w:rsidR="00D12F2A" w:rsidRPr="00EF101C" w:rsidRDefault="00D12F2A" w:rsidP="009E5048">
            <w:pPr>
              <w:spacing w:after="0" w:line="240" w:lineRule="auto"/>
              <w:jc w:val="both"/>
              <w:rPr>
                <w:rFonts w:ascii="Times New Roman" w:hAnsi="Times New Roman"/>
              </w:rPr>
            </w:pPr>
          </w:p>
        </w:tc>
        <w:tc>
          <w:tcPr>
            <w:tcW w:w="3272" w:type="dxa"/>
            <w:vMerge/>
          </w:tcPr>
          <w:p w:rsidR="00D12F2A" w:rsidRPr="00EF101C" w:rsidRDefault="00D12F2A" w:rsidP="009E5048">
            <w:pPr>
              <w:spacing w:after="0" w:line="240" w:lineRule="auto"/>
              <w:jc w:val="both"/>
              <w:rPr>
                <w:rFonts w:ascii="Times New Roman" w:hAnsi="Times New Roman"/>
              </w:rPr>
            </w:pPr>
          </w:p>
        </w:tc>
        <w:tc>
          <w:tcPr>
            <w:tcW w:w="1915" w:type="dxa"/>
          </w:tcPr>
          <w:p w:rsidR="00D12F2A" w:rsidRPr="00EF101C" w:rsidRDefault="00D12F2A" w:rsidP="009E5048">
            <w:pPr>
              <w:spacing w:after="0" w:line="240" w:lineRule="auto"/>
              <w:jc w:val="center"/>
              <w:rPr>
                <w:rFonts w:ascii="Times New Roman" w:hAnsi="Times New Roman"/>
              </w:rPr>
            </w:pPr>
            <w:r w:rsidRPr="00EF101C">
              <w:rPr>
                <w:rFonts w:ascii="Times New Roman" w:hAnsi="Times New Roman"/>
              </w:rPr>
              <w:t>3º</w:t>
            </w:r>
          </w:p>
        </w:tc>
        <w:tc>
          <w:tcPr>
            <w:tcW w:w="1915" w:type="dxa"/>
          </w:tcPr>
          <w:p w:rsidR="00D12F2A" w:rsidRPr="00EF101C" w:rsidRDefault="00D12F2A" w:rsidP="009E5048">
            <w:pPr>
              <w:spacing w:after="0" w:line="240" w:lineRule="auto"/>
              <w:jc w:val="center"/>
              <w:rPr>
                <w:rFonts w:ascii="Times New Roman" w:hAnsi="Times New Roman"/>
              </w:rPr>
            </w:pPr>
            <w:r w:rsidRPr="00EF101C">
              <w:rPr>
                <w:rFonts w:ascii="Times New Roman" w:hAnsi="Times New Roman"/>
              </w:rPr>
              <w:t>20</w:t>
            </w:r>
          </w:p>
        </w:tc>
        <w:tc>
          <w:tcPr>
            <w:tcW w:w="1916" w:type="dxa"/>
          </w:tcPr>
          <w:p w:rsidR="00D12F2A" w:rsidRPr="00EF101C" w:rsidRDefault="00D12F2A" w:rsidP="009E5048">
            <w:pPr>
              <w:spacing w:after="0" w:line="240" w:lineRule="auto"/>
              <w:jc w:val="center"/>
              <w:rPr>
                <w:rFonts w:ascii="Times New Roman" w:hAnsi="Times New Roman"/>
              </w:rPr>
            </w:pPr>
            <w:r w:rsidRPr="00EF101C">
              <w:rPr>
                <w:rFonts w:ascii="Times New Roman" w:hAnsi="Times New Roman"/>
              </w:rPr>
              <w:t>20</w:t>
            </w:r>
          </w:p>
        </w:tc>
      </w:tr>
      <w:tr w:rsidR="00D12F2A" w:rsidRPr="00EF101C" w:rsidTr="008576AF">
        <w:tc>
          <w:tcPr>
            <w:tcW w:w="558" w:type="dxa"/>
          </w:tcPr>
          <w:p w:rsidR="00D12F2A" w:rsidRPr="00EF101C" w:rsidRDefault="00D12F2A" w:rsidP="009E5048">
            <w:pPr>
              <w:spacing w:after="0" w:line="240" w:lineRule="auto"/>
              <w:jc w:val="both"/>
              <w:rPr>
                <w:rFonts w:ascii="Times New Roman" w:hAnsi="Times New Roman"/>
              </w:rPr>
            </w:pPr>
            <w:r w:rsidRPr="00EF101C">
              <w:rPr>
                <w:rFonts w:ascii="Times New Roman" w:hAnsi="Times New Roman"/>
              </w:rPr>
              <w:lastRenderedPageBreak/>
              <w:t>02</w:t>
            </w:r>
          </w:p>
        </w:tc>
        <w:tc>
          <w:tcPr>
            <w:tcW w:w="3272" w:type="dxa"/>
          </w:tcPr>
          <w:p w:rsidR="00D12F2A" w:rsidRPr="00EF101C" w:rsidRDefault="00D12F2A" w:rsidP="009E5048">
            <w:pPr>
              <w:spacing w:after="0" w:line="240" w:lineRule="auto"/>
              <w:jc w:val="both"/>
              <w:rPr>
                <w:rFonts w:ascii="Times New Roman" w:hAnsi="Times New Roman"/>
              </w:rPr>
            </w:pPr>
            <w:r w:rsidRPr="00EF101C">
              <w:rPr>
                <w:rFonts w:ascii="Times New Roman" w:hAnsi="Times New Roman"/>
              </w:rPr>
              <w:t xml:space="preserve">3 </w:t>
            </w:r>
            <w:proofErr w:type="gramStart"/>
            <w:r w:rsidRPr="00EF101C">
              <w:rPr>
                <w:rFonts w:ascii="Times New Roman" w:hAnsi="Times New Roman"/>
              </w:rPr>
              <w:t>de</w:t>
            </w:r>
            <w:proofErr w:type="gramEnd"/>
            <w:r w:rsidRPr="00EF101C">
              <w:rPr>
                <w:rFonts w:ascii="Times New Roman" w:hAnsi="Times New Roman"/>
              </w:rPr>
              <w:t xml:space="preserve"> Fevereiro </w:t>
            </w:r>
          </w:p>
        </w:tc>
        <w:tc>
          <w:tcPr>
            <w:tcW w:w="1915" w:type="dxa"/>
          </w:tcPr>
          <w:p w:rsidR="00D12F2A" w:rsidRPr="00EF101C" w:rsidRDefault="00D12F2A" w:rsidP="009E5048">
            <w:pPr>
              <w:spacing w:after="0" w:line="240" w:lineRule="auto"/>
              <w:jc w:val="center"/>
              <w:rPr>
                <w:rFonts w:ascii="Times New Roman" w:hAnsi="Times New Roman"/>
              </w:rPr>
            </w:pPr>
            <w:r w:rsidRPr="00EF101C">
              <w:rPr>
                <w:rFonts w:ascii="Times New Roman" w:hAnsi="Times New Roman"/>
              </w:rPr>
              <w:t>3º</w:t>
            </w:r>
          </w:p>
        </w:tc>
        <w:tc>
          <w:tcPr>
            <w:tcW w:w="1915" w:type="dxa"/>
          </w:tcPr>
          <w:p w:rsidR="00D12F2A" w:rsidRPr="00EF101C" w:rsidRDefault="00D12F2A" w:rsidP="009E5048">
            <w:pPr>
              <w:spacing w:after="0" w:line="240" w:lineRule="auto"/>
              <w:jc w:val="center"/>
              <w:rPr>
                <w:rFonts w:ascii="Times New Roman" w:hAnsi="Times New Roman"/>
              </w:rPr>
            </w:pPr>
            <w:r w:rsidRPr="00EF101C">
              <w:rPr>
                <w:rFonts w:ascii="Times New Roman" w:hAnsi="Times New Roman"/>
              </w:rPr>
              <w:t>25</w:t>
            </w:r>
          </w:p>
        </w:tc>
        <w:tc>
          <w:tcPr>
            <w:tcW w:w="1916" w:type="dxa"/>
          </w:tcPr>
          <w:p w:rsidR="00D12F2A" w:rsidRPr="00EF101C" w:rsidRDefault="00D12F2A" w:rsidP="009E5048">
            <w:pPr>
              <w:spacing w:after="0" w:line="240" w:lineRule="auto"/>
              <w:jc w:val="center"/>
              <w:rPr>
                <w:rFonts w:ascii="Times New Roman" w:hAnsi="Times New Roman"/>
              </w:rPr>
            </w:pPr>
            <w:r w:rsidRPr="00EF101C">
              <w:rPr>
                <w:rFonts w:ascii="Times New Roman" w:hAnsi="Times New Roman"/>
              </w:rPr>
              <w:t>26</w:t>
            </w:r>
          </w:p>
        </w:tc>
      </w:tr>
    </w:tbl>
    <w:p w:rsidR="00D12F2A" w:rsidRPr="00EF101C" w:rsidRDefault="00D12F2A" w:rsidP="009E5048">
      <w:pPr>
        <w:pStyle w:val="ListParagraph"/>
        <w:spacing w:after="0" w:line="240" w:lineRule="auto"/>
        <w:ind w:left="0"/>
        <w:jc w:val="both"/>
        <w:rPr>
          <w:rFonts w:ascii="Times New Roman" w:hAnsi="Times New Roman"/>
          <w:b/>
        </w:rPr>
      </w:pPr>
    </w:p>
    <w:p w:rsidR="00D12F2A" w:rsidRPr="00EF101C" w:rsidRDefault="00D12F2A" w:rsidP="009E5048">
      <w:pPr>
        <w:pStyle w:val="ListParagraph"/>
        <w:spacing w:after="0" w:line="360" w:lineRule="auto"/>
        <w:ind w:left="0"/>
        <w:jc w:val="both"/>
        <w:rPr>
          <w:rFonts w:ascii="Times New Roman" w:hAnsi="Times New Roman"/>
          <w:b/>
          <w:sz w:val="24"/>
          <w:szCs w:val="24"/>
        </w:rPr>
      </w:pPr>
      <w:r w:rsidRPr="00EF101C">
        <w:rPr>
          <w:rFonts w:ascii="Times New Roman" w:hAnsi="Times New Roman"/>
          <w:b/>
          <w:sz w:val="24"/>
          <w:szCs w:val="24"/>
        </w:rPr>
        <w:t>Juventude</w:t>
      </w:r>
    </w:p>
    <w:p w:rsidR="00D12F2A" w:rsidRPr="006B7A4F" w:rsidRDefault="00D12F2A" w:rsidP="00D12F2A">
      <w:pPr>
        <w:pStyle w:val="ListParagraph"/>
        <w:numPr>
          <w:ilvl w:val="0"/>
          <w:numId w:val="17"/>
        </w:numPr>
        <w:spacing w:line="360" w:lineRule="auto"/>
        <w:rPr>
          <w:rFonts w:ascii="Times New Roman" w:hAnsi="Times New Roman"/>
          <w:sz w:val="24"/>
          <w:szCs w:val="24"/>
        </w:rPr>
      </w:pPr>
      <w:r w:rsidRPr="006B7A4F">
        <w:rPr>
          <w:rFonts w:ascii="Times New Roman" w:hAnsi="Times New Roman"/>
          <w:sz w:val="24"/>
          <w:szCs w:val="24"/>
        </w:rPr>
        <w:t>Formação de 96 activistas de base comu</w:t>
      </w:r>
      <w:r>
        <w:rPr>
          <w:rFonts w:ascii="Times New Roman" w:hAnsi="Times New Roman"/>
          <w:sz w:val="24"/>
          <w:szCs w:val="24"/>
        </w:rPr>
        <w:t xml:space="preserve">nitária em parceria com a </w:t>
      </w:r>
      <w:proofErr w:type="spellStart"/>
      <w:r>
        <w:rPr>
          <w:rFonts w:ascii="Times New Roman" w:hAnsi="Times New Roman"/>
          <w:sz w:val="24"/>
          <w:szCs w:val="24"/>
        </w:rPr>
        <w:t>Nweit</w:t>
      </w:r>
      <w:proofErr w:type="spellEnd"/>
      <w:r w:rsidRPr="006B7A4F">
        <w:rPr>
          <w:rFonts w:ascii="Times New Roman" w:hAnsi="Times New Roman"/>
          <w:sz w:val="24"/>
          <w:szCs w:val="24"/>
        </w:rPr>
        <w:t>;</w:t>
      </w:r>
    </w:p>
    <w:p w:rsidR="00D12F2A" w:rsidRPr="006B7A4F" w:rsidRDefault="00D12F2A" w:rsidP="00D12F2A">
      <w:pPr>
        <w:pStyle w:val="ListParagraph"/>
        <w:numPr>
          <w:ilvl w:val="0"/>
          <w:numId w:val="17"/>
        </w:numPr>
        <w:spacing w:line="360" w:lineRule="auto"/>
        <w:rPr>
          <w:rFonts w:ascii="Times New Roman" w:hAnsi="Times New Roman"/>
          <w:sz w:val="24"/>
          <w:szCs w:val="24"/>
        </w:rPr>
      </w:pPr>
      <w:r w:rsidRPr="006B7A4F">
        <w:rPr>
          <w:rFonts w:ascii="Times New Roman" w:hAnsi="Times New Roman"/>
          <w:sz w:val="24"/>
          <w:szCs w:val="24"/>
        </w:rPr>
        <w:t>Realização de palestras sobre segurança rodoviária em coorde</w:t>
      </w:r>
      <w:r>
        <w:rPr>
          <w:rFonts w:ascii="Times New Roman" w:hAnsi="Times New Roman"/>
          <w:sz w:val="24"/>
          <w:szCs w:val="24"/>
        </w:rPr>
        <w:t>nação com a Polí</w:t>
      </w:r>
      <w:r w:rsidRPr="006B7A4F">
        <w:rPr>
          <w:rFonts w:ascii="Times New Roman" w:hAnsi="Times New Roman"/>
          <w:sz w:val="24"/>
          <w:szCs w:val="24"/>
        </w:rPr>
        <w:t xml:space="preserve">cia </w:t>
      </w:r>
      <w:r>
        <w:rPr>
          <w:rFonts w:ascii="Times New Roman" w:hAnsi="Times New Roman"/>
          <w:sz w:val="24"/>
          <w:szCs w:val="24"/>
        </w:rPr>
        <w:t xml:space="preserve">de </w:t>
      </w:r>
      <w:r w:rsidR="00A730DD">
        <w:rPr>
          <w:rFonts w:ascii="Times New Roman" w:hAnsi="Times New Roman"/>
          <w:sz w:val="24"/>
          <w:szCs w:val="24"/>
        </w:rPr>
        <w:t>Trâ</w:t>
      </w:r>
      <w:r w:rsidR="00A730DD" w:rsidRPr="006B7A4F">
        <w:rPr>
          <w:rFonts w:ascii="Times New Roman" w:hAnsi="Times New Roman"/>
          <w:sz w:val="24"/>
          <w:szCs w:val="24"/>
        </w:rPr>
        <w:t>nsito</w:t>
      </w:r>
      <w:r w:rsidR="00A730DD">
        <w:rPr>
          <w:rFonts w:ascii="Times New Roman" w:hAnsi="Times New Roman"/>
          <w:sz w:val="24"/>
          <w:szCs w:val="24"/>
        </w:rPr>
        <w:t xml:space="preserve"> e</w:t>
      </w:r>
      <w:r w:rsidRPr="006B7A4F">
        <w:rPr>
          <w:rFonts w:ascii="Times New Roman" w:hAnsi="Times New Roman"/>
          <w:sz w:val="24"/>
          <w:szCs w:val="24"/>
        </w:rPr>
        <w:t xml:space="preserve"> </w:t>
      </w:r>
      <w:proofErr w:type="spellStart"/>
      <w:r w:rsidRPr="006B7A4F">
        <w:rPr>
          <w:rFonts w:ascii="Times New Roman" w:hAnsi="Times New Roman"/>
          <w:sz w:val="24"/>
          <w:szCs w:val="24"/>
        </w:rPr>
        <w:t>Inater</w:t>
      </w:r>
      <w:proofErr w:type="spellEnd"/>
      <w:r w:rsidRPr="006B7A4F">
        <w:rPr>
          <w:rFonts w:ascii="Times New Roman" w:hAnsi="Times New Roman"/>
          <w:sz w:val="24"/>
          <w:szCs w:val="24"/>
        </w:rPr>
        <w:t xml:space="preserve"> nas seguintes escolas: EP1 e 2 </w:t>
      </w:r>
      <w:r w:rsidR="00B913A1">
        <w:rPr>
          <w:rFonts w:ascii="Times New Roman" w:hAnsi="Times New Roman"/>
          <w:sz w:val="24"/>
          <w:szCs w:val="24"/>
        </w:rPr>
        <w:t xml:space="preserve">de Chongoene, </w:t>
      </w:r>
      <w:proofErr w:type="spellStart"/>
      <w:r w:rsidR="00B913A1">
        <w:rPr>
          <w:rFonts w:ascii="Times New Roman" w:hAnsi="Times New Roman"/>
          <w:sz w:val="24"/>
          <w:szCs w:val="24"/>
        </w:rPr>
        <w:t>Nhocoene</w:t>
      </w:r>
      <w:proofErr w:type="spellEnd"/>
      <w:r w:rsidR="00B913A1">
        <w:rPr>
          <w:rFonts w:ascii="Times New Roman" w:hAnsi="Times New Roman"/>
          <w:sz w:val="24"/>
          <w:szCs w:val="24"/>
        </w:rPr>
        <w:t xml:space="preserve">, </w:t>
      </w:r>
      <w:proofErr w:type="spellStart"/>
      <w:r w:rsidR="00B913A1">
        <w:rPr>
          <w:rFonts w:ascii="Times New Roman" w:hAnsi="Times New Roman"/>
          <w:sz w:val="24"/>
          <w:szCs w:val="24"/>
        </w:rPr>
        <w:t>Siaia</w:t>
      </w:r>
      <w:proofErr w:type="spellEnd"/>
      <w:r w:rsidR="00B913A1">
        <w:rPr>
          <w:rFonts w:ascii="Times New Roman" w:hAnsi="Times New Roman"/>
          <w:sz w:val="24"/>
          <w:szCs w:val="24"/>
        </w:rPr>
        <w:t xml:space="preserve">, </w:t>
      </w:r>
      <w:proofErr w:type="spellStart"/>
      <w:r w:rsidR="00B913A1">
        <w:rPr>
          <w:rFonts w:ascii="Times New Roman" w:hAnsi="Times New Roman"/>
          <w:sz w:val="24"/>
          <w:szCs w:val="24"/>
        </w:rPr>
        <w:t>Ch</w:t>
      </w:r>
      <w:r w:rsidRPr="006B7A4F">
        <w:rPr>
          <w:rFonts w:ascii="Times New Roman" w:hAnsi="Times New Roman"/>
          <w:sz w:val="24"/>
          <w:szCs w:val="24"/>
        </w:rPr>
        <w:t>onguene</w:t>
      </w:r>
      <w:proofErr w:type="spellEnd"/>
      <w:r w:rsidRPr="006B7A4F">
        <w:rPr>
          <w:rFonts w:ascii="Times New Roman" w:hAnsi="Times New Roman"/>
          <w:sz w:val="24"/>
          <w:szCs w:val="24"/>
        </w:rPr>
        <w:t xml:space="preserve"> e </w:t>
      </w:r>
      <w:proofErr w:type="spellStart"/>
      <w:r>
        <w:rPr>
          <w:rFonts w:ascii="Times New Roman" w:hAnsi="Times New Roman"/>
          <w:sz w:val="24"/>
          <w:szCs w:val="24"/>
        </w:rPr>
        <w:t>Nhamavila</w:t>
      </w:r>
      <w:proofErr w:type="spellEnd"/>
      <w:r>
        <w:rPr>
          <w:rFonts w:ascii="Times New Roman" w:hAnsi="Times New Roman"/>
          <w:sz w:val="24"/>
          <w:szCs w:val="24"/>
        </w:rPr>
        <w:t xml:space="preserve"> que</w:t>
      </w:r>
      <w:r w:rsidRPr="006B7A4F">
        <w:rPr>
          <w:rFonts w:ascii="Times New Roman" w:hAnsi="Times New Roman"/>
          <w:sz w:val="24"/>
          <w:szCs w:val="24"/>
        </w:rPr>
        <w:t xml:space="preserve"> beneficiaram 2900 alunos e 65 professores;</w:t>
      </w:r>
    </w:p>
    <w:p w:rsidR="00D12F2A" w:rsidRPr="006B7A4F" w:rsidRDefault="00D12F2A" w:rsidP="00D12F2A">
      <w:pPr>
        <w:pStyle w:val="ListParagraph"/>
        <w:numPr>
          <w:ilvl w:val="0"/>
          <w:numId w:val="17"/>
        </w:numPr>
        <w:spacing w:line="360" w:lineRule="auto"/>
        <w:jc w:val="both"/>
        <w:rPr>
          <w:rFonts w:ascii="Times New Roman" w:hAnsi="Times New Roman"/>
          <w:sz w:val="24"/>
          <w:szCs w:val="24"/>
        </w:rPr>
      </w:pPr>
      <w:r w:rsidRPr="006B7A4F">
        <w:rPr>
          <w:rFonts w:ascii="Times New Roman" w:hAnsi="Times New Roman"/>
          <w:sz w:val="24"/>
          <w:szCs w:val="24"/>
        </w:rPr>
        <w:t xml:space="preserve">Formados 51 mentoras; 13 supervisores e 66 activistas em matéria de Saúde Sexual Reprodutiva de Adolescentes e Jovens, </w:t>
      </w:r>
    </w:p>
    <w:p w:rsidR="00D12F2A" w:rsidRDefault="00D12F2A" w:rsidP="00D12F2A">
      <w:pPr>
        <w:pStyle w:val="ListParagraph"/>
        <w:numPr>
          <w:ilvl w:val="0"/>
          <w:numId w:val="17"/>
        </w:numPr>
        <w:spacing w:line="360" w:lineRule="auto"/>
        <w:jc w:val="both"/>
        <w:rPr>
          <w:rFonts w:ascii="Times New Roman" w:hAnsi="Times New Roman"/>
          <w:sz w:val="24"/>
          <w:szCs w:val="24"/>
        </w:rPr>
      </w:pPr>
      <w:r w:rsidRPr="006B7A4F">
        <w:rPr>
          <w:rFonts w:ascii="Times New Roman" w:hAnsi="Times New Roman"/>
          <w:sz w:val="24"/>
          <w:szCs w:val="24"/>
        </w:rPr>
        <w:t>Participação de três técnicos e o Director de Serviço numa capacitação de formadores, promovida pela WEI;</w:t>
      </w:r>
    </w:p>
    <w:p w:rsidR="00D12F2A" w:rsidRDefault="00D12F2A" w:rsidP="00D12F2A">
      <w:pPr>
        <w:pStyle w:val="ListParagraph"/>
        <w:numPr>
          <w:ilvl w:val="0"/>
          <w:numId w:val="17"/>
        </w:numPr>
        <w:spacing w:line="360" w:lineRule="auto"/>
        <w:jc w:val="both"/>
        <w:rPr>
          <w:rFonts w:ascii="Times New Roman" w:hAnsi="Times New Roman"/>
          <w:sz w:val="24"/>
          <w:szCs w:val="24"/>
        </w:rPr>
      </w:pPr>
      <w:r>
        <w:rPr>
          <w:rFonts w:ascii="Times New Roman" w:hAnsi="Times New Roman"/>
          <w:sz w:val="24"/>
          <w:szCs w:val="24"/>
        </w:rPr>
        <w:t>Levantamento de banc</w:t>
      </w:r>
      <w:r w:rsidR="00BF6D01">
        <w:rPr>
          <w:rFonts w:ascii="Times New Roman" w:hAnsi="Times New Roman"/>
          <w:sz w:val="24"/>
          <w:szCs w:val="24"/>
        </w:rPr>
        <w:t>o de dados sobre a desparasitaçã</w:t>
      </w:r>
      <w:r>
        <w:rPr>
          <w:rFonts w:ascii="Times New Roman" w:hAnsi="Times New Roman"/>
          <w:sz w:val="24"/>
          <w:szCs w:val="24"/>
        </w:rPr>
        <w:t xml:space="preserve">o nas escolas das 14 </w:t>
      </w:r>
      <w:proofErr w:type="spellStart"/>
      <w:r>
        <w:rPr>
          <w:rFonts w:ascii="Times New Roman" w:hAnsi="Times New Roman"/>
          <w:sz w:val="24"/>
          <w:szCs w:val="24"/>
        </w:rPr>
        <w:t>ZIPs</w:t>
      </w:r>
      <w:proofErr w:type="spellEnd"/>
      <w:r>
        <w:rPr>
          <w:rFonts w:ascii="Times New Roman" w:hAnsi="Times New Roman"/>
          <w:sz w:val="24"/>
          <w:szCs w:val="24"/>
        </w:rPr>
        <w:t xml:space="preserve"> do distrito de Chongoene</w:t>
      </w:r>
    </w:p>
    <w:p w:rsidR="00D12F2A" w:rsidRPr="005B6A3C" w:rsidRDefault="00D12F2A" w:rsidP="00D12F2A">
      <w:pPr>
        <w:pStyle w:val="ListParagraph"/>
        <w:numPr>
          <w:ilvl w:val="0"/>
          <w:numId w:val="17"/>
        </w:numPr>
        <w:spacing w:line="360" w:lineRule="auto"/>
        <w:jc w:val="both"/>
        <w:rPr>
          <w:rFonts w:ascii="Times New Roman" w:hAnsi="Times New Roman"/>
          <w:sz w:val="24"/>
          <w:szCs w:val="24"/>
        </w:rPr>
      </w:pPr>
      <w:r>
        <w:rPr>
          <w:rFonts w:ascii="Times New Roman" w:hAnsi="Times New Roman"/>
          <w:sz w:val="24"/>
          <w:szCs w:val="24"/>
        </w:rPr>
        <w:t>Capacitação de 32 professores em matéria de prevenção e combate a malária contra 13 professores formados no igual período de 2016.</w:t>
      </w:r>
    </w:p>
    <w:p w:rsidR="00D12F2A" w:rsidRPr="00EF101C" w:rsidRDefault="00D12F2A" w:rsidP="00D12F2A">
      <w:pPr>
        <w:spacing w:after="0" w:line="360" w:lineRule="auto"/>
        <w:jc w:val="both"/>
        <w:rPr>
          <w:rFonts w:ascii="Times New Roman" w:hAnsi="Times New Roman"/>
          <w:sz w:val="24"/>
          <w:szCs w:val="24"/>
        </w:rPr>
      </w:pPr>
      <w:r w:rsidRPr="00EF101C">
        <w:rPr>
          <w:rFonts w:ascii="Times New Roman" w:hAnsi="Times New Roman"/>
          <w:b/>
          <w:sz w:val="24"/>
          <w:szCs w:val="24"/>
        </w:rPr>
        <w:t xml:space="preserve"> Desporto</w:t>
      </w:r>
      <w:r w:rsidRPr="00EF101C">
        <w:rPr>
          <w:rFonts w:ascii="Times New Roman" w:hAnsi="Times New Roman"/>
          <w:sz w:val="24"/>
          <w:szCs w:val="24"/>
        </w:rPr>
        <w:t xml:space="preserve"> </w:t>
      </w:r>
    </w:p>
    <w:p w:rsidR="00D12F2A" w:rsidRPr="006B7A4F" w:rsidRDefault="00D12F2A" w:rsidP="00D12F2A">
      <w:pPr>
        <w:pStyle w:val="ListParagraph"/>
        <w:numPr>
          <w:ilvl w:val="0"/>
          <w:numId w:val="18"/>
        </w:numPr>
        <w:spacing w:line="360" w:lineRule="auto"/>
        <w:jc w:val="both"/>
        <w:rPr>
          <w:rFonts w:ascii="Times New Roman" w:hAnsi="Times New Roman"/>
          <w:sz w:val="24"/>
          <w:szCs w:val="24"/>
        </w:rPr>
      </w:pPr>
      <w:r w:rsidRPr="006B7A4F">
        <w:rPr>
          <w:rFonts w:ascii="Times New Roman" w:hAnsi="Times New Roman"/>
          <w:sz w:val="24"/>
          <w:szCs w:val="24"/>
        </w:rPr>
        <w:t>Realização de uma reunião com os técnicos do desporto escolar no âmbito da preparação da Fase Provincial do Festival de Jogos escolares;</w:t>
      </w:r>
    </w:p>
    <w:p w:rsidR="00D12F2A" w:rsidRDefault="00D12F2A" w:rsidP="00D12F2A">
      <w:pPr>
        <w:pStyle w:val="ListParagraph"/>
        <w:numPr>
          <w:ilvl w:val="0"/>
          <w:numId w:val="18"/>
        </w:numPr>
        <w:spacing w:line="360" w:lineRule="auto"/>
        <w:jc w:val="both"/>
        <w:rPr>
          <w:rFonts w:ascii="Times New Roman" w:hAnsi="Times New Roman"/>
          <w:sz w:val="24"/>
          <w:szCs w:val="24"/>
        </w:rPr>
      </w:pPr>
      <w:r w:rsidRPr="006B7A4F">
        <w:rPr>
          <w:rFonts w:ascii="Times New Roman" w:hAnsi="Times New Roman"/>
          <w:sz w:val="24"/>
          <w:szCs w:val="24"/>
        </w:rPr>
        <w:t xml:space="preserve">Participação de um (1) técnico na reunião provincial de preparação da Copa Lurdes </w:t>
      </w:r>
      <w:proofErr w:type="spellStart"/>
      <w:r w:rsidRPr="006B7A4F">
        <w:rPr>
          <w:rFonts w:ascii="Times New Roman" w:hAnsi="Times New Roman"/>
          <w:sz w:val="24"/>
          <w:szCs w:val="24"/>
        </w:rPr>
        <w:t>Mutola</w:t>
      </w:r>
      <w:proofErr w:type="spellEnd"/>
      <w:r w:rsidRPr="006B7A4F">
        <w:rPr>
          <w:rFonts w:ascii="Times New Roman" w:hAnsi="Times New Roman"/>
          <w:sz w:val="24"/>
          <w:szCs w:val="24"/>
        </w:rPr>
        <w:t>;</w:t>
      </w:r>
    </w:p>
    <w:p w:rsidR="00D12F2A" w:rsidRDefault="00D12F2A" w:rsidP="00D12F2A">
      <w:pPr>
        <w:pStyle w:val="ListParagraph"/>
        <w:numPr>
          <w:ilvl w:val="0"/>
          <w:numId w:val="18"/>
        </w:numPr>
        <w:spacing w:line="360" w:lineRule="auto"/>
        <w:jc w:val="both"/>
        <w:rPr>
          <w:rFonts w:ascii="Times New Roman" w:hAnsi="Times New Roman"/>
          <w:sz w:val="24"/>
          <w:szCs w:val="24"/>
        </w:rPr>
      </w:pPr>
      <w:r w:rsidRPr="005B6A3C">
        <w:rPr>
          <w:rFonts w:ascii="Times New Roman" w:hAnsi="Times New Roman"/>
          <w:sz w:val="24"/>
          <w:szCs w:val="24"/>
        </w:rPr>
        <w:t xml:space="preserve">Realização de uma supervisão sobre o programa aprender jogando em parceria com a </w:t>
      </w:r>
      <w:proofErr w:type="spellStart"/>
      <w:r w:rsidRPr="005B6A3C">
        <w:rPr>
          <w:rFonts w:ascii="Times New Roman" w:hAnsi="Times New Roman"/>
          <w:sz w:val="24"/>
          <w:szCs w:val="24"/>
        </w:rPr>
        <w:t>Right</w:t>
      </w:r>
      <w:proofErr w:type="spellEnd"/>
      <w:r w:rsidRPr="005B6A3C">
        <w:rPr>
          <w:rFonts w:ascii="Times New Roman" w:hAnsi="Times New Roman"/>
          <w:sz w:val="24"/>
          <w:szCs w:val="24"/>
        </w:rPr>
        <w:t xml:space="preserve"> to play; </w:t>
      </w:r>
    </w:p>
    <w:p w:rsidR="00D12F2A" w:rsidRPr="005B6A3C" w:rsidRDefault="00D12F2A" w:rsidP="00D12F2A">
      <w:pPr>
        <w:pStyle w:val="ListParagraph"/>
        <w:numPr>
          <w:ilvl w:val="0"/>
          <w:numId w:val="18"/>
        </w:numPr>
        <w:spacing w:line="360" w:lineRule="auto"/>
        <w:jc w:val="both"/>
        <w:rPr>
          <w:rFonts w:ascii="Times New Roman" w:hAnsi="Times New Roman"/>
          <w:sz w:val="24"/>
          <w:szCs w:val="24"/>
        </w:rPr>
      </w:pPr>
      <w:r w:rsidRPr="005B6A3C">
        <w:rPr>
          <w:rFonts w:ascii="Times New Roman" w:hAnsi="Times New Roman"/>
          <w:sz w:val="24"/>
          <w:szCs w:val="24"/>
        </w:rPr>
        <w:t>Preparação e particip</w:t>
      </w:r>
      <w:r w:rsidR="008F6176">
        <w:rPr>
          <w:rFonts w:ascii="Times New Roman" w:hAnsi="Times New Roman"/>
          <w:sz w:val="24"/>
          <w:szCs w:val="24"/>
        </w:rPr>
        <w:t>ação no 13</w:t>
      </w:r>
      <w:r w:rsidRPr="005B6A3C">
        <w:rPr>
          <w:rFonts w:ascii="Times New Roman" w:hAnsi="Times New Roman"/>
          <w:sz w:val="24"/>
          <w:szCs w:val="24"/>
        </w:rPr>
        <w:t>ᵒ Festival Provincial dos Jogos Desportivos Escolares;</w:t>
      </w:r>
    </w:p>
    <w:p w:rsidR="00D12F2A" w:rsidRPr="00DD0B09" w:rsidRDefault="00D12F2A" w:rsidP="00685B27">
      <w:pPr>
        <w:pStyle w:val="ListParagraph"/>
        <w:numPr>
          <w:ilvl w:val="0"/>
          <w:numId w:val="28"/>
        </w:numPr>
        <w:spacing w:line="360" w:lineRule="auto"/>
        <w:jc w:val="both"/>
        <w:rPr>
          <w:rFonts w:ascii="Times New Roman" w:hAnsi="Times New Roman"/>
          <w:sz w:val="24"/>
          <w:szCs w:val="24"/>
        </w:rPr>
      </w:pPr>
      <w:r w:rsidRPr="00DD0B09">
        <w:rPr>
          <w:rFonts w:ascii="Times New Roman" w:hAnsi="Times New Roman"/>
          <w:sz w:val="24"/>
          <w:szCs w:val="24"/>
        </w:rPr>
        <w:t xml:space="preserve">Acompanhamento da realização das capacitações em parceria com a </w:t>
      </w:r>
      <w:proofErr w:type="spellStart"/>
      <w:r w:rsidRPr="00DD0B09">
        <w:rPr>
          <w:rFonts w:ascii="Times New Roman" w:hAnsi="Times New Roman"/>
          <w:sz w:val="24"/>
          <w:szCs w:val="24"/>
        </w:rPr>
        <w:t>Right</w:t>
      </w:r>
      <w:proofErr w:type="spellEnd"/>
      <w:r w:rsidRPr="00DD0B09">
        <w:rPr>
          <w:rFonts w:ascii="Times New Roman" w:hAnsi="Times New Roman"/>
          <w:sz w:val="24"/>
          <w:szCs w:val="24"/>
        </w:rPr>
        <w:t xml:space="preserve"> to Play no âmbito da metodologia aprender jo</w:t>
      </w:r>
      <w:r>
        <w:rPr>
          <w:rFonts w:ascii="Times New Roman" w:hAnsi="Times New Roman"/>
          <w:sz w:val="24"/>
          <w:szCs w:val="24"/>
        </w:rPr>
        <w:t>gando.</w:t>
      </w:r>
    </w:p>
    <w:p w:rsidR="00D12F2A" w:rsidRPr="00EF101C" w:rsidRDefault="00D12F2A" w:rsidP="00685B27">
      <w:pPr>
        <w:pStyle w:val="ListParagraph"/>
        <w:numPr>
          <w:ilvl w:val="0"/>
          <w:numId w:val="28"/>
        </w:numPr>
        <w:spacing w:line="360" w:lineRule="auto"/>
        <w:jc w:val="both"/>
        <w:rPr>
          <w:rFonts w:ascii="Times New Roman" w:hAnsi="Times New Roman"/>
          <w:sz w:val="24"/>
          <w:szCs w:val="24"/>
        </w:rPr>
      </w:pPr>
      <w:r w:rsidRPr="00DD0B09">
        <w:rPr>
          <w:rFonts w:ascii="Times New Roman" w:hAnsi="Times New Roman"/>
          <w:sz w:val="24"/>
          <w:szCs w:val="24"/>
        </w:rPr>
        <w:t xml:space="preserve">Realização da reunião com os promotores do desporto comunitário no Distrito de Chongoene. </w:t>
      </w:r>
    </w:p>
    <w:p w:rsidR="0042280E" w:rsidRPr="00AE7190" w:rsidRDefault="0042280E" w:rsidP="0042280E">
      <w:pPr>
        <w:spacing w:after="0" w:line="360" w:lineRule="auto"/>
        <w:jc w:val="both"/>
        <w:rPr>
          <w:rFonts w:ascii="Times New Roman" w:hAnsi="Times New Roman"/>
          <w:b/>
          <w:sz w:val="24"/>
          <w:szCs w:val="24"/>
        </w:rPr>
      </w:pPr>
      <w:r w:rsidRPr="00AE7190">
        <w:rPr>
          <w:rFonts w:ascii="Times New Roman" w:hAnsi="Times New Roman"/>
          <w:b/>
          <w:sz w:val="24"/>
          <w:szCs w:val="24"/>
        </w:rPr>
        <w:t>Produção e Alimentação Escolar</w:t>
      </w:r>
    </w:p>
    <w:p w:rsidR="0042280E" w:rsidRPr="00AE7190" w:rsidRDefault="0042280E" w:rsidP="00BA6F74">
      <w:pPr>
        <w:pStyle w:val="ListParagraph"/>
        <w:numPr>
          <w:ilvl w:val="0"/>
          <w:numId w:val="19"/>
        </w:numPr>
        <w:spacing w:line="360" w:lineRule="auto"/>
        <w:jc w:val="both"/>
        <w:rPr>
          <w:rFonts w:ascii="Times New Roman" w:hAnsi="Times New Roman"/>
          <w:sz w:val="24"/>
          <w:szCs w:val="24"/>
        </w:rPr>
      </w:pPr>
      <w:r w:rsidRPr="00AE7190">
        <w:rPr>
          <w:rFonts w:ascii="Times New Roman" w:hAnsi="Times New Roman"/>
          <w:sz w:val="24"/>
          <w:szCs w:val="24"/>
        </w:rPr>
        <w:t xml:space="preserve">Está em curso processo de actualização do banco de dados de produção e alimentação escolar </w:t>
      </w:r>
    </w:p>
    <w:p w:rsidR="0042280E" w:rsidRPr="00AE7190" w:rsidRDefault="0042280E" w:rsidP="00BA6F74">
      <w:pPr>
        <w:pStyle w:val="ListParagraph"/>
        <w:numPr>
          <w:ilvl w:val="0"/>
          <w:numId w:val="19"/>
        </w:numPr>
        <w:spacing w:line="360" w:lineRule="auto"/>
        <w:jc w:val="both"/>
        <w:rPr>
          <w:rFonts w:ascii="Times New Roman" w:hAnsi="Times New Roman"/>
          <w:sz w:val="24"/>
          <w:szCs w:val="24"/>
        </w:rPr>
      </w:pPr>
      <w:r w:rsidRPr="00AE7190">
        <w:rPr>
          <w:rFonts w:ascii="Times New Roman" w:hAnsi="Times New Roman"/>
          <w:sz w:val="24"/>
          <w:szCs w:val="24"/>
        </w:rPr>
        <w:lastRenderedPageBreak/>
        <w:t xml:space="preserve">No âmbito da supervisão das actividades de produção e alimentação escolar foram efectuadas visitas a 18 escolas contra 12 de igual período do ano transacto o que significa uma subida em 6 escolas; </w:t>
      </w:r>
    </w:p>
    <w:p w:rsidR="0042280E" w:rsidRPr="00AE7190" w:rsidRDefault="0042280E" w:rsidP="00BA6F74">
      <w:pPr>
        <w:pStyle w:val="ListParagraph"/>
        <w:numPr>
          <w:ilvl w:val="0"/>
          <w:numId w:val="19"/>
        </w:numPr>
        <w:spacing w:line="360" w:lineRule="auto"/>
        <w:jc w:val="both"/>
        <w:rPr>
          <w:rFonts w:ascii="Times New Roman" w:hAnsi="Times New Roman"/>
          <w:sz w:val="24"/>
          <w:szCs w:val="24"/>
        </w:rPr>
      </w:pPr>
      <w:r w:rsidRPr="00AE7190">
        <w:rPr>
          <w:rFonts w:ascii="Times New Roman" w:hAnsi="Times New Roman"/>
          <w:sz w:val="24"/>
          <w:szCs w:val="24"/>
        </w:rPr>
        <w:t xml:space="preserve">No âmbito do Plano de Acção Multissectorial para Redução da Desnutrição crónica PAMRDC foi feita a divulgação deste programa em três escola de expansão na localidade de </w:t>
      </w:r>
      <w:proofErr w:type="spellStart"/>
      <w:r w:rsidRPr="00AE7190">
        <w:rPr>
          <w:rFonts w:ascii="Times New Roman" w:hAnsi="Times New Roman"/>
          <w:sz w:val="24"/>
          <w:szCs w:val="24"/>
        </w:rPr>
        <w:t>Nhamavila</w:t>
      </w:r>
      <w:proofErr w:type="spellEnd"/>
      <w:r w:rsidRPr="00AE7190">
        <w:rPr>
          <w:rFonts w:ascii="Times New Roman" w:hAnsi="Times New Roman"/>
          <w:sz w:val="24"/>
          <w:szCs w:val="24"/>
        </w:rPr>
        <w:t xml:space="preserve">, </w:t>
      </w:r>
    </w:p>
    <w:p w:rsidR="0042280E" w:rsidRPr="00AE7190" w:rsidRDefault="0042280E" w:rsidP="00BA6F74">
      <w:pPr>
        <w:pStyle w:val="ListParagraph"/>
        <w:numPr>
          <w:ilvl w:val="0"/>
          <w:numId w:val="19"/>
        </w:numPr>
        <w:spacing w:line="360" w:lineRule="auto"/>
        <w:jc w:val="both"/>
        <w:rPr>
          <w:rFonts w:ascii="Times New Roman" w:hAnsi="Times New Roman"/>
          <w:sz w:val="24"/>
          <w:szCs w:val="24"/>
        </w:rPr>
      </w:pPr>
      <w:r w:rsidRPr="00AE7190">
        <w:rPr>
          <w:rFonts w:ascii="Times New Roman" w:hAnsi="Times New Roman"/>
          <w:sz w:val="24"/>
          <w:szCs w:val="24"/>
        </w:rPr>
        <w:t xml:space="preserve">Ainda no mesmo projecto foram orientadas 03 palestras em igual número de escolas cujos temas se relacionavam com a saúde sexual reprodutiva, contra 6 do ano transacto; </w:t>
      </w:r>
    </w:p>
    <w:p w:rsidR="0042280E" w:rsidRPr="00AE7190" w:rsidRDefault="0042280E" w:rsidP="00BA6F74">
      <w:pPr>
        <w:pStyle w:val="ListParagraph"/>
        <w:numPr>
          <w:ilvl w:val="0"/>
          <w:numId w:val="19"/>
        </w:numPr>
        <w:spacing w:line="360" w:lineRule="auto"/>
        <w:rPr>
          <w:rFonts w:ascii="Times New Roman" w:hAnsi="Times New Roman"/>
          <w:sz w:val="24"/>
          <w:szCs w:val="24"/>
        </w:rPr>
      </w:pPr>
      <w:r w:rsidRPr="00AE7190">
        <w:rPr>
          <w:rFonts w:ascii="Times New Roman" w:hAnsi="Times New Roman"/>
          <w:sz w:val="24"/>
          <w:szCs w:val="24"/>
        </w:rPr>
        <w:t xml:space="preserve"> Distribuição de manuais e cartazes para a educação nutricional nas 9 escolas pilotos no âmbito do plano de Acção </w:t>
      </w:r>
      <w:proofErr w:type="spellStart"/>
      <w:r w:rsidRPr="00AE7190">
        <w:rPr>
          <w:rFonts w:ascii="Times New Roman" w:hAnsi="Times New Roman"/>
          <w:sz w:val="24"/>
          <w:szCs w:val="24"/>
        </w:rPr>
        <w:t>Multi</w:t>
      </w:r>
      <w:proofErr w:type="spellEnd"/>
      <w:r w:rsidRPr="00AE7190">
        <w:rPr>
          <w:rFonts w:ascii="Times New Roman" w:hAnsi="Times New Roman"/>
          <w:sz w:val="24"/>
          <w:szCs w:val="24"/>
        </w:rPr>
        <w:t xml:space="preserve"> -sectorial para a redução da desnutrição crónica (PAMRDC);</w:t>
      </w:r>
    </w:p>
    <w:p w:rsidR="0042280E" w:rsidRPr="00AE7190" w:rsidRDefault="0042280E" w:rsidP="0042280E">
      <w:pPr>
        <w:spacing w:after="0" w:line="360" w:lineRule="auto"/>
        <w:jc w:val="both"/>
        <w:rPr>
          <w:rFonts w:ascii="Times New Roman" w:hAnsi="Times New Roman"/>
          <w:b/>
          <w:sz w:val="24"/>
          <w:szCs w:val="24"/>
        </w:rPr>
      </w:pPr>
      <w:r w:rsidRPr="00AE7190">
        <w:rPr>
          <w:rFonts w:ascii="Times New Roman" w:hAnsi="Times New Roman"/>
          <w:b/>
          <w:sz w:val="24"/>
          <w:szCs w:val="24"/>
        </w:rPr>
        <w:t>Juventude</w:t>
      </w:r>
    </w:p>
    <w:p w:rsidR="0042280E" w:rsidRPr="00AE7190" w:rsidRDefault="0042280E" w:rsidP="00BA6F74">
      <w:pPr>
        <w:pStyle w:val="ListParagraph"/>
        <w:numPr>
          <w:ilvl w:val="0"/>
          <w:numId w:val="17"/>
        </w:numPr>
        <w:spacing w:line="360" w:lineRule="auto"/>
        <w:jc w:val="both"/>
        <w:rPr>
          <w:rFonts w:ascii="Times New Roman" w:hAnsi="Times New Roman"/>
          <w:sz w:val="24"/>
          <w:szCs w:val="24"/>
        </w:rPr>
      </w:pPr>
      <w:r w:rsidRPr="00AE7190">
        <w:rPr>
          <w:rFonts w:ascii="Times New Roman" w:hAnsi="Times New Roman"/>
          <w:sz w:val="24"/>
          <w:szCs w:val="24"/>
        </w:rPr>
        <w:t>Participação de três técnicos e o Director de Serviço numa capacitação de formadores promovidos pela WEI;</w:t>
      </w:r>
    </w:p>
    <w:p w:rsidR="0042280E" w:rsidRPr="00AE7190" w:rsidRDefault="0042280E" w:rsidP="00BA6F74">
      <w:pPr>
        <w:pStyle w:val="ListParagraph"/>
        <w:numPr>
          <w:ilvl w:val="0"/>
          <w:numId w:val="17"/>
        </w:numPr>
        <w:spacing w:line="360" w:lineRule="auto"/>
        <w:jc w:val="both"/>
        <w:rPr>
          <w:rFonts w:ascii="Times New Roman" w:hAnsi="Times New Roman"/>
          <w:sz w:val="24"/>
          <w:szCs w:val="24"/>
        </w:rPr>
      </w:pPr>
      <w:r w:rsidRPr="00AE7190">
        <w:rPr>
          <w:rFonts w:ascii="Times New Roman" w:hAnsi="Times New Roman"/>
          <w:sz w:val="24"/>
          <w:szCs w:val="24"/>
        </w:rPr>
        <w:t xml:space="preserve">Participação de quatro técnicos e o Director de Serviço no encontro de planificação das </w:t>
      </w:r>
      <w:proofErr w:type="spellStart"/>
      <w:r w:rsidRPr="00AE7190">
        <w:rPr>
          <w:rFonts w:ascii="Times New Roman" w:hAnsi="Times New Roman"/>
          <w:sz w:val="24"/>
          <w:szCs w:val="24"/>
        </w:rPr>
        <w:t>ONGs</w:t>
      </w:r>
      <w:proofErr w:type="spellEnd"/>
      <w:r w:rsidRPr="00AE7190">
        <w:rPr>
          <w:rFonts w:ascii="Times New Roman" w:hAnsi="Times New Roman"/>
          <w:sz w:val="24"/>
          <w:szCs w:val="24"/>
        </w:rPr>
        <w:t xml:space="preserve"> e programação do Memorando de Entendimento no </w:t>
      </w:r>
      <w:proofErr w:type="spellStart"/>
      <w:r w:rsidRPr="00AE7190">
        <w:rPr>
          <w:rFonts w:ascii="Times New Roman" w:hAnsi="Times New Roman"/>
          <w:sz w:val="24"/>
          <w:szCs w:val="24"/>
        </w:rPr>
        <w:t>Ref</w:t>
      </w:r>
      <w:proofErr w:type="spellEnd"/>
      <w:r w:rsidRPr="00AE7190">
        <w:rPr>
          <w:rFonts w:ascii="Times New Roman" w:hAnsi="Times New Roman"/>
          <w:sz w:val="24"/>
          <w:szCs w:val="24"/>
        </w:rPr>
        <w:t xml:space="preserve"> Resort</w:t>
      </w:r>
    </w:p>
    <w:p w:rsidR="0042280E" w:rsidRPr="00AE7190" w:rsidRDefault="0042280E" w:rsidP="00BA6F74">
      <w:pPr>
        <w:pStyle w:val="ListParagraph"/>
        <w:numPr>
          <w:ilvl w:val="0"/>
          <w:numId w:val="17"/>
        </w:numPr>
        <w:spacing w:line="360" w:lineRule="auto"/>
        <w:rPr>
          <w:rFonts w:ascii="Times New Roman" w:hAnsi="Times New Roman"/>
          <w:sz w:val="24"/>
          <w:szCs w:val="24"/>
        </w:rPr>
      </w:pPr>
      <w:r w:rsidRPr="00AE7190">
        <w:rPr>
          <w:rFonts w:ascii="Times New Roman" w:hAnsi="Times New Roman"/>
          <w:sz w:val="24"/>
          <w:szCs w:val="24"/>
        </w:rPr>
        <w:t xml:space="preserve">Formação de 96 activistas de base comunitária em parceria com a </w:t>
      </w:r>
      <w:proofErr w:type="spellStart"/>
      <w:proofErr w:type="gramStart"/>
      <w:r w:rsidRPr="00AE7190">
        <w:rPr>
          <w:rFonts w:ascii="Times New Roman" w:hAnsi="Times New Roman"/>
          <w:sz w:val="24"/>
          <w:szCs w:val="24"/>
        </w:rPr>
        <w:t>Nweit</w:t>
      </w:r>
      <w:proofErr w:type="spellEnd"/>
      <w:r w:rsidRPr="00AE7190">
        <w:rPr>
          <w:rFonts w:ascii="Times New Roman" w:hAnsi="Times New Roman"/>
          <w:sz w:val="24"/>
          <w:szCs w:val="24"/>
        </w:rPr>
        <w:t xml:space="preserve"> ;</w:t>
      </w:r>
      <w:proofErr w:type="gramEnd"/>
    </w:p>
    <w:p w:rsidR="0042280E" w:rsidRPr="00AE7190" w:rsidRDefault="0042280E" w:rsidP="00BA6F74">
      <w:pPr>
        <w:pStyle w:val="ListParagraph"/>
        <w:numPr>
          <w:ilvl w:val="0"/>
          <w:numId w:val="17"/>
        </w:numPr>
        <w:spacing w:line="360" w:lineRule="auto"/>
        <w:rPr>
          <w:rFonts w:ascii="Times New Roman" w:hAnsi="Times New Roman"/>
          <w:sz w:val="24"/>
          <w:szCs w:val="24"/>
        </w:rPr>
      </w:pPr>
      <w:r w:rsidRPr="00AE7190">
        <w:rPr>
          <w:rFonts w:ascii="Times New Roman" w:hAnsi="Times New Roman"/>
          <w:sz w:val="24"/>
          <w:szCs w:val="24"/>
        </w:rPr>
        <w:t xml:space="preserve">Realização de palestras sobre segurança rodoviária em coordenação com a Policia de Transito do </w:t>
      </w:r>
      <w:proofErr w:type="spellStart"/>
      <w:r w:rsidRPr="00AE7190">
        <w:rPr>
          <w:rFonts w:ascii="Times New Roman" w:hAnsi="Times New Roman"/>
          <w:sz w:val="24"/>
          <w:szCs w:val="24"/>
        </w:rPr>
        <w:t>Inater</w:t>
      </w:r>
      <w:proofErr w:type="spellEnd"/>
      <w:r w:rsidRPr="00AE7190">
        <w:rPr>
          <w:rFonts w:ascii="Times New Roman" w:hAnsi="Times New Roman"/>
          <w:sz w:val="24"/>
          <w:szCs w:val="24"/>
        </w:rPr>
        <w:t xml:space="preserve"> nas seguintes escolas: EP1 e 2 de Chongoene, </w:t>
      </w:r>
      <w:proofErr w:type="spellStart"/>
      <w:r w:rsidRPr="00AE7190">
        <w:rPr>
          <w:rFonts w:ascii="Times New Roman" w:hAnsi="Times New Roman"/>
          <w:sz w:val="24"/>
          <w:szCs w:val="24"/>
        </w:rPr>
        <w:t>Nhocoene</w:t>
      </w:r>
      <w:proofErr w:type="spellEnd"/>
      <w:r w:rsidRPr="00AE7190">
        <w:rPr>
          <w:rFonts w:ascii="Times New Roman" w:hAnsi="Times New Roman"/>
          <w:sz w:val="24"/>
          <w:szCs w:val="24"/>
        </w:rPr>
        <w:t xml:space="preserve">, </w:t>
      </w:r>
      <w:proofErr w:type="spellStart"/>
      <w:r w:rsidRPr="00AE7190">
        <w:rPr>
          <w:rFonts w:ascii="Times New Roman" w:hAnsi="Times New Roman"/>
          <w:sz w:val="24"/>
          <w:szCs w:val="24"/>
        </w:rPr>
        <w:t>Siaia</w:t>
      </w:r>
      <w:proofErr w:type="spellEnd"/>
      <w:r w:rsidRPr="00AE7190">
        <w:rPr>
          <w:rFonts w:ascii="Times New Roman" w:hAnsi="Times New Roman"/>
          <w:sz w:val="24"/>
          <w:szCs w:val="24"/>
        </w:rPr>
        <w:t xml:space="preserve">, </w:t>
      </w:r>
      <w:proofErr w:type="spellStart"/>
      <w:r w:rsidRPr="00AE7190">
        <w:rPr>
          <w:rFonts w:ascii="Times New Roman" w:hAnsi="Times New Roman"/>
          <w:sz w:val="24"/>
          <w:szCs w:val="24"/>
        </w:rPr>
        <w:t>Xonguene</w:t>
      </w:r>
      <w:proofErr w:type="spellEnd"/>
      <w:r w:rsidRPr="00AE7190">
        <w:rPr>
          <w:rFonts w:ascii="Times New Roman" w:hAnsi="Times New Roman"/>
          <w:sz w:val="24"/>
          <w:szCs w:val="24"/>
        </w:rPr>
        <w:t xml:space="preserve"> e </w:t>
      </w:r>
      <w:proofErr w:type="spellStart"/>
      <w:r w:rsidRPr="00AE7190">
        <w:rPr>
          <w:rFonts w:ascii="Times New Roman" w:hAnsi="Times New Roman"/>
          <w:sz w:val="24"/>
          <w:szCs w:val="24"/>
        </w:rPr>
        <w:t>Nhamavila</w:t>
      </w:r>
      <w:proofErr w:type="spellEnd"/>
      <w:r w:rsidRPr="00AE7190">
        <w:rPr>
          <w:rFonts w:ascii="Times New Roman" w:hAnsi="Times New Roman"/>
          <w:sz w:val="24"/>
          <w:szCs w:val="24"/>
        </w:rPr>
        <w:t xml:space="preserve"> onde beneficiaram 2900 alunos e 65 professores;</w:t>
      </w:r>
    </w:p>
    <w:p w:rsidR="0042280E" w:rsidRPr="00AE7190" w:rsidRDefault="0042280E" w:rsidP="00BA6F74">
      <w:pPr>
        <w:pStyle w:val="ListParagraph"/>
        <w:numPr>
          <w:ilvl w:val="0"/>
          <w:numId w:val="17"/>
        </w:numPr>
        <w:spacing w:line="360" w:lineRule="auto"/>
        <w:jc w:val="both"/>
        <w:rPr>
          <w:rFonts w:ascii="Times New Roman" w:hAnsi="Times New Roman"/>
          <w:sz w:val="24"/>
          <w:szCs w:val="24"/>
        </w:rPr>
      </w:pPr>
      <w:r w:rsidRPr="00AE7190">
        <w:rPr>
          <w:rFonts w:ascii="Times New Roman" w:hAnsi="Times New Roman"/>
          <w:sz w:val="24"/>
          <w:szCs w:val="24"/>
        </w:rPr>
        <w:t xml:space="preserve">Formados 51 mentoras; 13 supervisores e 66 activistas em matéria de Saúde Sexual Reprodutiva de Adolescentes e Jovens, </w:t>
      </w:r>
    </w:p>
    <w:p w:rsidR="0042280E" w:rsidRPr="00AE7190" w:rsidRDefault="0042280E" w:rsidP="00BA6F74">
      <w:pPr>
        <w:pStyle w:val="ListParagraph"/>
        <w:numPr>
          <w:ilvl w:val="0"/>
          <w:numId w:val="17"/>
        </w:numPr>
        <w:spacing w:line="360" w:lineRule="auto"/>
        <w:jc w:val="both"/>
        <w:rPr>
          <w:rFonts w:ascii="Times New Roman" w:hAnsi="Times New Roman"/>
          <w:sz w:val="24"/>
          <w:szCs w:val="24"/>
        </w:rPr>
      </w:pPr>
      <w:r w:rsidRPr="00AE7190">
        <w:rPr>
          <w:rFonts w:ascii="Times New Roman" w:hAnsi="Times New Roman"/>
          <w:sz w:val="24"/>
          <w:szCs w:val="24"/>
        </w:rPr>
        <w:t>Participação de três técnicos e o Director de Serviço numa capacitação de formadores, promovida pela WEI;</w:t>
      </w:r>
    </w:p>
    <w:p w:rsidR="0042280E" w:rsidRPr="00AE7190" w:rsidRDefault="0042280E" w:rsidP="00BA6F74">
      <w:pPr>
        <w:pStyle w:val="ListParagraph"/>
        <w:numPr>
          <w:ilvl w:val="0"/>
          <w:numId w:val="17"/>
        </w:numPr>
        <w:spacing w:line="360" w:lineRule="auto"/>
        <w:jc w:val="both"/>
        <w:rPr>
          <w:rFonts w:ascii="Times New Roman" w:hAnsi="Times New Roman"/>
          <w:sz w:val="24"/>
          <w:szCs w:val="24"/>
        </w:rPr>
      </w:pPr>
      <w:r w:rsidRPr="00AE7190">
        <w:rPr>
          <w:rFonts w:ascii="Times New Roman" w:hAnsi="Times New Roman"/>
          <w:sz w:val="24"/>
          <w:szCs w:val="24"/>
        </w:rPr>
        <w:t xml:space="preserve">Participação de quatro técnicos e o Director de Serviço no encontro de planificação das </w:t>
      </w:r>
      <w:proofErr w:type="spellStart"/>
      <w:r w:rsidRPr="00AE7190">
        <w:rPr>
          <w:rFonts w:ascii="Times New Roman" w:hAnsi="Times New Roman"/>
          <w:sz w:val="24"/>
          <w:szCs w:val="24"/>
        </w:rPr>
        <w:t>ONGs</w:t>
      </w:r>
      <w:proofErr w:type="spellEnd"/>
      <w:r w:rsidRPr="00AE7190">
        <w:rPr>
          <w:rFonts w:ascii="Times New Roman" w:hAnsi="Times New Roman"/>
          <w:sz w:val="24"/>
          <w:szCs w:val="24"/>
        </w:rPr>
        <w:t xml:space="preserve"> e programação do Memorando de Entendimento no </w:t>
      </w:r>
      <w:proofErr w:type="spellStart"/>
      <w:r w:rsidRPr="00AE7190">
        <w:rPr>
          <w:rFonts w:ascii="Times New Roman" w:hAnsi="Times New Roman"/>
          <w:sz w:val="24"/>
          <w:szCs w:val="24"/>
        </w:rPr>
        <w:t>Ref</w:t>
      </w:r>
      <w:proofErr w:type="spellEnd"/>
      <w:r w:rsidRPr="00AE7190">
        <w:rPr>
          <w:rFonts w:ascii="Times New Roman" w:hAnsi="Times New Roman"/>
          <w:sz w:val="24"/>
          <w:szCs w:val="24"/>
        </w:rPr>
        <w:t xml:space="preserve"> Resort</w:t>
      </w:r>
    </w:p>
    <w:p w:rsidR="0042280E" w:rsidRPr="00AE7190" w:rsidRDefault="0042280E" w:rsidP="00BA6F74">
      <w:pPr>
        <w:pStyle w:val="ListParagraph"/>
        <w:numPr>
          <w:ilvl w:val="0"/>
          <w:numId w:val="17"/>
        </w:numPr>
        <w:spacing w:line="360" w:lineRule="auto"/>
        <w:rPr>
          <w:rFonts w:ascii="Times New Roman" w:hAnsi="Times New Roman"/>
          <w:sz w:val="24"/>
          <w:szCs w:val="24"/>
        </w:rPr>
      </w:pPr>
      <w:r w:rsidRPr="00AE7190">
        <w:rPr>
          <w:rFonts w:ascii="Times New Roman" w:hAnsi="Times New Roman"/>
          <w:sz w:val="24"/>
          <w:szCs w:val="24"/>
        </w:rPr>
        <w:t xml:space="preserve">Formação de 96 activistas de base comunitária em parceria com a </w:t>
      </w:r>
      <w:proofErr w:type="spellStart"/>
      <w:proofErr w:type="gramStart"/>
      <w:r w:rsidRPr="00AE7190">
        <w:rPr>
          <w:rFonts w:ascii="Times New Roman" w:hAnsi="Times New Roman"/>
          <w:sz w:val="24"/>
          <w:szCs w:val="24"/>
        </w:rPr>
        <w:t>Nweit</w:t>
      </w:r>
      <w:proofErr w:type="spellEnd"/>
      <w:r w:rsidRPr="00AE7190">
        <w:rPr>
          <w:rFonts w:ascii="Times New Roman" w:hAnsi="Times New Roman"/>
          <w:sz w:val="24"/>
          <w:szCs w:val="24"/>
        </w:rPr>
        <w:t xml:space="preserve"> ;</w:t>
      </w:r>
      <w:proofErr w:type="gramEnd"/>
    </w:p>
    <w:p w:rsidR="0042280E" w:rsidRPr="00AE7190" w:rsidRDefault="0042280E" w:rsidP="00BA6F74">
      <w:pPr>
        <w:pStyle w:val="ListParagraph"/>
        <w:numPr>
          <w:ilvl w:val="0"/>
          <w:numId w:val="17"/>
        </w:numPr>
        <w:spacing w:line="360" w:lineRule="auto"/>
        <w:rPr>
          <w:rFonts w:ascii="Times New Roman" w:hAnsi="Times New Roman"/>
          <w:sz w:val="24"/>
          <w:szCs w:val="24"/>
        </w:rPr>
      </w:pPr>
      <w:r w:rsidRPr="00AE7190">
        <w:rPr>
          <w:rFonts w:ascii="Times New Roman" w:hAnsi="Times New Roman"/>
          <w:sz w:val="24"/>
          <w:szCs w:val="24"/>
        </w:rPr>
        <w:t xml:space="preserve">Realização de palestras sobre segurança rodoviária em coordenação com a Policia de Transito do </w:t>
      </w:r>
      <w:proofErr w:type="spellStart"/>
      <w:r w:rsidRPr="00AE7190">
        <w:rPr>
          <w:rFonts w:ascii="Times New Roman" w:hAnsi="Times New Roman"/>
          <w:sz w:val="24"/>
          <w:szCs w:val="24"/>
        </w:rPr>
        <w:t>Inater</w:t>
      </w:r>
      <w:proofErr w:type="spellEnd"/>
      <w:r w:rsidRPr="00AE7190">
        <w:rPr>
          <w:rFonts w:ascii="Times New Roman" w:hAnsi="Times New Roman"/>
          <w:sz w:val="24"/>
          <w:szCs w:val="24"/>
        </w:rPr>
        <w:t xml:space="preserve"> nas seguintes escolas: EP1 e 2 de Chongoene, </w:t>
      </w:r>
      <w:proofErr w:type="spellStart"/>
      <w:r w:rsidRPr="00AE7190">
        <w:rPr>
          <w:rFonts w:ascii="Times New Roman" w:hAnsi="Times New Roman"/>
          <w:sz w:val="24"/>
          <w:szCs w:val="24"/>
        </w:rPr>
        <w:t>Nhocoene</w:t>
      </w:r>
      <w:proofErr w:type="spellEnd"/>
      <w:r w:rsidRPr="00AE7190">
        <w:rPr>
          <w:rFonts w:ascii="Times New Roman" w:hAnsi="Times New Roman"/>
          <w:sz w:val="24"/>
          <w:szCs w:val="24"/>
        </w:rPr>
        <w:t xml:space="preserve">, </w:t>
      </w:r>
      <w:proofErr w:type="spellStart"/>
      <w:r w:rsidRPr="00AE7190">
        <w:rPr>
          <w:rFonts w:ascii="Times New Roman" w:hAnsi="Times New Roman"/>
          <w:sz w:val="24"/>
          <w:szCs w:val="24"/>
        </w:rPr>
        <w:t>Siaia</w:t>
      </w:r>
      <w:proofErr w:type="spellEnd"/>
      <w:r w:rsidRPr="00AE7190">
        <w:rPr>
          <w:rFonts w:ascii="Times New Roman" w:hAnsi="Times New Roman"/>
          <w:sz w:val="24"/>
          <w:szCs w:val="24"/>
        </w:rPr>
        <w:t xml:space="preserve">, </w:t>
      </w:r>
      <w:proofErr w:type="spellStart"/>
      <w:r w:rsidRPr="00AE7190">
        <w:rPr>
          <w:rFonts w:ascii="Times New Roman" w:hAnsi="Times New Roman"/>
          <w:sz w:val="24"/>
          <w:szCs w:val="24"/>
        </w:rPr>
        <w:t>Xonguene</w:t>
      </w:r>
      <w:proofErr w:type="spellEnd"/>
      <w:r w:rsidRPr="00AE7190">
        <w:rPr>
          <w:rFonts w:ascii="Times New Roman" w:hAnsi="Times New Roman"/>
          <w:sz w:val="24"/>
          <w:szCs w:val="24"/>
        </w:rPr>
        <w:t xml:space="preserve"> e </w:t>
      </w:r>
      <w:proofErr w:type="spellStart"/>
      <w:r w:rsidRPr="00AE7190">
        <w:rPr>
          <w:rFonts w:ascii="Times New Roman" w:hAnsi="Times New Roman"/>
          <w:sz w:val="24"/>
          <w:szCs w:val="24"/>
        </w:rPr>
        <w:t>Nhamavila</w:t>
      </w:r>
      <w:proofErr w:type="spellEnd"/>
      <w:r w:rsidRPr="00AE7190">
        <w:rPr>
          <w:rFonts w:ascii="Times New Roman" w:hAnsi="Times New Roman"/>
          <w:sz w:val="24"/>
          <w:szCs w:val="24"/>
        </w:rPr>
        <w:t xml:space="preserve"> onde beneficiaram 2900 alunos e 65 professores;</w:t>
      </w:r>
    </w:p>
    <w:p w:rsidR="00600DE2" w:rsidRPr="009E5048" w:rsidRDefault="0042280E" w:rsidP="009E5048">
      <w:pPr>
        <w:pStyle w:val="ListParagraph"/>
        <w:numPr>
          <w:ilvl w:val="0"/>
          <w:numId w:val="17"/>
        </w:numPr>
        <w:spacing w:line="360" w:lineRule="auto"/>
        <w:jc w:val="both"/>
        <w:rPr>
          <w:rFonts w:ascii="Times New Roman" w:hAnsi="Times New Roman"/>
          <w:sz w:val="24"/>
          <w:szCs w:val="24"/>
        </w:rPr>
      </w:pPr>
      <w:r w:rsidRPr="00AE7190">
        <w:rPr>
          <w:rFonts w:ascii="Times New Roman" w:hAnsi="Times New Roman"/>
          <w:sz w:val="24"/>
          <w:szCs w:val="24"/>
        </w:rPr>
        <w:lastRenderedPageBreak/>
        <w:t xml:space="preserve">Formados 51 mentoras; 13 supervisores e 66 activistas em matéria de Saúde Sexual Reprodutiva de Adolescentes e </w:t>
      </w:r>
      <w:proofErr w:type="spellStart"/>
      <w:r w:rsidRPr="00AE7190">
        <w:rPr>
          <w:rFonts w:ascii="Times New Roman" w:hAnsi="Times New Roman"/>
          <w:sz w:val="24"/>
          <w:szCs w:val="24"/>
        </w:rPr>
        <w:t>Joven</w:t>
      </w:r>
      <w:proofErr w:type="spellEnd"/>
    </w:p>
    <w:p w:rsidR="0042280E" w:rsidRPr="00AE7190" w:rsidRDefault="0042280E" w:rsidP="0042280E">
      <w:pPr>
        <w:tabs>
          <w:tab w:val="left" w:pos="1170"/>
        </w:tabs>
        <w:spacing w:line="360" w:lineRule="auto"/>
        <w:jc w:val="both"/>
        <w:rPr>
          <w:rFonts w:ascii="Times New Roman" w:hAnsi="Times New Roman"/>
          <w:b/>
          <w:sz w:val="24"/>
          <w:szCs w:val="24"/>
        </w:rPr>
      </w:pPr>
      <w:r w:rsidRPr="00AE7190">
        <w:rPr>
          <w:rFonts w:ascii="Times New Roman" w:hAnsi="Times New Roman"/>
          <w:b/>
          <w:sz w:val="24"/>
          <w:szCs w:val="24"/>
        </w:rPr>
        <w:t>Desporto</w:t>
      </w:r>
    </w:p>
    <w:p w:rsidR="0042280E" w:rsidRPr="00AE7190" w:rsidRDefault="0042280E" w:rsidP="00BA6F74">
      <w:pPr>
        <w:pStyle w:val="ListParagraph"/>
        <w:numPr>
          <w:ilvl w:val="0"/>
          <w:numId w:val="18"/>
        </w:numPr>
        <w:spacing w:line="360" w:lineRule="auto"/>
        <w:jc w:val="both"/>
        <w:rPr>
          <w:rFonts w:ascii="Times New Roman" w:hAnsi="Times New Roman"/>
          <w:sz w:val="24"/>
          <w:szCs w:val="24"/>
        </w:rPr>
      </w:pPr>
      <w:r w:rsidRPr="00AE7190">
        <w:rPr>
          <w:rFonts w:ascii="Times New Roman" w:hAnsi="Times New Roman"/>
          <w:sz w:val="24"/>
          <w:szCs w:val="24"/>
        </w:rPr>
        <w:t>Realização de uma reunião com os técnicos do desporto escolar no âmbito da preparação da Fase Provincial do Festival de Jogos escolares;</w:t>
      </w:r>
    </w:p>
    <w:p w:rsidR="0042280E" w:rsidRPr="002B299A" w:rsidRDefault="0042280E" w:rsidP="00BA6F74">
      <w:pPr>
        <w:pStyle w:val="ListParagraph"/>
        <w:numPr>
          <w:ilvl w:val="0"/>
          <w:numId w:val="18"/>
        </w:numPr>
        <w:spacing w:line="360" w:lineRule="auto"/>
        <w:jc w:val="both"/>
        <w:rPr>
          <w:rFonts w:ascii="Times New Roman" w:hAnsi="Times New Roman"/>
          <w:sz w:val="24"/>
          <w:szCs w:val="24"/>
        </w:rPr>
      </w:pPr>
      <w:r w:rsidRPr="00AE7190">
        <w:rPr>
          <w:rFonts w:ascii="Times New Roman" w:hAnsi="Times New Roman"/>
          <w:sz w:val="24"/>
          <w:szCs w:val="24"/>
        </w:rPr>
        <w:t>P</w:t>
      </w:r>
      <w:r w:rsidRPr="002B299A">
        <w:rPr>
          <w:rFonts w:ascii="Times New Roman" w:hAnsi="Times New Roman"/>
          <w:sz w:val="24"/>
          <w:szCs w:val="24"/>
        </w:rPr>
        <w:t xml:space="preserve">articipação de um (1) técnico na reunião provincial de preparação da Copa Lurdes </w:t>
      </w:r>
      <w:proofErr w:type="spellStart"/>
      <w:r w:rsidRPr="002B299A">
        <w:rPr>
          <w:rFonts w:ascii="Times New Roman" w:hAnsi="Times New Roman"/>
          <w:sz w:val="24"/>
          <w:szCs w:val="24"/>
        </w:rPr>
        <w:t>Mutola</w:t>
      </w:r>
      <w:proofErr w:type="spellEnd"/>
      <w:r w:rsidRPr="002B299A">
        <w:rPr>
          <w:rFonts w:ascii="Times New Roman" w:hAnsi="Times New Roman"/>
          <w:sz w:val="24"/>
          <w:szCs w:val="24"/>
        </w:rPr>
        <w:t>;</w:t>
      </w:r>
    </w:p>
    <w:p w:rsidR="0042280E" w:rsidRDefault="0042280E" w:rsidP="00BA6F74">
      <w:pPr>
        <w:pStyle w:val="ListParagraph"/>
        <w:numPr>
          <w:ilvl w:val="0"/>
          <w:numId w:val="18"/>
        </w:numPr>
        <w:spacing w:line="360" w:lineRule="auto"/>
        <w:jc w:val="both"/>
        <w:rPr>
          <w:rFonts w:ascii="Times New Roman" w:hAnsi="Times New Roman"/>
          <w:sz w:val="24"/>
          <w:szCs w:val="24"/>
        </w:rPr>
      </w:pPr>
      <w:r w:rsidRPr="002B299A">
        <w:rPr>
          <w:rFonts w:ascii="Times New Roman" w:hAnsi="Times New Roman"/>
          <w:sz w:val="24"/>
          <w:szCs w:val="24"/>
        </w:rPr>
        <w:t>Realizaçã</w:t>
      </w:r>
      <w:r w:rsidRPr="00AE7190">
        <w:rPr>
          <w:rFonts w:ascii="Times New Roman" w:hAnsi="Times New Roman"/>
          <w:sz w:val="24"/>
          <w:szCs w:val="24"/>
        </w:rPr>
        <w:t xml:space="preserve">o de uma supervisão sobre o programa aprender jogando em parceria com a </w:t>
      </w:r>
      <w:proofErr w:type="spellStart"/>
      <w:r w:rsidRPr="00AE7190">
        <w:rPr>
          <w:rFonts w:ascii="Times New Roman" w:hAnsi="Times New Roman"/>
          <w:sz w:val="24"/>
          <w:szCs w:val="24"/>
        </w:rPr>
        <w:t>Right</w:t>
      </w:r>
      <w:proofErr w:type="spellEnd"/>
      <w:r w:rsidRPr="00AE7190">
        <w:rPr>
          <w:rFonts w:ascii="Times New Roman" w:hAnsi="Times New Roman"/>
          <w:sz w:val="24"/>
          <w:szCs w:val="24"/>
        </w:rPr>
        <w:t xml:space="preserve"> to play;</w:t>
      </w:r>
    </w:p>
    <w:p w:rsidR="007939FB" w:rsidRPr="002B299A" w:rsidRDefault="007939FB" w:rsidP="007939FB">
      <w:pPr>
        <w:spacing w:line="360" w:lineRule="auto"/>
        <w:rPr>
          <w:rFonts w:ascii="Times New Roman" w:hAnsi="Times New Roman"/>
          <w:sz w:val="24"/>
          <w:szCs w:val="24"/>
        </w:rPr>
      </w:pPr>
      <w:r w:rsidRPr="002B299A">
        <w:rPr>
          <w:rFonts w:ascii="Times New Roman" w:hAnsi="Times New Roman"/>
          <w:b/>
          <w:sz w:val="24"/>
          <w:szCs w:val="24"/>
        </w:rPr>
        <w:t>Produção Escolar</w:t>
      </w:r>
    </w:p>
    <w:p w:rsidR="00EF101C" w:rsidRPr="006B7A4F" w:rsidRDefault="00EF101C" w:rsidP="00EF101C">
      <w:pPr>
        <w:pStyle w:val="ListParagraph"/>
        <w:numPr>
          <w:ilvl w:val="0"/>
          <w:numId w:val="18"/>
        </w:numPr>
        <w:spacing w:line="360" w:lineRule="auto"/>
        <w:jc w:val="both"/>
        <w:rPr>
          <w:rFonts w:ascii="Times New Roman" w:hAnsi="Times New Roman"/>
          <w:sz w:val="24"/>
          <w:szCs w:val="24"/>
        </w:rPr>
      </w:pPr>
      <w:r w:rsidRPr="006B7A4F">
        <w:rPr>
          <w:rFonts w:ascii="Times New Roman" w:hAnsi="Times New Roman"/>
          <w:sz w:val="24"/>
          <w:szCs w:val="24"/>
        </w:rPr>
        <w:t>Está em curso processo de actualização do banco de dados de produção e alimentação escolar</w:t>
      </w:r>
      <w:r>
        <w:rPr>
          <w:rFonts w:ascii="Times New Roman" w:hAnsi="Times New Roman"/>
          <w:sz w:val="24"/>
          <w:szCs w:val="24"/>
        </w:rPr>
        <w:t>;</w:t>
      </w:r>
      <w:r w:rsidRPr="006B7A4F">
        <w:rPr>
          <w:rFonts w:ascii="Times New Roman" w:hAnsi="Times New Roman"/>
          <w:sz w:val="24"/>
          <w:szCs w:val="24"/>
        </w:rPr>
        <w:t xml:space="preserve"> </w:t>
      </w:r>
    </w:p>
    <w:p w:rsidR="00EF101C" w:rsidRPr="006B7A4F" w:rsidRDefault="00EF101C" w:rsidP="00EF101C">
      <w:pPr>
        <w:pStyle w:val="ListParagraph"/>
        <w:numPr>
          <w:ilvl w:val="0"/>
          <w:numId w:val="18"/>
        </w:numPr>
        <w:spacing w:line="360" w:lineRule="auto"/>
        <w:jc w:val="both"/>
        <w:rPr>
          <w:rFonts w:ascii="Times New Roman" w:hAnsi="Times New Roman"/>
          <w:sz w:val="24"/>
          <w:szCs w:val="24"/>
        </w:rPr>
      </w:pPr>
      <w:r w:rsidRPr="006B7A4F">
        <w:rPr>
          <w:rFonts w:ascii="Times New Roman" w:hAnsi="Times New Roman"/>
          <w:sz w:val="24"/>
          <w:szCs w:val="24"/>
        </w:rPr>
        <w:t xml:space="preserve">No âmbito da supervisão das actividades de produção e alimentação escolar foram efectuadas visitas a 18 escolas contra 12 de igual período do ano transacto o que significa uma subida em 6 escolas; </w:t>
      </w:r>
    </w:p>
    <w:p w:rsidR="00EF101C" w:rsidRPr="006B7A4F" w:rsidRDefault="00EF101C" w:rsidP="00EF101C">
      <w:pPr>
        <w:pStyle w:val="ListParagraph"/>
        <w:numPr>
          <w:ilvl w:val="0"/>
          <w:numId w:val="18"/>
        </w:numPr>
        <w:spacing w:line="360" w:lineRule="auto"/>
        <w:jc w:val="both"/>
        <w:rPr>
          <w:rFonts w:ascii="Times New Roman" w:hAnsi="Times New Roman"/>
          <w:sz w:val="24"/>
          <w:szCs w:val="24"/>
        </w:rPr>
      </w:pPr>
      <w:r w:rsidRPr="006B7A4F">
        <w:rPr>
          <w:rFonts w:ascii="Times New Roman" w:hAnsi="Times New Roman"/>
          <w:sz w:val="24"/>
          <w:szCs w:val="24"/>
        </w:rPr>
        <w:t>No âmbito do Plano de Acção Multissectorial para Redução da Desnutrição crónica PAMRDC foi feita a divulgação deste programa em três escola</w:t>
      </w:r>
      <w:r>
        <w:rPr>
          <w:rFonts w:ascii="Times New Roman" w:hAnsi="Times New Roman"/>
          <w:sz w:val="24"/>
          <w:szCs w:val="24"/>
        </w:rPr>
        <w:t>s</w:t>
      </w:r>
      <w:r w:rsidRPr="006B7A4F">
        <w:rPr>
          <w:rFonts w:ascii="Times New Roman" w:hAnsi="Times New Roman"/>
          <w:sz w:val="24"/>
          <w:szCs w:val="24"/>
        </w:rPr>
        <w:t xml:space="preserve"> de expa</w:t>
      </w:r>
      <w:r>
        <w:rPr>
          <w:rFonts w:ascii="Times New Roman" w:hAnsi="Times New Roman"/>
          <w:sz w:val="24"/>
          <w:szCs w:val="24"/>
        </w:rPr>
        <w:t xml:space="preserve">nsão na localidade de </w:t>
      </w:r>
      <w:proofErr w:type="spellStart"/>
      <w:r>
        <w:rPr>
          <w:rFonts w:ascii="Times New Roman" w:hAnsi="Times New Roman"/>
          <w:sz w:val="24"/>
          <w:szCs w:val="24"/>
        </w:rPr>
        <w:t>Nhamavila</w:t>
      </w:r>
      <w:proofErr w:type="spellEnd"/>
      <w:r>
        <w:rPr>
          <w:rFonts w:ascii="Times New Roman" w:hAnsi="Times New Roman"/>
          <w:sz w:val="24"/>
          <w:szCs w:val="24"/>
        </w:rPr>
        <w:t>;</w:t>
      </w:r>
      <w:r w:rsidRPr="006B7A4F">
        <w:rPr>
          <w:rFonts w:ascii="Times New Roman" w:hAnsi="Times New Roman"/>
          <w:sz w:val="24"/>
          <w:szCs w:val="24"/>
        </w:rPr>
        <w:t xml:space="preserve"> </w:t>
      </w:r>
    </w:p>
    <w:p w:rsidR="00EF101C" w:rsidRPr="006B7A4F" w:rsidRDefault="00EF101C" w:rsidP="00EF101C">
      <w:pPr>
        <w:pStyle w:val="ListParagraph"/>
        <w:numPr>
          <w:ilvl w:val="0"/>
          <w:numId w:val="18"/>
        </w:numPr>
        <w:spacing w:line="360" w:lineRule="auto"/>
        <w:jc w:val="both"/>
        <w:rPr>
          <w:rFonts w:ascii="Times New Roman" w:hAnsi="Times New Roman"/>
          <w:sz w:val="24"/>
          <w:szCs w:val="24"/>
        </w:rPr>
      </w:pPr>
      <w:r w:rsidRPr="006B7A4F">
        <w:rPr>
          <w:rFonts w:ascii="Times New Roman" w:hAnsi="Times New Roman"/>
          <w:sz w:val="24"/>
          <w:szCs w:val="24"/>
        </w:rPr>
        <w:t xml:space="preserve">Ainda no mesmo projecto foram orientadas 03 palestras em igual número de escolas cujos temas se relacionavam com a saúde sexual reprodutiva, contra 6 do ano transacto; </w:t>
      </w:r>
    </w:p>
    <w:p w:rsidR="00EF101C" w:rsidRDefault="00EF101C" w:rsidP="00EF101C">
      <w:pPr>
        <w:pStyle w:val="ListParagraph"/>
        <w:numPr>
          <w:ilvl w:val="0"/>
          <w:numId w:val="18"/>
        </w:numPr>
        <w:spacing w:line="360" w:lineRule="auto"/>
        <w:rPr>
          <w:rFonts w:ascii="Times New Roman" w:hAnsi="Times New Roman"/>
          <w:sz w:val="24"/>
          <w:szCs w:val="24"/>
        </w:rPr>
      </w:pPr>
      <w:r w:rsidRPr="006B7A4F">
        <w:rPr>
          <w:rFonts w:ascii="Times New Roman" w:hAnsi="Times New Roman"/>
          <w:sz w:val="24"/>
          <w:szCs w:val="24"/>
        </w:rPr>
        <w:t xml:space="preserve"> Distribuição de manuais e cartazes para a educação nutricional nas 9 escolas pilotos no âmbito do plano de Acção </w:t>
      </w:r>
      <w:proofErr w:type="spellStart"/>
      <w:r w:rsidRPr="006B7A4F">
        <w:rPr>
          <w:rFonts w:ascii="Times New Roman" w:hAnsi="Times New Roman"/>
          <w:sz w:val="24"/>
          <w:szCs w:val="24"/>
        </w:rPr>
        <w:t>Multi</w:t>
      </w:r>
      <w:proofErr w:type="spellEnd"/>
      <w:r w:rsidRPr="006B7A4F">
        <w:rPr>
          <w:rFonts w:ascii="Times New Roman" w:hAnsi="Times New Roman"/>
          <w:sz w:val="24"/>
          <w:szCs w:val="24"/>
        </w:rPr>
        <w:t xml:space="preserve"> -sectorial para a redução da desnutrição crónica (PAMRDC);</w:t>
      </w:r>
    </w:p>
    <w:p w:rsidR="00EF101C" w:rsidRDefault="00EF101C" w:rsidP="00EF101C">
      <w:pPr>
        <w:pStyle w:val="ListParagraph"/>
        <w:numPr>
          <w:ilvl w:val="0"/>
          <w:numId w:val="18"/>
        </w:numPr>
        <w:spacing w:line="360" w:lineRule="auto"/>
        <w:rPr>
          <w:rFonts w:ascii="Times New Roman" w:hAnsi="Times New Roman"/>
          <w:sz w:val="24"/>
          <w:szCs w:val="24"/>
        </w:rPr>
      </w:pPr>
      <w:r>
        <w:rPr>
          <w:rFonts w:ascii="Times New Roman" w:hAnsi="Times New Roman"/>
          <w:sz w:val="24"/>
          <w:szCs w:val="24"/>
        </w:rPr>
        <w:t xml:space="preserve">Visita de campos agrícolas nas escolas primárias de </w:t>
      </w:r>
      <w:proofErr w:type="spellStart"/>
      <w:r>
        <w:rPr>
          <w:rFonts w:ascii="Times New Roman" w:hAnsi="Times New Roman"/>
          <w:sz w:val="24"/>
          <w:szCs w:val="24"/>
        </w:rPr>
        <w:t>Mazucane</w:t>
      </w:r>
      <w:proofErr w:type="spellEnd"/>
      <w:r>
        <w:rPr>
          <w:rFonts w:ascii="Times New Roman" w:hAnsi="Times New Roman"/>
          <w:sz w:val="24"/>
          <w:szCs w:val="24"/>
        </w:rPr>
        <w:t xml:space="preserve">, </w:t>
      </w:r>
      <w:proofErr w:type="spellStart"/>
      <w:r>
        <w:rPr>
          <w:rFonts w:ascii="Times New Roman" w:hAnsi="Times New Roman"/>
          <w:sz w:val="24"/>
          <w:szCs w:val="24"/>
        </w:rPr>
        <w:t>Xonguene</w:t>
      </w:r>
      <w:proofErr w:type="spellEnd"/>
      <w:r>
        <w:rPr>
          <w:rFonts w:ascii="Times New Roman" w:hAnsi="Times New Roman"/>
          <w:sz w:val="24"/>
          <w:szCs w:val="24"/>
        </w:rPr>
        <w:t xml:space="preserve"> e IFP de Chongoene.</w:t>
      </w:r>
    </w:p>
    <w:p w:rsidR="00A10A2A" w:rsidRDefault="00A10A2A" w:rsidP="00A10A2A">
      <w:pPr>
        <w:spacing w:line="360" w:lineRule="auto"/>
        <w:rPr>
          <w:rFonts w:ascii="Times New Roman" w:hAnsi="Times New Roman"/>
          <w:sz w:val="24"/>
          <w:szCs w:val="24"/>
        </w:rPr>
      </w:pPr>
    </w:p>
    <w:p w:rsidR="00A10A2A" w:rsidRPr="00A10A2A" w:rsidRDefault="00A10A2A" w:rsidP="00A10A2A">
      <w:pPr>
        <w:spacing w:line="360" w:lineRule="auto"/>
        <w:rPr>
          <w:rFonts w:ascii="Times New Roman" w:hAnsi="Times New Roman"/>
          <w:sz w:val="24"/>
          <w:szCs w:val="24"/>
        </w:rPr>
      </w:pPr>
    </w:p>
    <w:p w:rsidR="00EF101C" w:rsidRPr="00AE7190" w:rsidRDefault="00EF101C" w:rsidP="00EF101C">
      <w:pPr>
        <w:pStyle w:val="ListParagraph"/>
        <w:spacing w:line="360" w:lineRule="auto"/>
        <w:ind w:left="480"/>
        <w:jc w:val="both"/>
        <w:rPr>
          <w:rFonts w:ascii="Times New Roman" w:hAnsi="Times New Roman"/>
          <w:sz w:val="24"/>
          <w:szCs w:val="24"/>
        </w:rPr>
      </w:pPr>
    </w:p>
    <w:p w:rsidR="0042280E" w:rsidRPr="00AE7190" w:rsidRDefault="0042280E" w:rsidP="0042280E">
      <w:pPr>
        <w:pStyle w:val="ListParagraph"/>
        <w:spacing w:after="0" w:line="360" w:lineRule="auto"/>
        <w:ind w:left="0"/>
        <w:jc w:val="both"/>
        <w:rPr>
          <w:rStyle w:val="Emphasis"/>
          <w:rFonts w:ascii="Times New Roman" w:hAnsi="Times New Roman"/>
          <w:b/>
          <w:i w:val="0"/>
          <w:sz w:val="24"/>
          <w:szCs w:val="24"/>
        </w:rPr>
      </w:pPr>
      <w:r w:rsidRPr="00AE7190">
        <w:rPr>
          <w:rStyle w:val="Emphasis"/>
          <w:rFonts w:ascii="Times New Roman" w:hAnsi="Times New Roman"/>
          <w:b/>
          <w:i w:val="0"/>
          <w:sz w:val="24"/>
          <w:szCs w:val="24"/>
        </w:rPr>
        <w:lastRenderedPageBreak/>
        <w:t>2.2 Saúde, Mulher e Acção Social;</w:t>
      </w:r>
    </w:p>
    <w:p w:rsidR="002B299A" w:rsidRDefault="0042280E" w:rsidP="002B299A">
      <w:pPr>
        <w:spacing w:before="120"/>
        <w:rPr>
          <w:rFonts w:ascii="Times New Roman" w:hAnsi="Times New Roman"/>
          <w:b/>
          <w:sz w:val="24"/>
          <w:szCs w:val="24"/>
        </w:rPr>
      </w:pPr>
      <w:r w:rsidRPr="00AE7190">
        <w:rPr>
          <w:rFonts w:ascii="Times New Roman" w:hAnsi="Times New Roman"/>
          <w:b/>
          <w:sz w:val="24"/>
          <w:szCs w:val="24"/>
        </w:rPr>
        <w:t xml:space="preserve"> Situação Epidemiológica do Distrito</w:t>
      </w:r>
    </w:p>
    <w:p w:rsidR="0042280E" w:rsidRPr="002B299A" w:rsidRDefault="0042280E" w:rsidP="002B299A">
      <w:pPr>
        <w:spacing w:before="120"/>
        <w:rPr>
          <w:rFonts w:ascii="Times New Roman" w:hAnsi="Times New Roman"/>
          <w:b/>
          <w:sz w:val="24"/>
          <w:szCs w:val="24"/>
        </w:rPr>
      </w:pPr>
      <w:r w:rsidRPr="00AE7190">
        <w:rPr>
          <w:rFonts w:ascii="Times New Roman" w:hAnsi="Times New Roman"/>
          <w:sz w:val="24"/>
          <w:szCs w:val="24"/>
        </w:rPr>
        <w:t xml:space="preserve"> </w:t>
      </w:r>
      <w:r w:rsidRPr="00B861C8">
        <w:rPr>
          <w:rFonts w:ascii="Times New Roman" w:hAnsi="Times New Roman"/>
          <w:sz w:val="24"/>
          <w:szCs w:val="24"/>
        </w:rPr>
        <w:t>A situação epidemiológica do distrito foi caracterizada pelo aumento de casos de Malária</w:t>
      </w:r>
      <w:r w:rsidR="002B299A">
        <w:rPr>
          <w:rFonts w:ascii="Times New Roman" w:hAnsi="Times New Roman"/>
          <w:sz w:val="24"/>
          <w:szCs w:val="24"/>
        </w:rPr>
        <w:t xml:space="preserve"> e</w:t>
      </w:r>
      <w:r w:rsidR="00B861C8" w:rsidRPr="00B861C8">
        <w:rPr>
          <w:sz w:val="24"/>
        </w:rPr>
        <w:t xml:space="preserve"> </w:t>
      </w:r>
      <w:r w:rsidR="00B861C8" w:rsidRPr="005D0089">
        <w:rPr>
          <w:sz w:val="24"/>
        </w:rPr>
        <w:t>Diarreia</w:t>
      </w:r>
      <w:r w:rsidR="002B299A">
        <w:rPr>
          <w:sz w:val="24"/>
        </w:rPr>
        <w:t xml:space="preserve"> como lustra a tabela abaixo.</w:t>
      </w:r>
      <w:r w:rsidR="00B861C8">
        <w:rPr>
          <w:rFonts w:ascii="Times New Roman" w:hAnsi="Times New Roman"/>
          <w:color w:val="FF0000"/>
          <w:sz w:val="24"/>
          <w:szCs w:val="24"/>
        </w:rPr>
        <w:t xml:space="preserve">  </w:t>
      </w:r>
    </w:p>
    <w:p w:rsidR="0042280E" w:rsidRPr="00AE7190" w:rsidRDefault="009276BC" w:rsidP="0042280E">
      <w:pPr>
        <w:pStyle w:val="BodyText"/>
        <w:ind w:right="-180"/>
        <w:rPr>
          <w:rFonts w:ascii="Times New Roman" w:hAnsi="Times New Roman"/>
          <w:b/>
          <w:sz w:val="24"/>
          <w:szCs w:val="24"/>
        </w:rPr>
      </w:pPr>
      <w:r>
        <w:rPr>
          <w:rFonts w:ascii="Times New Roman" w:hAnsi="Times New Roman"/>
          <w:b/>
          <w:sz w:val="24"/>
          <w:szCs w:val="24"/>
        </w:rPr>
        <w:t>Tabela nº03</w:t>
      </w:r>
      <w:r w:rsidR="0042280E">
        <w:rPr>
          <w:rFonts w:ascii="Times New Roman" w:hAnsi="Times New Roman"/>
          <w:b/>
          <w:sz w:val="24"/>
          <w:szCs w:val="24"/>
        </w:rPr>
        <w:t xml:space="preserve"> - </w:t>
      </w:r>
      <w:r w:rsidR="0042280E" w:rsidRPr="00AE7190">
        <w:rPr>
          <w:rFonts w:ascii="Times New Roman" w:hAnsi="Times New Roman"/>
          <w:b/>
          <w:sz w:val="24"/>
          <w:szCs w:val="24"/>
        </w:rPr>
        <w:t xml:space="preserve">Tendência das Doenças de Notificação Obrigatória através do </w:t>
      </w:r>
      <w:r w:rsidR="0042280E">
        <w:rPr>
          <w:rFonts w:ascii="Times New Roman" w:hAnsi="Times New Roman"/>
          <w:b/>
          <w:sz w:val="24"/>
          <w:szCs w:val="24"/>
        </w:rPr>
        <w:t>BES de Janeiro a Março 2017</w:t>
      </w:r>
    </w:p>
    <w:tbl>
      <w:tblPr>
        <w:tblW w:w="1015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66"/>
        <w:gridCol w:w="2769"/>
        <w:gridCol w:w="2849"/>
        <w:gridCol w:w="2770"/>
      </w:tblGrid>
      <w:tr w:rsidR="00B861C8" w:rsidRPr="00141DB5" w:rsidTr="00B861C8">
        <w:trPr>
          <w:trHeight w:val="285"/>
        </w:trPr>
        <w:tc>
          <w:tcPr>
            <w:tcW w:w="1766" w:type="dxa"/>
            <w:tcBorders>
              <w:bottom w:val="single" w:sz="4" w:space="0" w:color="auto"/>
            </w:tcBorders>
            <w:shd w:val="clear" w:color="auto" w:fill="auto"/>
          </w:tcPr>
          <w:p w:rsidR="00B861C8" w:rsidRPr="009021D5" w:rsidRDefault="00B861C8" w:rsidP="009E5048">
            <w:pPr>
              <w:pStyle w:val="BodyText"/>
              <w:spacing w:after="0" w:line="240" w:lineRule="auto"/>
              <w:rPr>
                <w:rFonts w:ascii="Times New Roman" w:hAnsi="Times New Roman"/>
                <w:b/>
              </w:rPr>
            </w:pPr>
            <w:r w:rsidRPr="009021D5">
              <w:rPr>
                <w:rFonts w:ascii="Times New Roman" w:hAnsi="Times New Roman"/>
                <w:b/>
              </w:rPr>
              <w:t>Doenças</w:t>
            </w:r>
          </w:p>
        </w:tc>
        <w:tc>
          <w:tcPr>
            <w:tcW w:w="2769" w:type="dxa"/>
            <w:tcBorders>
              <w:right w:val="single" w:sz="4" w:space="0" w:color="auto"/>
            </w:tcBorders>
            <w:shd w:val="clear" w:color="auto" w:fill="auto"/>
          </w:tcPr>
          <w:p w:rsidR="00B861C8" w:rsidRPr="009021D5" w:rsidRDefault="00B861C8" w:rsidP="009E5048">
            <w:pPr>
              <w:pStyle w:val="BodyText"/>
              <w:spacing w:after="0" w:line="240" w:lineRule="auto"/>
              <w:rPr>
                <w:rFonts w:ascii="Times New Roman" w:hAnsi="Times New Roman"/>
                <w:b/>
              </w:rPr>
            </w:pPr>
            <w:r w:rsidRPr="009021D5">
              <w:rPr>
                <w:rFonts w:ascii="Times New Roman" w:hAnsi="Times New Roman"/>
                <w:b/>
              </w:rPr>
              <w:t>Nº de Casos Notificados</w:t>
            </w:r>
          </w:p>
        </w:tc>
        <w:tc>
          <w:tcPr>
            <w:tcW w:w="2849" w:type="dxa"/>
            <w:tcBorders>
              <w:right w:val="single" w:sz="4" w:space="0" w:color="auto"/>
            </w:tcBorders>
            <w:shd w:val="clear" w:color="auto" w:fill="auto"/>
          </w:tcPr>
          <w:p w:rsidR="00B861C8" w:rsidRPr="009021D5" w:rsidRDefault="00B861C8" w:rsidP="009E5048">
            <w:pPr>
              <w:pStyle w:val="BodyText"/>
              <w:spacing w:after="0" w:line="240" w:lineRule="auto"/>
              <w:rPr>
                <w:rFonts w:ascii="Times New Roman" w:hAnsi="Times New Roman"/>
                <w:b/>
              </w:rPr>
            </w:pPr>
            <w:r w:rsidRPr="009021D5">
              <w:rPr>
                <w:rFonts w:ascii="Times New Roman" w:hAnsi="Times New Roman"/>
                <w:b/>
              </w:rPr>
              <w:t>Nº de Óbitos Notificados</w:t>
            </w:r>
          </w:p>
        </w:tc>
        <w:tc>
          <w:tcPr>
            <w:tcW w:w="2770" w:type="dxa"/>
            <w:tcBorders>
              <w:right w:val="single" w:sz="4" w:space="0" w:color="auto"/>
            </w:tcBorders>
            <w:shd w:val="clear" w:color="auto" w:fill="auto"/>
          </w:tcPr>
          <w:p w:rsidR="00B861C8" w:rsidRPr="009021D5" w:rsidRDefault="00B861C8" w:rsidP="009E5048">
            <w:pPr>
              <w:pStyle w:val="BodyText"/>
              <w:spacing w:after="0" w:line="240" w:lineRule="auto"/>
              <w:rPr>
                <w:rFonts w:ascii="Times New Roman" w:hAnsi="Times New Roman"/>
                <w:b/>
              </w:rPr>
            </w:pPr>
            <w:r w:rsidRPr="009021D5">
              <w:rPr>
                <w:rFonts w:ascii="Times New Roman" w:hAnsi="Times New Roman"/>
                <w:b/>
              </w:rPr>
              <w:t>Taxa de Letalidade (%)</w:t>
            </w:r>
          </w:p>
        </w:tc>
      </w:tr>
      <w:tr w:rsidR="00B861C8" w:rsidRPr="00141DB5" w:rsidTr="00B861C8">
        <w:trPr>
          <w:trHeight w:val="357"/>
        </w:trPr>
        <w:tc>
          <w:tcPr>
            <w:tcW w:w="1766" w:type="dxa"/>
          </w:tcPr>
          <w:p w:rsidR="00B861C8" w:rsidRPr="009021D5" w:rsidRDefault="00B861C8" w:rsidP="009E5048">
            <w:pPr>
              <w:pStyle w:val="BodyText"/>
              <w:spacing w:after="0" w:line="240" w:lineRule="auto"/>
              <w:rPr>
                <w:rFonts w:ascii="Times New Roman" w:hAnsi="Times New Roman"/>
              </w:rPr>
            </w:pPr>
            <w:r w:rsidRPr="009021D5">
              <w:rPr>
                <w:rFonts w:ascii="Times New Roman" w:hAnsi="Times New Roman"/>
              </w:rPr>
              <w:t>Sarampo</w:t>
            </w:r>
          </w:p>
        </w:tc>
        <w:tc>
          <w:tcPr>
            <w:tcW w:w="2769" w:type="dxa"/>
            <w:tcBorders>
              <w:right w:val="single" w:sz="4" w:space="0" w:color="auto"/>
            </w:tcBorders>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04</w:t>
            </w:r>
          </w:p>
        </w:tc>
        <w:tc>
          <w:tcPr>
            <w:tcW w:w="2849" w:type="dxa"/>
            <w:tcBorders>
              <w:right w:val="single" w:sz="4" w:space="0" w:color="auto"/>
            </w:tcBorders>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w:t>
            </w:r>
          </w:p>
        </w:tc>
        <w:tc>
          <w:tcPr>
            <w:tcW w:w="2770" w:type="dxa"/>
            <w:tcBorders>
              <w:right w:val="single" w:sz="4" w:space="0" w:color="auto"/>
            </w:tcBorders>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w:t>
            </w:r>
          </w:p>
        </w:tc>
      </w:tr>
      <w:tr w:rsidR="00B861C8" w:rsidRPr="00141DB5" w:rsidTr="00B861C8">
        <w:trPr>
          <w:trHeight w:val="357"/>
        </w:trPr>
        <w:tc>
          <w:tcPr>
            <w:tcW w:w="1766" w:type="dxa"/>
          </w:tcPr>
          <w:p w:rsidR="00B861C8" w:rsidRPr="009021D5" w:rsidRDefault="00B861C8" w:rsidP="009E5048">
            <w:pPr>
              <w:pStyle w:val="BodyText"/>
              <w:spacing w:after="0" w:line="240" w:lineRule="auto"/>
              <w:rPr>
                <w:rFonts w:ascii="Times New Roman" w:hAnsi="Times New Roman"/>
              </w:rPr>
            </w:pPr>
            <w:r w:rsidRPr="009021D5">
              <w:rPr>
                <w:rFonts w:ascii="Times New Roman" w:hAnsi="Times New Roman"/>
              </w:rPr>
              <w:t>Tétano RN</w:t>
            </w:r>
          </w:p>
        </w:tc>
        <w:tc>
          <w:tcPr>
            <w:tcW w:w="2769"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w:t>
            </w:r>
          </w:p>
        </w:tc>
        <w:tc>
          <w:tcPr>
            <w:tcW w:w="2849"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w:t>
            </w:r>
          </w:p>
        </w:tc>
        <w:tc>
          <w:tcPr>
            <w:tcW w:w="2770"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w:t>
            </w:r>
          </w:p>
        </w:tc>
      </w:tr>
      <w:tr w:rsidR="00B861C8" w:rsidRPr="00141DB5" w:rsidTr="00B861C8">
        <w:trPr>
          <w:trHeight w:val="357"/>
        </w:trPr>
        <w:tc>
          <w:tcPr>
            <w:tcW w:w="1766" w:type="dxa"/>
          </w:tcPr>
          <w:p w:rsidR="00B861C8" w:rsidRPr="009021D5" w:rsidRDefault="00B861C8" w:rsidP="009E5048">
            <w:pPr>
              <w:pStyle w:val="BodyText"/>
              <w:spacing w:after="0" w:line="240" w:lineRule="auto"/>
              <w:rPr>
                <w:rFonts w:ascii="Times New Roman" w:hAnsi="Times New Roman"/>
              </w:rPr>
            </w:pPr>
            <w:r w:rsidRPr="009021D5">
              <w:rPr>
                <w:rFonts w:ascii="Times New Roman" w:hAnsi="Times New Roman"/>
              </w:rPr>
              <w:t>Malária</w:t>
            </w:r>
          </w:p>
        </w:tc>
        <w:tc>
          <w:tcPr>
            <w:tcW w:w="2769"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24534</w:t>
            </w:r>
          </w:p>
        </w:tc>
        <w:tc>
          <w:tcPr>
            <w:tcW w:w="2849"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w:t>
            </w:r>
          </w:p>
        </w:tc>
        <w:tc>
          <w:tcPr>
            <w:tcW w:w="2770"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w:t>
            </w:r>
          </w:p>
        </w:tc>
      </w:tr>
      <w:tr w:rsidR="00B861C8" w:rsidRPr="00141DB5" w:rsidTr="00B861C8">
        <w:trPr>
          <w:trHeight w:val="357"/>
        </w:trPr>
        <w:tc>
          <w:tcPr>
            <w:tcW w:w="1766" w:type="dxa"/>
          </w:tcPr>
          <w:p w:rsidR="00B861C8" w:rsidRPr="009021D5" w:rsidRDefault="00B861C8" w:rsidP="009E5048">
            <w:pPr>
              <w:pStyle w:val="BodyText"/>
              <w:spacing w:after="0" w:line="240" w:lineRule="auto"/>
              <w:rPr>
                <w:rFonts w:ascii="Times New Roman" w:hAnsi="Times New Roman"/>
              </w:rPr>
            </w:pPr>
            <w:r w:rsidRPr="009021D5">
              <w:rPr>
                <w:rFonts w:ascii="Times New Roman" w:hAnsi="Times New Roman"/>
              </w:rPr>
              <w:t>PFA</w:t>
            </w:r>
          </w:p>
        </w:tc>
        <w:tc>
          <w:tcPr>
            <w:tcW w:w="2769"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w:t>
            </w:r>
          </w:p>
        </w:tc>
        <w:tc>
          <w:tcPr>
            <w:tcW w:w="2849"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w:t>
            </w:r>
          </w:p>
        </w:tc>
        <w:tc>
          <w:tcPr>
            <w:tcW w:w="2770"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w:t>
            </w:r>
          </w:p>
        </w:tc>
      </w:tr>
      <w:tr w:rsidR="00B861C8" w:rsidRPr="00141DB5" w:rsidTr="00B861C8">
        <w:trPr>
          <w:trHeight w:val="357"/>
        </w:trPr>
        <w:tc>
          <w:tcPr>
            <w:tcW w:w="1766" w:type="dxa"/>
          </w:tcPr>
          <w:p w:rsidR="00B861C8" w:rsidRPr="009021D5" w:rsidRDefault="00B861C8" w:rsidP="009E5048">
            <w:pPr>
              <w:pStyle w:val="BodyText"/>
              <w:spacing w:after="0" w:line="240" w:lineRule="auto"/>
              <w:rPr>
                <w:rFonts w:ascii="Times New Roman" w:hAnsi="Times New Roman"/>
              </w:rPr>
            </w:pPr>
            <w:r w:rsidRPr="009021D5">
              <w:rPr>
                <w:rFonts w:ascii="Times New Roman" w:hAnsi="Times New Roman"/>
              </w:rPr>
              <w:t>*Mordedura animal</w:t>
            </w:r>
          </w:p>
        </w:tc>
        <w:tc>
          <w:tcPr>
            <w:tcW w:w="2769"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20</w:t>
            </w:r>
          </w:p>
        </w:tc>
        <w:tc>
          <w:tcPr>
            <w:tcW w:w="2849"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w:t>
            </w:r>
          </w:p>
        </w:tc>
        <w:tc>
          <w:tcPr>
            <w:tcW w:w="2770"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w:t>
            </w:r>
          </w:p>
        </w:tc>
      </w:tr>
      <w:tr w:rsidR="00B861C8" w:rsidRPr="00141DB5" w:rsidTr="00B861C8">
        <w:trPr>
          <w:trHeight w:val="369"/>
        </w:trPr>
        <w:tc>
          <w:tcPr>
            <w:tcW w:w="1766" w:type="dxa"/>
          </w:tcPr>
          <w:p w:rsidR="00B861C8" w:rsidRPr="009021D5" w:rsidRDefault="00B861C8" w:rsidP="009E5048">
            <w:pPr>
              <w:pStyle w:val="BodyText"/>
              <w:spacing w:after="0" w:line="240" w:lineRule="auto"/>
              <w:rPr>
                <w:rFonts w:ascii="Times New Roman" w:hAnsi="Times New Roman"/>
              </w:rPr>
            </w:pPr>
            <w:r w:rsidRPr="009021D5">
              <w:rPr>
                <w:rFonts w:ascii="Times New Roman" w:hAnsi="Times New Roman"/>
              </w:rPr>
              <w:t>Diarreia</w:t>
            </w:r>
          </w:p>
        </w:tc>
        <w:tc>
          <w:tcPr>
            <w:tcW w:w="2769"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833</w:t>
            </w:r>
          </w:p>
        </w:tc>
        <w:tc>
          <w:tcPr>
            <w:tcW w:w="2849"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w:t>
            </w:r>
          </w:p>
        </w:tc>
        <w:tc>
          <w:tcPr>
            <w:tcW w:w="2770"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w:t>
            </w:r>
          </w:p>
        </w:tc>
      </w:tr>
      <w:tr w:rsidR="00B861C8" w:rsidRPr="00141DB5" w:rsidTr="00B861C8">
        <w:trPr>
          <w:trHeight w:val="357"/>
        </w:trPr>
        <w:tc>
          <w:tcPr>
            <w:tcW w:w="1766" w:type="dxa"/>
          </w:tcPr>
          <w:p w:rsidR="00B861C8" w:rsidRPr="009021D5" w:rsidRDefault="00B861C8" w:rsidP="009E5048">
            <w:pPr>
              <w:pStyle w:val="BodyText"/>
              <w:spacing w:after="0" w:line="240" w:lineRule="auto"/>
              <w:rPr>
                <w:rFonts w:ascii="Times New Roman" w:hAnsi="Times New Roman"/>
              </w:rPr>
            </w:pPr>
            <w:r w:rsidRPr="009021D5">
              <w:rPr>
                <w:rFonts w:ascii="Times New Roman" w:hAnsi="Times New Roman"/>
              </w:rPr>
              <w:t>Disenteria</w:t>
            </w:r>
          </w:p>
        </w:tc>
        <w:tc>
          <w:tcPr>
            <w:tcW w:w="2769"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47</w:t>
            </w:r>
          </w:p>
        </w:tc>
        <w:tc>
          <w:tcPr>
            <w:tcW w:w="2849"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w:t>
            </w:r>
          </w:p>
        </w:tc>
        <w:tc>
          <w:tcPr>
            <w:tcW w:w="2770"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w:t>
            </w:r>
          </w:p>
        </w:tc>
      </w:tr>
      <w:tr w:rsidR="00B861C8" w:rsidRPr="00141DB5" w:rsidTr="00B861C8">
        <w:trPr>
          <w:trHeight w:val="357"/>
        </w:trPr>
        <w:tc>
          <w:tcPr>
            <w:tcW w:w="1766" w:type="dxa"/>
          </w:tcPr>
          <w:p w:rsidR="00B861C8" w:rsidRPr="009021D5" w:rsidRDefault="00B861C8" w:rsidP="009E5048">
            <w:pPr>
              <w:pStyle w:val="BodyText"/>
              <w:spacing w:after="0" w:line="240" w:lineRule="auto"/>
              <w:rPr>
                <w:rFonts w:ascii="Times New Roman" w:hAnsi="Times New Roman"/>
              </w:rPr>
            </w:pPr>
            <w:r w:rsidRPr="009021D5">
              <w:rPr>
                <w:rFonts w:ascii="Times New Roman" w:hAnsi="Times New Roman"/>
              </w:rPr>
              <w:t>Cólera</w:t>
            </w:r>
          </w:p>
        </w:tc>
        <w:tc>
          <w:tcPr>
            <w:tcW w:w="2769"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w:t>
            </w:r>
          </w:p>
        </w:tc>
        <w:tc>
          <w:tcPr>
            <w:tcW w:w="2849"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w:t>
            </w:r>
          </w:p>
        </w:tc>
        <w:tc>
          <w:tcPr>
            <w:tcW w:w="2770"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w:t>
            </w:r>
          </w:p>
        </w:tc>
      </w:tr>
      <w:tr w:rsidR="00B861C8" w:rsidRPr="00141DB5" w:rsidTr="00B861C8">
        <w:trPr>
          <w:trHeight w:val="357"/>
        </w:trPr>
        <w:tc>
          <w:tcPr>
            <w:tcW w:w="1766" w:type="dxa"/>
          </w:tcPr>
          <w:p w:rsidR="00B861C8" w:rsidRPr="009021D5" w:rsidRDefault="00B861C8" w:rsidP="009E5048">
            <w:pPr>
              <w:pStyle w:val="BodyText"/>
              <w:spacing w:after="0" w:line="240" w:lineRule="auto"/>
              <w:rPr>
                <w:rFonts w:ascii="Times New Roman" w:hAnsi="Times New Roman"/>
              </w:rPr>
            </w:pPr>
            <w:r w:rsidRPr="009021D5">
              <w:rPr>
                <w:rFonts w:ascii="Times New Roman" w:hAnsi="Times New Roman"/>
              </w:rPr>
              <w:t>Peste</w:t>
            </w:r>
          </w:p>
        </w:tc>
        <w:tc>
          <w:tcPr>
            <w:tcW w:w="2769"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w:t>
            </w:r>
          </w:p>
        </w:tc>
        <w:tc>
          <w:tcPr>
            <w:tcW w:w="2849"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w:t>
            </w:r>
          </w:p>
        </w:tc>
        <w:tc>
          <w:tcPr>
            <w:tcW w:w="2770"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w:t>
            </w:r>
          </w:p>
        </w:tc>
      </w:tr>
      <w:tr w:rsidR="00B861C8" w:rsidRPr="00141DB5" w:rsidTr="00B861C8">
        <w:trPr>
          <w:trHeight w:val="369"/>
        </w:trPr>
        <w:tc>
          <w:tcPr>
            <w:tcW w:w="1766" w:type="dxa"/>
          </w:tcPr>
          <w:p w:rsidR="00B861C8" w:rsidRPr="009021D5" w:rsidRDefault="00B861C8" w:rsidP="009E5048">
            <w:pPr>
              <w:pStyle w:val="BodyText"/>
              <w:spacing w:after="0" w:line="240" w:lineRule="auto"/>
              <w:rPr>
                <w:rFonts w:ascii="Times New Roman" w:hAnsi="Times New Roman"/>
              </w:rPr>
            </w:pPr>
            <w:r w:rsidRPr="009021D5">
              <w:rPr>
                <w:rFonts w:ascii="Times New Roman" w:hAnsi="Times New Roman"/>
              </w:rPr>
              <w:t>Meningite</w:t>
            </w:r>
          </w:p>
        </w:tc>
        <w:tc>
          <w:tcPr>
            <w:tcW w:w="2769"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w:t>
            </w:r>
          </w:p>
        </w:tc>
        <w:tc>
          <w:tcPr>
            <w:tcW w:w="2849" w:type="dxa"/>
            <w:vAlign w:val="center"/>
          </w:tcPr>
          <w:p w:rsidR="00B861C8" w:rsidRPr="009021D5" w:rsidRDefault="00B861C8" w:rsidP="009E5048">
            <w:pPr>
              <w:pStyle w:val="BodyText"/>
              <w:spacing w:after="0" w:line="240" w:lineRule="auto"/>
              <w:jc w:val="center"/>
              <w:rPr>
                <w:rFonts w:ascii="Times New Roman" w:hAnsi="Times New Roman"/>
              </w:rPr>
            </w:pPr>
            <w:r w:rsidRPr="009021D5">
              <w:rPr>
                <w:rFonts w:ascii="Times New Roman" w:hAnsi="Times New Roman"/>
              </w:rPr>
              <w:t>0</w:t>
            </w:r>
          </w:p>
        </w:tc>
        <w:tc>
          <w:tcPr>
            <w:tcW w:w="2770" w:type="dxa"/>
            <w:vAlign w:val="center"/>
          </w:tcPr>
          <w:p w:rsidR="00B861C8" w:rsidRPr="009021D5" w:rsidRDefault="00B861C8" w:rsidP="009E5048">
            <w:pPr>
              <w:pStyle w:val="BodyText"/>
              <w:tabs>
                <w:tab w:val="left" w:pos="324"/>
                <w:tab w:val="center" w:pos="469"/>
              </w:tabs>
              <w:spacing w:after="0" w:line="240" w:lineRule="auto"/>
              <w:jc w:val="center"/>
              <w:rPr>
                <w:rFonts w:ascii="Times New Roman" w:hAnsi="Times New Roman"/>
              </w:rPr>
            </w:pPr>
            <w:r w:rsidRPr="009021D5">
              <w:rPr>
                <w:rFonts w:ascii="Times New Roman" w:hAnsi="Times New Roman"/>
              </w:rPr>
              <w:t>0</w:t>
            </w:r>
          </w:p>
        </w:tc>
      </w:tr>
    </w:tbl>
    <w:p w:rsidR="002B299A" w:rsidRDefault="002B299A" w:rsidP="009021D5">
      <w:pPr>
        <w:spacing w:after="0" w:line="360" w:lineRule="auto"/>
        <w:jc w:val="both"/>
        <w:rPr>
          <w:rFonts w:ascii="Times New Roman" w:hAnsi="Times New Roman"/>
          <w:b/>
          <w:sz w:val="24"/>
          <w:szCs w:val="24"/>
        </w:rPr>
      </w:pPr>
    </w:p>
    <w:p w:rsidR="00B861C8" w:rsidRPr="009021D5" w:rsidRDefault="00B861C8" w:rsidP="009021D5">
      <w:pPr>
        <w:spacing w:after="0" w:line="360" w:lineRule="auto"/>
        <w:jc w:val="both"/>
        <w:rPr>
          <w:rFonts w:ascii="Times New Roman" w:hAnsi="Times New Roman"/>
          <w:b/>
          <w:sz w:val="24"/>
          <w:szCs w:val="24"/>
        </w:rPr>
      </w:pPr>
      <w:r w:rsidRPr="009021D5">
        <w:rPr>
          <w:rFonts w:ascii="Times New Roman" w:hAnsi="Times New Roman"/>
          <w:b/>
          <w:sz w:val="24"/>
          <w:szCs w:val="24"/>
        </w:rPr>
        <w:t>Principais Surtos ocorridos ao longo do período em análise</w:t>
      </w:r>
    </w:p>
    <w:p w:rsidR="00B861C8" w:rsidRPr="009021D5" w:rsidRDefault="00B861C8" w:rsidP="00B861C8">
      <w:pPr>
        <w:spacing w:line="360" w:lineRule="auto"/>
        <w:jc w:val="both"/>
        <w:rPr>
          <w:rFonts w:ascii="Times New Roman" w:hAnsi="Times New Roman"/>
          <w:sz w:val="24"/>
          <w:szCs w:val="24"/>
        </w:rPr>
      </w:pPr>
      <w:r w:rsidRPr="009021D5">
        <w:rPr>
          <w:rFonts w:ascii="Times New Roman" w:hAnsi="Times New Roman"/>
          <w:sz w:val="24"/>
          <w:szCs w:val="24"/>
        </w:rPr>
        <w:t xml:space="preserve">Durante o período em análise o distrito não registou nenhum surto em relação as doenças de notificação obrigatória. </w:t>
      </w:r>
    </w:p>
    <w:p w:rsidR="00B861C8" w:rsidRPr="009021D5" w:rsidRDefault="00B861C8" w:rsidP="00B861C8">
      <w:pPr>
        <w:spacing w:line="360" w:lineRule="auto"/>
        <w:jc w:val="both"/>
        <w:rPr>
          <w:rFonts w:ascii="Times New Roman" w:hAnsi="Times New Roman"/>
          <w:sz w:val="24"/>
          <w:szCs w:val="24"/>
        </w:rPr>
      </w:pPr>
      <w:r w:rsidRPr="009021D5">
        <w:rPr>
          <w:rFonts w:ascii="Times New Roman" w:hAnsi="Times New Roman"/>
          <w:b/>
          <w:sz w:val="24"/>
          <w:szCs w:val="24"/>
        </w:rPr>
        <w:t xml:space="preserve">Acções de Mitigação </w:t>
      </w:r>
    </w:p>
    <w:p w:rsidR="00B861C8" w:rsidRPr="009021D5" w:rsidRDefault="00B861C8" w:rsidP="00B861C8">
      <w:pPr>
        <w:spacing w:line="360" w:lineRule="auto"/>
        <w:jc w:val="both"/>
        <w:rPr>
          <w:rFonts w:ascii="Times New Roman" w:hAnsi="Times New Roman"/>
          <w:sz w:val="24"/>
          <w:szCs w:val="24"/>
        </w:rPr>
      </w:pPr>
      <w:r w:rsidRPr="009021D5">
        <w:rPr>
          <w:rFonts w:ascii="Times New Roman" w:hAnsi="Times New Roman"/>
          <w:sz w:val="24"/>
          <w:szCs w:val="24"/>
        </w:rPr>
        <w:t>Para reduzir cada vez mais o número de casos de malária e diarreia a nível do distrito, está se intensificando a distribuição de redes mosquiteiras tratadas com insecticidas de longa duração nas consultas pré natais, tratamento intermitente e presuntivo a mulher grávida, assim como a promoção de palestras e jornadas de limpeza nas comunidades, unidades sanitárias e escolas.</w:t>
      </w:r>
    </w:p>
    <w:p w:rsidR="0042280E" w:rsidRPr="00AE7190" w:rsidRDefault="0042280E" w:rsidP="0042280E">
      <w:pPr>
        <w:pStyle w:val="BodyText"/>
        <w:spacing w:line="360" w:lineRule="auto"/>
        <w:outlineLvl w:val="2"/>
        <w:rPr>
          <w:rFonts w:ascii="Times New Roman" w:hAnsi="Times New Roman"/>
          <w:b/>
          <w:sz w:val="24"/>
          <w:szCs w:val="24"/>
        </w:rPr>
      </w:pPr>
      <w:r w:rsidRPr="00AE7190">
        <w:rPr>
          <w:rFonts w:ascii="Times New Roman" w:hAnsi="Times New Roman"/>
          <w:sz w:val="24"/>
          <w:szCs w:val="24"/>
        </w:rPr>
        <w:t xml:space="preserve"> </w:t>
      </w:r>
      <w:r w:rsidRPr="00AE7190">
        <w:rPr>
          <w:rFonts w:ascii="Times New Roman" w:hAnsi="Times New Roman"/>
          <w:b/>
          <w:sz w:val="24"/>
          <w:szCs w:val="24"/>
        </w:rPr>
        <w:t xml:space="preserve"> </w:t>
      </w:r>
      <w:bookmarkStart w:id="7" w:name="_Toc442709168"/>
      <w:r w:rsidRPr="00AE7190">
        <w:rPr>
          <w:rFonts w:ascii="Times New Roman" w:hAnsi="Times New Roman"/>
          <w:b/>
          <w:sz w:val="24"/>
          <w:szCs w:val="24"/>
        </w:rPr>
        <w:t>Sarampo</w:t>
      </w:r>
      <w:bookmarkEnd w:id="7"/>
    </w:p>
    <w:p w:rsidR="0042280E" w:rsidRPr="00AE7190" w:rsidRDefault="0042280E" w:rsidP="0042280E">
      <w:pPr>
        <w:spacing w:line="360" w:lineRule="auto"/>
        <w:jc w:val="both"/>
        <w:rPr>
          <w:rFonts w:ascii="Times New Roman" w:hAnsi="Times New Roman"/>
          <w:sz w:val="24"/>
          <w:szCs w:val="24"/>
        </w:rPr>
      </w:pPr>
      <w:r w:rsidRPr="00AE7190">
        <w:rPr>
          <w:rFonts w:ascii="Times New Roman" w:hAnsi="Times New Roman"/>
          <w:sz w:val="24"/>
          <w:szCs w:val="24"/>
        </w:rPr>
        <w:t>Durante o período em análise, foram notificados quatro casos e foram colhidas as amostras e enviadas a DPS Gaza.</w:t>
      </w:r>
    </w:p>
    <w:p w:rsidR="002B299A" w:rsidRDefault="0042280E" w:rsidP="0042280E">
      <w:pPr>
        <w:spacing w:line="360" w:lineRule="auto"/>
        <w:jc w:val="both"/>
        <w:rPr>
          <w:rFonts w:ascii="Times New Roman" w:hAnsi="Times New Roman"/>
          <w:b/>
          <w:sz w:val="24"/>
          <w:szCs w:val="24"/>
        </w:rPr>
      </w:pPr>
      <w:r w:rsidRPr="00AE7190">
        <w:rPr>
          <w:rFonts w:ascii="Times New Roman" w:hAnsi="Times New Roman"/>
          <w:b/>
          <w:sz w:val="24"/>
          <w:szCs w:val="24"/>
        </w:rPr>
        <w:t xml:space="preserve"> </w:t>
      </w:r>
    </w:p>
    <w:p w:rsidR="0042280E" w:rsidRPr="00AE7190" w:rsidRDefault="0042280E" w:rsidP="0042280E">
      <w:pPr>
        <w:spacing w:line="360" w:lineRule="auto"/>
        <w:jc w:val="both"/>
        <w:rPr>
          <w:rFonts w:ascii="Times New Roman" w:hAnsi="Times New Roman"/>
          <w:b/>
          <w:sz w:val="24"/>
          <w:szCs w:val="24"/>
        </w:rPr>
      </w:pPr>
      <w:r w:rsidRPr="00AE7190">
        <w:rPr>
          <w:rFonts w:ascii="Times New Roman" w:hAnsi="Times New Roman"/>
          <w:b/>
          <w:sz w:val="24"/>
          <w:szCs w:val="24"/>
        </w:rPr>
        <w:lastRenderedPageBreak/>
        <w:t>Malária</w:t>
      </w:r>
      <w:r w:rsidR="002B299A">
        <w:rPr>
          <w:rFonts w:ascii="Times New Roman" w:hAnsi="Times New Roman"/>
          <w:b/>
          <w:sz w:val="24"/>
          <w:szCs w:val="24"/>
        </w:rPr>
        <w:t>/</w:t>
      </w:r>
      <w:r w:rsidR="00FF58E5" w:rsidRPr="00FF58E5">
        <w:rPr>
          <w:rFonts w:ascii="Times New Roman" w:hAnsi="Times New Roman"/>
          <w:b/>
          <w:sz w:val="24"/>
          <w:szCs w:val="24"/>
        </w:rPr>
        <w:t xml:space="preserve"> </w:t>
      </w:r>
      <w:r w:rsidR="00FF58E5" w:rsidRPr="00AE7190">
        <w:rPr>
          <w:rFonts w:ascii="Times New Roman" w:hAnsi="Times New Roman"/>
          <w:b/>
          <w:sz w:val="24"/>
          <w:szCs w:val="24"/>
        </w:rPr>
        <w:t>Diarreia</w:t>
      </w:r>
    </w:p>
    <w:p w:rsidR="0042280E" w:rsidRPr="00AE7190" w:rsidRDefault="00ED053D" w:rsidP="0042280E">
      <w:pPr>
        <w:spacing w:line="360" w:lineRule="auto"/>
        <w:jc w:val="both"/>
        <w:rPr>
          <w:rFonts w:ascii="Times New Roman" w:hAnsi="Times New Roman"/>
          <w:sz w:val="24"/>
          <w:szCs w:val="24"/>
        </w:rPr>
      </w:pPr>
      <w:r>
        <w:rPr>
          <w:rFonts w:ascii="Times New Roman" w:hAnsi="Times New Roman"/>
          <w:sz w:val="24"/>
          <w:szCs w:val="24"/>
        </w:rPr>
        <w:t xml:space="preserve">De acordo com os Boletins Epidemiológicos Semanais verifica-se que a malária continua </w:t>
      </w:r>
      <w:r w:rsidR="0042280E" w:rsidRPr="00AE7190">
        <w:rPr>
          <w:rFonts w:ascii="Times New Roman" w:hAnsi="Times New Roman"/>
          <w:sz w:val="24"/>
          <w:szCs w:val="24"/>
        </w:rPr>
        <w:t>sendo a d</w:t>
      </w:r>
      <w:r>
        <w:rPr>
          <w:rFonts w:ascii="Times New Roman" w:hAnsi="Times New Roman"/>
          <w:sz w:val="24"/>
          <w:szCs w:val="24"/>
        </w:rPr>
        <w:t>oença com maior número de casos</w:t>
      </w:r>
      <w:r w:rsidR="00FF58E5">
        <w:rPr>
          <w:rFonts w:ascii="Times New Roman" w:hAnsi="Times New Roman"/>
          <w:sz w:val="24"/>
          <w:szCs w:val="24"/>
        </w:rPr>
        <w:t xml:space="preserve"> notificados seguido de diarreia</w:t>
      </w:r>
      <w:r>
        <w:rPr>
          <w:rFonts w:ascii="Times New Roman" w:hAnsi="Times New Roman"/>
          <w:sz w:val="24"/>
          <w:szCs w:val="24"/>
        </w:rPr>
        <w:t>.</w:t>
      </w:r>
      <w:r w:rsidR="0042280E" w:rsidRPr="00AE7190">
        <w:rPr>
          <w:rFonts w:ascii="Times New Roman" w:hAnsi="Times New Roman"/>
          <w:sz w:val="24"/>
          <w:szCs w:val="24"/>
        </w:rPr>
        <w:t xml:space="preserve"> </w:t>
      </w:r>
    </w:p>
    <w:p w:rsidR="0042280E" w:rsidRPr="00FF58E5" w:rsidRDefault="0042280E" w:rsidP="0042280E">
      <w:pPr>
        <w:spacing w:line="360" w:lineRule="auto"/>
        <w:jc w:val="both"/>
        <w:rPr>
          <w:rFonts w:ascii="Times New Roman" w:hAnsi="Times New Roman"/>
          <w:b/>
          <w:sz w:val="24"/>
          <w:szCs w:val="24"/>
        </w:rPr>
      </w:pPr>
    </w:p>
    <w:p w:rsidR="0042280E" w:rsidRPr="00AE7190" w:rsidRDefault="0042280E" w:rsidP="0042280E">
      <w:pPr>
        <w:spacing w:line="360" w:lineRule="auto"/>
        <w:jc w:val="both"/>
        <w:rPr>
          <w:rFonts w:ascii="Times New Roman" w:eastAsia="MS Mincho" w:hAnsi="Times New Roman"/>
          <w:b/>
          <w:bCs/>
          <w:sz w:val="24"/>
          <w:szCs w:val="24"/>
        </w:rPr>
      </w:pPr>
      <w:r w:rsidRPr="00AE7190">
        <w:rPr>
          <w:rFonts w:ascii="Times New Roman" w:eastAsia="MS Mincho" w:hAnsi="Times New Roman"/>
          <w:b/>
          <w:bCs/>
          <w:sz w:val="24"/>
          <w:szCs w:val="24"/>
        </w:rPr>
        <w:t>PROGRAMA ALARGADO DE VACINAÇÃO</w:t>
      </w:r>
    </w:p>
    <w:p w:rsidR="0042280E" w:rsidRPr="00AE7190" w:rsidRDefault="00940834" w:rsidP="0042280E">
      <w:pPr>
        <w:spacing w:line="360" w:lineRule="auto"/>
        <w:jc w:val="both"/>
        <w:rPr>
          <w:rFonts w:ascii="Times New Roman" w:hAnsi="Times New Roman"/>
          <w:b/>
          <w:sz w:val="24"/>
          <w:szCs w:val="24"/>
        </w:rPr>
      </w:pPr>
      <w:bookmarkStart w:id="8" w:name="_Toc450110892"/>
      <w:bookmarkStart w:id="9" w:name="_Toc450110943"/>
      <w:r>
        <w:rPr>
          <w:rFonts w:ascii="Times New Roman" w:hAnsi="Times New Roman"/>
          <w:b/>
          <w:sz w:val="24"/>
          <w:szCs w:val="24"/>
        </w:rPr>
        <w:t>Tabela nº 04</w:t>
      </w:r>
      <w:r w:rsidR="0042280E">
        <w:rPr>
          <w:rFonts w:ascii="Times New Roman" w:hAnsi="Times New Roman"/>
          <w:b/>
          <w:sz w:val="24"/>
          <w:szCs w:val="24"/>
        </w:rPr>
        <w:t xml:space="preserve"> - </w:t>
      </w:r>
      <w:r w:rsidR="0042280E" w:rsidRPr="00AE7190">
        <w:rPr>
          <w:rFonts w:ascii="Times New Roman" w:hAnsi="Times New Roman"/>
          <w:b/>
          <w:sz w:val="24"/>
          <w:szCs w:val="24"/>
        </w:rPr>
        <w:t>Coberturas Vacinais Por Unidade Sanitária (BCG e CCV, 0-11 Meses)</w:t>
      </w:r>
    </w:p>
    <w:p w:rsidR="00B861C8" w:rsidRPr="00AE7190" w:rsidRDefault="0042280E" w:rsidP="0042280E">
      <w:pPr>
        <w:jc w:val="both"/>
        <w:rPr>
          <w:rFonts w:ascii="Times New Roman" w:hAnsi="Times New Roman"/>
          <w:i/>
          <w:sz w:val="24"/>
          <w:szCs w:val="24"/>
        </w:rPr>
      </w:pPr>
      <w:r w:rsidRPr="00AE7190">
        <w:rPr>
          <w:rFonts w:ascii="Times New Roman" w:hAnsi="Times New Roman"/>
          <w:i/>
          <w:sz w:val="24"/>
          <w:szCs w:val="24"/>
        </w:rPr>
        <w:t xml:space="preserve"> </w:t>
      </w:r>
    </w:p>
    <w:tbl>
      <w:tblPr>
        <w:tblW w:w="8164" w:type="dxa"/>
        <w:tblInd w:w="-72" w:type="dxa"/>
        <w:tblCellMar>
          <w:left w:w="70" w:type="dxa"/>
          <w:right w:w="70" w:type="dxa"/>
        </w:tblCellMar>
        <w:tblLook w:val="04A0" w:firstRow="1" w:lastRow="0" w:firstColumn="1" w:lastColumn="0" w:noHBand="0" w:noVBand="1"/>
      </w:tblPr>
      <w:tblGrid>
        <w:gridCol w:w="2321"/>
        <w:gridCol w:w="1134"/>
        <w:gridCol w:w="1563"/>
        <w:gridCol w:w="1073"/>
        <w:gridCol w:w="787"/>
        <w:gridCol w:w="1286"/>
      </w:tblGrid>
      <w:tr w:rsidR="00B861C8" w:rsidRPr="005D0089" w:rsidTr="00294C03">
        <w:trPr>
          <w:trHeight w:val="304"/>
        </w:trPr>
        <w:tc>
          <w:tcPr>
            <w:tcW w:w="2321" w:type="dxa"/>
            <w:vMerge w:val="restart"/>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B861C8" w:rsidRPr="009021D5" w:rsidRDefault="00B861C8" w:rsidP="009021D5">
            <w:pPr>
              <w:spacing w:after="0" w:line="240" w:lineRule="auto"/>
              <w:rPr>
                <w:rFonts w:ascii="Times New Roman" w:hAnsi="Times New Roman"/>
                <w:b/>
                <w:bCs/>
                <w:lang w:eastAsia="zh-CN"/>
              </w:rPr>
            </w:pPr>
            <w:r w:rsidRPr="009021D5">
              <w:rPr>
                <w:rFonts w:ascii="Times New Roman" w:hAnsi="Times New Roman"/>
                <w:b/>
                <w:bCs/>
                <w:lang w:eastAsia="zh-CN"/>
              </w:rPr>
              <w:t>Unidades Sanitárias</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B861C8" w:rsidRPr="009021D5" w:rsidRDefault="00B861C8" w:rsidP="009021D5">
            <w:pPr>
              <w:spacing w:after="0" w:line="240" w:lineRule="auto"/>
              <w:jc w:val="center"/>
              <w:rPr>
                <w:rFonts w:ascii="Times New Roman" w:hAnsi="Times New Roman"/>
                <w:b/>
                <w:bCs/>
                <w:lang w:eastAsia="zh-CN"/>
              </w:rPr>
            </w:pPr>
            <w:r w:rsidRPr="009021D5">
              <w:rPr>
                <w:rFonts w:ascii="Times New Roman" w:hAnsi="Times New Roman"/>
                <w:b/>
                <w:bCs/>
                <w:lang w:eastAsia="zh-CN"/>
              </w:rPr>
              <w:t>G. Alvo</w:t>
            </w:r>
          </w:p>
        </w:tc>
        <w:tc>
          <w:tcPr>
            <w:tcW w:w="2636" w:type="dxa"/>
            <w:gridSpan w:val="2"/>
            <w:tcBorders>
              <w:top w:val="single" w:sz="8" w:space="0" w:color="auto"/>
              <w:left w:val="nil"/>
              <w:bottom w:val="single" w:sz="4" w:space="0" w:color="auto"/>
              <w:right w:val="single" w:sz="4" w:space="0" w:color="auto"/>
            </w:tcBorders>
            <w:shd w:val="clear" w:color="auto" w:fill="FFFFFF" w:themeFill="background1"/>
            <w:noWrap/>
            <w:vAlign w:val="center"/>
            <w:hideMark/>
          </w:tcPr>
          <w:p w:rsidR="00B861C8" w:rsidRPr="009021D5" w:rsidRDefault="00B861C8" w:rsidP="009021D5">
            <w:pPr>
              <w:spacing w:after="0" w:line="240" w:lineRule="auto"/>
              <w:jc w:val="center"/>
              <w:rPr>
                <w:rFonts w:ascii="Times New Roman" w:hAnsi="Times New Roman"/>
                <w:b/>
                <w:bCs/>
                <w:lang w:eastAsia="zh-CN"/>
              </w:rPr>
            </w:pPr>
            <w:r w:rsidRPr="009021D5">
              <w:rPr>
                <w:rFonts w:ascii="Times New Roman" w:hAnsi="Times New Roman"/>
                <w:b/>
                <w:bCs/>
                <w:lang w:eastAsia="zh-CN"/>
              </w:rPr>
              <w:t>BCG (Meta 100%)</w:t>
            </w:r>
          </w:p>
        </w:tc>
        <w:tc>
          <w:tcPr>
            <w:tcW w:w="2073" w:type="dxa"/>
            <w:gridSpan w:val="2"/>
            <w:tcBorders>
              <w:top w:val="single" w:sz="8" w:space="0" w:color="auto"/>
              <w:left w:val="nil"/>
              <w:bottom w:val="single" w:sz="4" w:space="0" w:color="auto"/>
              <w:right w:val="single" w:sz="4" w:space="0" w:color="auto"/>
            </w:tcBorders>
            <w:shd w:val="clear" w:color="auto" w:fill="FFFFFF" w:themeFill="background1"/>
            <w:noWrap/>
            <w:vAlign w:val="center"/>
            <w:hideMark/>
          </w:tcPr>
          <w:p w:rsidR="00B861C8" w:rsidRPr="009021D5" w:rsidRDefault="00B861C8" w:rsidP="009021D5">
            <w:pPr>
              <w:spacing w:after="0" w:line="240" w:lineRule="auto"/>
              <w:rPr>
                <w:rFonts w:ascii="Times New Roman" w:hAnsi="Times New Roman"/>
                <w:b/>
                <w:bCs/>
                <w:lang w:eastAsia="zh-CN"/>
              </w:rPr>
            </w:pPr>
            <w:r w:rsidRPr="009021D5">
              <w:rPr>
                <w:rFonts w:ascii="Times New Roman" w:hAnsi="Times New Roman"/>
                <w:b/>
                <w:bCs/>
                <w:lang w:eastAsia="zh-CN"/>
              </w:rPr>
              <w:t>CCV (Meta 95%)</w:t>
            </w:r>
          </w:p>
        </w:tc>
      </w:tr>
      <w:tr w:rsidR="00B861C8" w:rsidRPr="005D0089" w:rsidTr="00294C03">
        <w:trPr>
          <w:trHeight w:val="304"/>
        </w:trPr>
        <w:tc>
          <w:tcPr>
            <w:tcW w:w="2321" w:type="dxa"/>
            <w:vMerge/>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B861C8" w:rsidRPr="009021D5" w:rsidRDefault="00B861C8" w:rsidP="009021D5">
            <w:pPr>
              <w:spacing w:after="0" w:line="240" w:lineRule="auto"/>
              <w:rPr>
                <w:rFonts w:ascii="Times New Roman" w:hAnsi="Times New Roman"/>
                <w:b/>
                <w:bCs/>
                <w:lang w:eastAsia="zh-CN"/>
              </w:rPr>
            </w:pPr>
          </w:p>
        </w:tc>
        <w:tc>
          <w:tcPr>
            <w:tcW w:w="1134"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B861C8" w:rsidRPr="009021D5" w:rsidRDefault="00B861C8" w:rsidP="009021D5">
            <w:pPr>
              <w:spacing w:after="0" w:line="240" w:lineRule="auto"/>
              <w:rPr>
                <w:rFonts w:ascii="Times New Roman" w:hAnsi="Times New Roman"/>
                <w:b/>
                <w:bCs/>
                <w:lang w:eastAsia="zh-CN"/>
              </w:rPr>
            </w:pPr>
          </w:p>
        </w:tc>
        <w:tc>
          <w:tcPr>
            <w:tcW w:w="156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861C8" w:rsidRPr="009021D5" w:rsidRDefault="00B861C8" w:rsidP="009021D5">
            <w:pPr>
              <w:spacing w:after="0" w:line="240" w:lineRule="auto"/>
              <w:jc w:val="center"/>
              <w:rPr>
                <w:rFonts w:ascii="Times New Roman" w:hAnsi="Times New Roman"/>
                <w:b/>
                <w:bCs/>
                <w:lang w:eastAsia="zh-CN"/>
              </w:rPr>
            </w:pPr>
            <w:r w:rsidRPr="009021D5">
              <w:rPr>
                <w:rFonts w:ascii="Times New Roman" w:hAnsi="Times New Roman"/>
                <w:b/>
                <w:bCs/>
                <w:lang w:eastAsia="zh-CN"/>
              </w:rPr>
              <w:t>Real.</w:t>
            </w:r>
          </w:p>
        </w:tc>
        <w:tc>
          <w:tcPr>
            <w:tcW w:w="107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861C8" w:rsidRPr="009021D5" w:rsidRDefault="00B861C8" w:rsidP="009021D5">
            <w:pPr>
              <w:spacing w:after="0" w:line="240" w:lineRule="auto"/>
              <w:jc w:val="center"/>
              <w:rPr>
                <w:rFonts w:ascii="Times New Roman" w:hAnsi="Times New Roman"/>
                <w:b/>
                <w:bCs/>
                <w:lang w:eastAsia="zh-CN"/>
              </w:rPr>
            </w:pPr>
            <w:proofErr w:type="spellStart"/>
            <w:r w:rsidRPr="009021D5">
              <w:rPr>
                <w:rFonts w:ascii="Times New Roman" w:hAnsi="Times New Roman"/>
                <w:b/>
                <w:bCs/>
                <w:lang w:eastAsia="zh-CN"/>
              </w:rPr>
              <w:t>Cob</w:t>
            </w:r>
            <w:proofErr w:type="spellEnd"/>
            <w:r w:rsidRPr="009021D5">
              <w:rPr>
                <w:rFonts w:ascii="Times New Roman" w:hAnsi="Times New Roman"/>
                <w:b/>
                <w:bCs/>
                <w:lang w:eastAsia="zh-CN"/>
              </w:rPr>
              <w:t xml:space="preserve"> (%)</w:t>
            </w:r>
          </w:p>
        </w:tc>
        <w:tc>
          <w:tcPr>
            <w:tcW w:w="7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861C8" w:rsidRPr="009021D5" w:rsidRDefault="00B861C8" w:rsidP="009021D5">
            <w:pPr>
              <w:spacing w:after="0" w:line="240" w:lineRule="auto"/>
              <w:rPr>
                <w:rFonts w:ascii="Times New Roman" w:hAnsi="Times New Roman"/>
                <w:b/>
                <w:bCs/>
                <w:lang w:eastAsia="zh-CN"/>
              </w:rPr>
            </w:pPr>
            <w:r w:rsidRPr="009021D5">
              <w:rPr>
                <w:rFonts w:ascii="Times New Roman" w:hAnsi="Times New Roman"/>
                <w:b/>
                <w:bCs/>
                <w:lang w:eastAsia="zh-CN"/>
              </w:rPr>
              <w:t>Real.</w:t>
            </w:r>
          </w:p>
        </w:tc>
        <w:tc>
          <w:tcPr>
            <w:tcW w:w="1286" w:type="dxa"/>
            <w:tcBorders>
              <w:top w:val="single" w:sz="4" w:space="0" w:color="auto"/>
              <w:left w:val="nil"/>
              <w:bottom w:val="single" w:sz="4" w:space="0" w:color="auto"/>
              <w:right w:val="single" w:sz="4" w:space="0" w:color="auto"/>
            </w:tcBorders>
            <w:shd w:val="clear" w:color="auto" w:fill="FFFFFF" w:themeFill="background1"/>
            <w:vAlign w:val="center"/>
          </w:tcPr>
          <w:p w:rsidR="00B861C8" w:rsidRPr="009021D5" w:rsidRDefault="00B861C8" w:rsidP="009021D5">
            <w:pPr>
              <w:spacing w:after="0" w:line="240" w:lineRule="auto"/>
              <w:jc w:val="center"/>
              <w:rPr>
                <w:rFonts w:ascii="Times New Roman" w:hAnsi="Times New Roman"/>
                <w:b/>
                <w:bCs/>
                <w:lang w:eastAsia="zh-CN"/>
              </w:rPr>
            </w:pPr>
            <w:proofErr w:type="spellStart"/>
            <w:r w:rsidRPr="009021D5">
              <w:rPr>
                <w:rFonts w:ascii="Times New Roman" w:hAnsi="Times New Roman"/>
                <w:b/>
                <w:bCs/>
                <w:lang w:eastAsia="zh-CN"/>
              </w:rPr>
              <w:t>Cob</w:t>
            </w:r>
            <w:proofErr w:type="spellEnd"/>
            <w:r w:rsidRPr="009021D5">
              <w:rPr>
                <w:rFonts w:ascii="Times New Roman" w:hAnsi="Times New Roman"/>
                <w:b/>
                <w:bCs/>
                <w:lang w:eastAsia="zh-CN"/>
              </w:rPr>
              <w:t xml:space="preserve"> (%)</w:t>
            </w:r>
          </w:p>
        </w:tc>
      </w:tr>
      <w:tr w:rsidR="00B861C8" w:rsidRPr="005D0089" w:rsidTr="00B861C8">
        <w:trPr>
          <w:trHeight w:val="289"/>
        </w:trPr>
        <w:tc>
          <w:tcPr>
            <w:tcW w:w="2321" w:type="dxa"/>
            <w:tcBorders>
              <w:top w:val="nil"/>
              <w:left w:val="single" w:sz="8" w:space="0" w:color="auto"/>
              <w:bottom w:val="single" w:sz="4" w:space="0" w:color="auto"/>
              <w:right w:val="single" w:sz="4" w:space="0" w:color="auto"/>
            </w:tcBorders>
            <w:shd w:val="clear" w:color="000000" w:fill="FFFFFF"/>
            <w:noWrap/>
            <w:vAlign w:val="bottom"/>
            <w:hideMark/>
          </w:tcPr>
          <w:p w:rsidR="00B861C8" w:rsidRPr="009021D5" w:rsidRDefault="00B861C8" w:rsidP="009021D5">
            <w:pPr>
              <w:spacing w:after="0" w:line="240" w:lineRule="auto"/>
              <w:rPr>
                <w:rFonts w:ascii="Times New Roman" w:hAnsi="Times New Roman"/>
                <w:lang w:eastAsia="pt-PT"/>
              </w:rPr>
            </w:pPr>
            <w:proofErr w:type="spellStart"/>
            <w:r w:rsidRPr="009021D5">
              <w:rPr>
                <w:rFonts w:ascii="Times New Roman" w:hAnsi="Times New Roman"/>
                <w:lang w:eastAsia="pt-PT"/>
              </w:rPr>
              <w:t>Banhine</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234</w:t>
            </w:r>
          </w:p>
        </w:tc>
        <w:tc>
          <w:tcPr>
            <w:tcW w:w="1563"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95</w:t>
            </w:r>
          </w:p>
        </w:tc>
        <w:tc>
          <w:tcPr>
            <w:tcW w:w="1073"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41%</w:t>
            </w:r>
          </w:p>
        </w:tc>
        <w:tc>
          <w:tcPr>
            <w:tcW w:w="787"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77</w:t>
            </w:r>
          </w:p>
        </w:tc>
        <w:tc>
          <w:tcPr>
            <w:tcW w:w="1286" w:type="dxa"/>
            <w:tcBorders>
              <w:top w:val="nil"/>
              <w:left w:val="nil"/>
              <w:bottom w:val="single" w:sz="4" w:space="0" w:color="auto"/>
              <w:right w:val="single" w:sz="8"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33%</w:t>
            </w:r>
          </w:p>
        </w:tc>
      </w:tr>
      <w:tr w:rsidR="00B861C8" w:rsidRPr="005D0089" w:rsidTr="00B861C8">
        <w:trPr>
          <w:trHeight w:val="289"/>
        </w:trPr>
        <w:tc>
          <w:tcPr>
            <w:tcW w:w="2321" w:type="dxa"/>
            <w:tcBorders>
              <w:top w:val="nil"/>
              <w:left w:val="single" w:sz="8" w:space="0" w:color="auto"/>
              <w:bottom w:val="single" w:sz="4" w:space="0" w:color="auto"/>
              <w:right w:val="single" w:sz="4" w:space="0" w:color="auto"/>
            </w:tcBorders>
            <w:shd w:val="clear" w:color="000000" w:fill="FFFFFF"/>
            <w:noWrap/>
            <w:vAlign w:val="bottom"/>
            <w:hideMark/>
          </w:tcPr>
          <w:p w:rsidR="00B861C8" w:rsidRPr="009021D5" w:rsidRDefault="00B861C8" w:rsidP="009021D5">
            <w:pPr>
              <w:spacing w:after="0" w:line="240" w:lineRule="auto"/>
              <w:rPr>
                <w:rFonts w:ascii="Times New Roman" w:hAnsi="Times New Roman"/>
                <w:lang w:eastAsia="pt-PT"/>
              </w:rPr>
            </w:pPr>
            <w:proofErr w:type="spellStart"/>
            <w:r w:rsidRPr="009021D5">
              <w:rPr>
                <w:rFonts w:ascii="Times New Roman" w:hAnsi="Times New Roman"/>
                <w:lang w:eastAsia="pt-PT"/>
              </w:rPr>
              <w:t>Bungane</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258</w:t>
            </w:r>
          </w:p>
        </w:tc>
        <w:tc>
          <w:tcPr>
            <w:tcW w:w="1563"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260</w:t>
            </w:r>
          </w:p>
        </w:tc>
        <w:tc>
          <w:tcPr>
            <w:tcW w:w="1073"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101%</w:t>
            </w:r>
          </w:p>
        </w:tc>
        <w:tc>
          <w:tcPr>
            <w:tcW w:w="787"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312</w:t>
            </w:r>
          </w:p>
        </w:tc>
        <w:tc>
          <w:tcPr>
            <w:tcW w:w="1286" w:type="dxa"/>
            <w:tcBorders>
              <w:top w:val="nil"/>
              <w:left w:val="nil"/>
              <w:bottom w:val="single" w:sz="4" w:space="0" w:color="auto"/>
              <w:right w:val="single" w:sz="8"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121%</w:t>
            </w:r>
          </w:p>
        </w:tc>
      </w:tr>
      <w:tr w:rsidR="00B861C8" w:rsidRPr="005D0089" w:rsidTr="00B861C8">
        <w:trPr>
          <w:trHeight w:val="289"/>
        </w:trPr>
        <w:tc>
          <w:tcPr>
            <w:tcW w:w="2321" w:type="dxa"/>
            <w:tcBorders>
              <w:top w:val="nil"/>
              <w:left w:val="single" w:sz="8" w:space="0" w:color="auto"/>
              <w:bottom w:val="single" w:sz="4" w:space="0" w:color="auto"/>
              <w:right w:val="single" w:sz="4" w:space="0" w:color="auto"/>
            </w:tcBorders>
            <w:shd w:val="clear" w:color="000000" w:fill="FFFFFF"/>
            <w:noWrap/>
            <w:vAlign w:val="bottom"/>
            <w:hideMark/>
          </w:tcPr>
          <w:p w:rsidR="00B861C8" w:rsidRPr="009021D5" w:rsidRDefault="00B861C8" w:rsidP="009021D5">
            <w:pPr>
              <w:spacing w:after="0" w:line="240" w:lineRule="auto"/>
              <w:rPr>
                <w:rFonts w:ascii="Times New Roman" w:hAnsi="Times New Roman"/>
                <w:lang w:eastAsia="pt-PT"/>
              </w:rPr>
            </w:pPr>
            <w:proofErr w:type="spellStart"/>
            <w:r w:rsidRPr="009021D5">
              <w:rPr>
                <w:rFonts w:ascii="Times New Roman" w:hAnsi="Times New Roman"/>
                <w:lang w:eastAsia="pt-PT"/>
              </w:rPr>
              <w:t>Chicavane</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90</w:t>
            </w:r>
          </w:p>
        </w:tc>
        <w:tc>
          <w:tcPr>
            <w:tcW w:w="1563" w:type="dxa"/>
            <w:tcBorders>
              <w:top w:val="nil"/>
              <w:left w:val="nil"/>
              <w:bottom w:val="single" w:sz="4" w:space="0" w:color="auto"/>
              <w:right w:val="single" w:sz="4" w:space="0" w:color="auto"/>
            </w:tcBorders>
            <w:shd w:val="clear" w:color="auto" w:fill="auto"/>
            <w:noWrap/>
            <w:vAlign w:val="center"/>
          </w:tcPr>
          <w:p w:rsidR="00B861C8" w:rsidRPr="009021D5" w:rsidRDefault="00B861C8" w:rsidP="009021D5">
            <w:pPr>
              <w:spacing w:after="0" w:line="240" w:lineRule="auto"/>
              <w:jc w:val="center"/>
              <w:rPr>
                <w:rFonts w:ascii="Times New Roman" w:hAnsi="Times New Roman"/>
                <w:lang w:eastAsia="pt-PT"/>
              </w:rPr>
            </w:pPr>
            <w:r w:rsidRPr="009021D5">
              <w:rPr>
                <w:rFonts w:ascii="Times New Roman" w:hAnsi="Times New Roman"/>
                <w:lang w:eastAsia="pt-PT"/>
              </w:rPr>
              <w:t>21</w:t>
            </w:r>
          </w:p>
        </w:tc>
        <w:tc>
          <w:tcPr>
            <w:tcW w:w="1073"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23%</w:t>
            </w:r>
          </w:p>
        </w:tc>
        <w:tc>
          <w:tcPr>
            <w:tcW w:w="787" w:type="dxa"/>
            <w:tcBorders>
              <w:top w:val="nil"/>
              <w:left w:val="nil"/>
              <w:bottom w:val="single" w:sz="4" w:space="0" w:color="auto"/>
              <w:right w:val="single" w:sz="4" w:space="0" w:color="auto"/>
            </w:tcBorders>
            <w:shd w:val="clear" w:color="auto" w:fill="auto"/>
            <w:noWrap/>
            <w:vAlign w:val="center"/>
          </w:tcPr>
          <w:p w:rsidR="00B861C8" w:rsidRPr="009021D5" w:rsidRDefault="00B861C8" w:rsidP="009021D5">
            <w:pPr>
              <w:spacing w:after="0" w:line="240" w:lineRule="auto"/>
              <w:jc w:val="center"/>
              <w:rPr>
                <w:rFonts w:ascii="Times New Roman" w:hAnsi="Times New Roman"/>
                <w:lang w:eastAsia="pt-PT"/>
              </w:rPr>
            </w:pPr>
            <w:r w:rsidRPr="009021D5">
              <w:rPr>
                <w:rFonts w:ascii="Times New Roman" w:hAnsi="Times New Roman"/>
                <w:lang w:eastAsia="pt-PT"/>
              </w:rPr>
              <w:t>21</w:t>
            </w:r>
          </w:p>
        </w:tc>
        <w:tc>
          <w:tcPr>
            <w:tcW w:w="1286" w:type="dxa"/>
            <w:tcBorders>
              <w:top w:val="nil"/>
              <w:left w:val="nil"/>
              <w:bottom w:val="single" w:sz="4" w:space="0" w:color="auto"/>
              <w:right w:val="single" w:sz="8"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23%</w:t>
            </w:r>
          </w:p>
        </w:tc>
      </w:tr>
      <w:tr w:rsidR="00B861C8" w:rsidRPr="005D0089" w:rsidTr="00B861C8">
        <w:trPr>
          <w:trHeight w:val="289"/>
        </w:trPr>
        <w:tc>
          <w:tcPr>
            <w:tcW w:w="2321" w:type="dxa"/>
            <w:tcBorders>
              <w:top w:val="nil"/>
              <w:left w:val="single" w:sz="8" w:space="0" w:color="auto"/>
              <w:bottom w:val="single" w:sz="4" w:space="0" w:color="auto"/>
              <w:right w:val="single" w:sz="4" w:space="0" w:color="auto"/>
            </w:tcBorders>
            <w:shd w:val="clear" w:color="000000" w:fill="FFFFFF"/>
            <w:noWrap/>
            <w:vAlign w:val="bottom"/>
            <w:hideMark/>
          </w:tcPr>
          <w:p w:rsidR="00B861C8" w:rsidRPr="009021D5" w:rsidRDefault="00B861C8" w:rsidP="009021D5">
            <w:pPr>
              <w:spacing w:after="0" w:line="240" w:lineRule="auto"/>
              <w:rPr>
                <w:rFonts w:ascii="Times New Roman" w:hAnsi="Times New Roman"/>
                <w:lang w:eastAsia="pt-PT"/>
              </w:rPr>
            </w:pPr>
            <w:r w:rsidRPr="009021D5">
              <w:rPr>
                <w:rFonts w:ascii="Times New Roman" w:hAnsi="Times New Roman"/>
                <w:lang w:eastAsia="pt-PT"/>
              </w:rPr>
              <w:t>Chongoene</w:t>
            </w:r>
          </w:p>
        </w:tc>
        <w:tc>
          <w:tcPr>
            <w:tcW w:w="1134"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390</w:t>
            </w:r>
          </w:p>
        </w:tc>
        <w:tc>
          <w:tcPr>
            <w:tcW w:w="1563"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436</w:t>
            </w:r>
          </w:p>
        </w:tc>
        <w:tc>
          <w:tcPr>
            <w:tcW w:w="1073"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112%</w:t>
            </w:r>
          </w:p>
        </w:tc>
        <w:tc>
          <w:tcPr>
            <w:tcW w:w="787"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405</w:t>
            </w:r>
          </w:p>
        </w:tc>
        <w:tc>
          <w:tcPr>
            <w:tcW w:w="1286" w:type="dxa"/>
            <w:tcBorders>
              <w:top w:val="nil"/>
              <w:left w:val="nil"/>
              <w:bottom w:val="single" w:sz="4" w:space="0" w:color="auto"/>
              <w:right w:val="single" w:sz="8"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103%</w:t>
            </w:r>
          </w:p>
        </w:tc>
      </w:tr>
      <w:tr w:rsidR="00B861C8" w:rsidRPr="005D0089" w:rsidTr="00B861C8">
        <w:trPr>
          <w:trHeight w:val="289"/>
        </w:trPr>
        <w:tc>
          <w:tcPr>
            <w:tcW w:w="2321" w:type="dxa"/>
            <w:tcBorders>
              <w:top w:val="nil"/>
              <w:left w:val="single" w:sz="8" w:space="0" w:color="auto"/>
              <w:bottom w:val="single" w:sz="4" w:space="0" w:color="auto"/>
              <w:right w:val="single" w:sz="4" w:space="0" w:color="auto"/>
            </w:tcBorders>
            <w:shd w:val="clear" w:color="000000" w:fill="FFFFFF"/>
            <w:noWrap/>
            <w:vAlign w:val="bottom"/>
            <w:hideMark/>
          </w:tcPr>
          <w:p w:rsidR="00B861C8" w:rsidRPr="009021D5" w:rsidRDefault="00B861C8" w:rsidP="009021D5">
            <w:pPr>
              <w:spacing w:after="0" w:line="240" w:lineRule="auto"/>
              <w:rPr>
                <w:rFonts w:ascii="Times New Roman" w:hAnsi="Times New Roman"/>
                <w:lang w:eastAsia="pt-PT"/>
              </w:rPr>
            </w:pPr>
            <w:proofErr w:type="spellStart"/>
            <w:r w:rsidRPr="009021D5">
              <w:rPr>
                <w:rFonts w:ascii="Times New Roman" w:hAnsi="Times New Roman"/>
                <w:lang w:eastAsia="pt-PT"/>
              </w:rPr>
              <w:t>Cucuine</w:t>
            </w:r>
            <w:proofErr w:type="spellEnd"/>
            <w:r w:rsidRPr="009021D5">
              <w:rPr>
                <w:rFonts w:ascii="Times New Roman" w:hAnsi="Times New Roman"/>
                <w:lang w:eastAsia="pt-PT"/>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126</w:t>
            </w:r>
          </w:p>
        </w:tc>
        <w:tc>
          <w:tcPr>
            <w:tcW w:w="1563" w:type="dxa"/>
            <w:tcBorders>
              <w:top w:val="nil"/>
              <w:left w:val="nil"/>
              <w:bottom w:val="single" w:sz="4" w:space="0" w:color="auto"/>
              <w:right w:val="single" w:sz="4" w:space="0" w:color="auto"/>
            </w:tcBorders>
            <w:shd w:val="clear" w:color="auto" w:fill="auto"/>
            <w:noWrap/>
            <w:vAlign w:val="center"/>
          </w:tcPr>
          <w:p w:rsidR="00B861C8" w:rsidRPr="009021D5" w:rsidRDefault="00B861C8" w:rsidP="009021D5">
            <w:pPr>
              <w:spacing w:after="0" w:line="240" w:lineRule="auto"/>
              <w:jc w:val="center"/>
              <w:rPr>
                <w:rFonts w:ascii="Times New Roman" w:hAnsi="Times New Roman"/>
                <w:lang w:eastAsia="pt-PT"/>
              </w:rPr>
            </w:pPr>
            <w:r w:rsidRPr="009021D5">
              <w:rPr>
                <w:rFonts w:ascii="Times New Roman" w:hAnsi="Times New Roman"/>
                <w:lang w:eastAsia="pt-PT"/>
              </w:rPr>
              <w:t>41</w:t>
            </w:r>
          </w:p>
        </w:tc>
        <w:tc>
          <w:tcPr>
            <w:tcW w:w="1073"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33%</w:t>
            </w:r>
          </w:p>
        </w:tc>
        <w:tc>
          <w:tcPr>
            <w:tcW w:w="787"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79</w:t>
            </w:r>
          </w:p>
        </w:tc>
        <w:tc>
          <w:tcPr>
            <w:tcW w:w="1286" w:type="dxa"/>
            <w:tcBorders>
              <w:top w:val="nil"/>
              <w:left w:val="nil"/>
              <w:bottom w:val="single" w:sz="4" w:space="0" w:color="auto"/>
              <w:right w:val="single" w:sz="8"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63%</w:t>
            </w:r>
          </w:p>
        </w:tc>
      </w:tr>
      <w:tr w:rsidR="00B861C8" w:rsidRPr="005D0089" w:rsidTr="00B861C8">
        <w:trPr>
          <w:trHeight w:val="289"/>
        </w:trPr>
        <w:tc>
          <w:tcPr>
            <w:tcW w:w="2321" w:type="dxa"/>
            <w:tcBorders>
              <w:top w:val="nil"/>
              <w:left w:val="single" w:sz="8" w:space="0" w:color="auto"/>
              <w:bottom w:val="single" w:sz="4" w:space="0" w:color="auto"/>
              <w:right w:val="single" w:sz="4" w:space="0" w:color="auto"/>
            </w:tcBorders>
            <w:shd w:val="clear" w:color="000000" w:fill="FFFFFF"/>
            <w:noWrap/>
            <w:vAlign w:val="bottom"/>
            <w:hideMark/>
          </w:tcPr>
          <w:p w:rsidR="00B861C8" w:rsidRPr="009021D5" w:rsidRDefault="00B861C8" w:rsidP="009021D5">
            <w:pPr>
              <w:spacing w:after="0" w:line="240" w:lineRule="auto"/>
              <w:rPr>
                <w:rFonts w:ascii="Times New Roman" w:hAnsi="Times New Roman"/>
                <w:lang w:eastAsia="pt-PT"/>
              </w:rPr>
            </w:pPr>
            <w:proofErr w:type="spellStart"/>
            <w:r w:rsidRPr="009021D5">
              <w:rPr>
                <w:rFonts w:ascii="Times New Roman" w:hAnsi="Times New Roman"/>
                <w:lang w:eastAsia="pt-PT"/>
              </w:rPr>
              <w:t>Maciene</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156</w:t>
            </w:r>
          </w:p>
        </w:tc>
        <w:tc>
          <w:tcPr>
            <w:tcW w:w="1563"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106</w:t>
            </w:r>
          </w:p>
        </w:tc>
        <w:tc>
          <w:tcPr>
            <w:tcW w:w="1073"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68%</w:t>
            </w:r>
          </w:p>
        </w:tc>
        <w:tc>
          <w:tcPr>
            <w:tcW w:w="787"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160</w:t>
            </w:r>
          </w:p>
        </w:tc>
        <w:tc>
          <w:tcPr>
            <w:tcW w:w="1286" w:type="dxa"/>
            <w:tcBorders>
              <w:top w:val="nil"/>
              <w:left w:val="nil"/>
              <w:bottom w:val="single" w:sz="4" w:space="0" w:color="auto"/>
              <w:right w:val="single" w:sz="8"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103%</w:t>
            </w:r>
          </w:p>
        </w:tc>
      </w:tr>
      <w:tr w:rsidR="00B861C8" w:rsidRPr="005D0089" w:rsidTr="00B861C8">
        <w:trPr>
          <w:trHeight w:val="289"/>
        </w:trPr>
        <w:tc>
          <w:tcPr>
            <w:tcW w:w="2321" w:type="dxa"/>
            <w:tcBorders>
              <w:top w:val="nil"/>
              <w:left w:val="single" w:sz="8" w:space="0" w:color="auto"/>
              <w:bottom w:val="single" w:sz="4" w:space="0" w:color="auto"/>
              <w:right w:val="single" w:sz="4" w:space="0" w:color="auto"/>
            </w:tcBorders>
            <w:shd w:val="clear" w:color="000000" w:fill="FFFFFF"/>
            <w:noWrap/>
            <w:vAlign w:val="bottom"/>
            <w:hideMark/>
          </w:tcPr>
          <w:p w:rsidR="00B861C8" w:rsidRPr="009021D5" w:rsidRDefault="00B861C8" w:rsidP="009021D5">
            <w:pPr>
              <w:spacing w:after="0" w:line="240" w:lineRule="auto"/>
              <w:rPr>
                <w:rFonts w:ascii="Times New Roman" w:hAnsi="Times New Roman"/>
                <w:lang w:eastAsia="pt-PT"/>
              </w:rPr>
            </w:pPr>
            <w:proofErr w:type="spellStart"/>
            <w:r w:rsidRPr="009021D5">
              <w:rPr>
                <w:rFonts w:ascii="Times New Roman" w:hAnsi="Times New Roman"/>
                <w:lang w:eastAsia="pt-PT"/>
              </w:rPr>
              <w:t>Macupulane</w:t>
            </w:r>
            <w:proofErr w:type="spellEnd"/>
            <w:r w:rsidRPr="009021D5">
              <w:rPr>
                <w:rFonts w:ascii="Times New Roman" w:hAnsi="Times New Roman"/>
                <w:lang w:eastAsia="pt-PT"/>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168</w:t>
            </w:r>
          </w:p>
        </w:tc>
        <w:tc>
          <w:tcPr>
            <w:tcW w:w="1563" w:type="dxa"/>
            <w:tcBorders>
              <w:top w:val="nil"/>
              <w:left w:val="nil"/>
              <w:bottom w:val="single" w:sz="4" w:space="0" w:color="auto"/>
              <w:right w:val="single" w:sz="4" w:space="0" w:color="auto"/>
            </w:tcBorders>
            <w:shd w:val="clear" w:color="auto" w:fill="auto"/>
            <w:noWrap/>
            <w:vAlign w:val="center"/>
          </w:tcPr>
          <w:p w:rsidR="00B861C8" w:rsidRPr="009021D5" w:rsidRDefault="00B861C8" w:rsidP="009021D5">
            <w:pPr>
              <w:spacing w:after="0" w:line="240" w:lineRule="auto"/>
              <w:jc w:val="center"/>
              <w:rPr>
                <w:rFonts w:ascii="Times New Roman" w:hAnsi="Times New Roman"/>
                <w:lang w:eastAsia="pt-PT"/>
              </w:rPr>
            </w:pPr>
            <w:r w:rsidRPr="009021D5">
              <w:rPr>
                <w:rFonts w:ascii="Times New Roman" w:hAnsi="Times New Roman"/>
                <w:lang w:eastAsia="pt-PT"/>
              </w:rPr>
              <w:t>171</w:t>
            </w:r>
          </w:p>
        </w:tc>
        <w:tc>
          <w:tcPr>
            <w:tcW w:w="1073"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102%</w:t>
            </w:r>
          </w:p>
        </w:tc>
        <w:tc>
          <w:tcPr>
            <w:tcW w:w="787"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164</w:t>
            </w:r>
          </w:p>
        </w:tc>
        <w:tc>
          <w:tcPr>
            <w:tcW w:w="1286" w:type="dxa"/>
            <w:tcBorders>
              <w:top w:val="nil"/>
              <w:left w:val="nil"/>
              <w:bottom w:val="single" w:sz="4" w:space="0" w:color="auto"/>
              <w:right w:val="single" w:sz="8"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97%</w:t>
            </w:r>
          </w:p>
        </w:tc>
      </w:tr>
      <w:tr w:rsidR="00B861C8" w:rsidRPr="005D0089" w:rsidTr="00B861C8">
        <w:trPr>
          <w:trHeight w:val="289"/>
        </w:trPr>
        <w:tc>
          <w:tcPr>
            <w:tcW w:w="2321" w:type="dxa"/>
            <w:tcBorders>
              <w:top w:val="nil"/>
              <w:left w:val="single" w:sz="8" w:space="0" w:color="auto"/>
              <w:bottom w:val="single" w:sz="4" w:space="0" w:color="auto"/>
              <w:right w:val="single" w:sz="4" w:space="0" w:color="auto"/>
            </w:tcBorders>
            <w:shd w:val="clear" w:color="000000" w:fill="FFFFFF"/>
            <w:noWrap/>
            <w:vAlign w:val="bottom"/>
            <w:hideMark/>
          </w:tcPr>
          <w:p w:rsidR="00B861C8" w:rsidRPr="009021D5" w:rsidRDefault="00B861C8" w:rsidP="009021D5">
            <w:pPr>
              <w:spacing w:after="0" w:line="240" w:lineRule="auto"/>
              <w:rPr>
                <w:rFonts w:ascii="Times New Roman" w:hAnsi="Times New Roman"/>
                <w:lang w:eastAsia="pt-PT"/>
              </w:rPr>
            </w:pPr>
            <w:proofErr w:type="spellStart"/>
            <w:r w:rsidRPr="009021D5">
              <w:rPr>
                <w:rFonts w:ascii="Times New Roman" w:hAnsi="Times New Roman"/>
                <w:lang w:eastAsia="pt-PT"/>
              </w:rPr>
              <w:t>Mangundze</w:t>
            </w:r>
            <w:proofErr w:type="spellEnd"/>
            <w:r w:rsidRPr="009021D5">
              <w:rPr>
                <w:rFonts w:ascii="Times New Roman" w:hAnsi="Times New Roman"/>
                <w:lang w:eastAsia="pt-PT"/>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150</w:t>
            </w:r>
          </w:p>
        </w:tc>
        <w:tc>
          <w:tcPr>
            <w:tcW w:w="1563" w:type="dxa"/>
            <w:tcBorders>
              <w:top w:val="nil"/>
              <w:left w:val="nil"/>
              <w:bottom w:val="single" w:sz="4" w:space="0" w:color="auto"/>
              <w:right w:val="single" w:sz="4" w:space="0" w:color="auto"/>
            </w:tcBorders>
            <w:shd w:val="clear" w:color="auto" w:fill="auto"/>
            <w:noWrap/>
            <w:vAlign w:val="center"/>
          </w:tcPr>
          <w:p w:rsidR="00B861C8" w:rsidRPr="009021D5" w:rsidRDefault="00B861C8" w:rsidP="009021D5">
            <w:pPr>
              <w:spacing w:after="0" w:line="240" w:lineRule="auto"/>
              <w:jc w:val="center"/>
              <w:rPr>
                <w:rFonts w:ascii="Times New Roman" w:hAnsi="Times New Roman"/>
                <w:lang w:eastAsia="pt-PT"/>
              </w:rPr>
            </w:pPr>
            <w:r w:rsidRPr="009021D5">
              <w:rPr>
                <w:rFonts w:ascii="Times New Roman" w:hAnsi="Times New Roman"/>
                <w:lang w:eastAsia="pt-PT"/>
              </w:rPr>
              <w:t>175</w:t>
            </w:r>
          </w:p>
        </w:tc>
        <w:tc>
          <w:tcPr>
            <w:tcW w:w="1073"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117%</w:t>
            </w:r>
          </w:p>
        </w:tc>
        <w:tc>
          <w:tcPr>
            <w:tcW w:w="787"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150</w:t>
            </w:r>
          </w:p>
        </w:tc>
        <w:tc>
          <w:tcPr>
            <w:tcW w:w="1286" w:type="dxa"/>
            <w:tcBorders>
              <w:top w:val="nil"/>
              <w:left w:val="nil"/>
              <w:bottom w:val="single" w:sz="4" w:space="0" w:color="auto"/>
              <w:right w:val="single" w:sz="8"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100%</w:t>
            </w:r>
          </w:p>
        </w:tc>
      </w:tr>
      <w:tr w:rsidR="00B861C8" w:rsidRPr="005D0089" w:rsidTr="00B861C8">
        <w:trPr>
          <w:trHeight w:val="289"/>
        </w:trPr>
        <w:tc>
          <w:tcPr>
            <w:tcW w:w="2321" w:type="dxa"/>
            <w:tcBorders>
              <w:top w:val="nil"/>
              <w:left w:val="single" w:sz="8" w:space="0" w:color="auto"/>
              <w:bottom w:val="single" w:sz="4" w:space="0" w:color="auto"/>
              <w:right w:val="single" w:sz="4" w:space="0" w:color="auto"/>
            </w:tcBorders>
            <w:shd w:val="clear" w:color="000000" w:fill="FFFFFF"/>
            <w:noWrap/>
            <w:vAlign w:val="bottom"/>
            <w:hideMark/>
          </w:tcPr>
          <w:p w:rsidR="00B861C8" w:rsidRPr="009021D5" w:rsidRDefault="00B861C8" w:rsidP="009021D5">
            <w:pPr>
              <w:spacing w:after="0" w:line="240" w:lineRule="auto"/>
              <w:rPr>
                <w:rFonts w:ascii="Times New Roman" w:hAnsi="Times New Roman"/>
                <w:lang w:eastAsia="pt-PT"/>
              </w:rPr>
            </w:pPr>
            <w:proofErr w:type="spellStart"/>
            <w:r w:rsidRPr="009021D5">
              <w:rPr>
                <w:rFonts w:ascii="Times New Roman" w:hAnsi="Times New Roman"/>
                <w:lang w:eastAsia="pt-PT"/>
              </w:rPr>
              <w:t>Matsinhane</w:t>
            </w:r>
            <w:proofErr w:type="spellEnd"/>
            <w:r w:rsidRPr="009021D5">
              <w:rPr>
                <w:rFonts w:ascii="Times New Roman" w:hAnsi="Times New Roman"/>
                <w:lang w:eastAsia="pt-PT"/>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174</w:t>
            </w:r>
          </w:p>
        </w:tc>
        <w:tc>
          <w:tcPr>
            <w:tcW w:w="1563" w:type="dxa"/>
            <w:tcBorders>
              <w:top w:val="nil"/>
              <w:left w:val="nil"/>
              <w:bottom w:val="single" w:sz="4" w:space="0" w:color="auto"/>
              <w:right w:val="single" w:sz="4" w:space="0" w:color="auto"/>
            </w:tcBorders>
            <w:shd w:val="clear" w:color="auto" w:fill="auto"/>
            <w:noWrap/>
            <w:vAlign w:val="center"/>
          </w:tcPr>
          <w:p w:rsidR="00B861C8" w:rsidRPr="009021D5" w:rsidRDefault="00B861C8" w:rsidP="009021D5">
            <w:pPr>
              <w:spacing w:after="0" w:line="240" w:lineRule="auto"/>
              <w:jc w:val="center"/>
              <w:rPr>
                <w:rFonts w:ascii="Times New Roman" w:hAnsi="Times New Roman"/>
                <w:lang w:eastAsia="pt-PT"/>
              </w:rPr>
            </w:pPr>
            <w:r w:rsidRPr="009021D5">
              <w:rPr>
                <w:rFonts w:ascii="Times New Roman" w:hAnsi="Times New Roman"/>
                <w:lang w:eastAsia="pt-PT"/>
              </w:rPr>
              <w:t>175</w:t>
            </w:r>
          </w:p>
        </w:tc>
        <w:tc>
          <w:tcPr>
            <w:tcW w:w="1073"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101%</w:t>
            </w:r>
          </w:p>
        </w:tc>
        <w:tc>
          <w:tcPr>
            <w:tcW w:w="787"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135</w:t>
            </w:r>
          </w:p>
        </w:tc>
        <w:tc>
          <w:tcPr>
            <w:tcW w:w="1286" w:type="dxa"/>
            <w:tcBorders>
              <w:top w:val="nil"/>
              <w:left w:val="nil"/>
              <w:bottom w:val="single" w:sz="4" w:space="0" w:color="auto"/>
              <w:right w:val="single" w:sz="8"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78%</w:t>
            </w:r>
          </w:p>
        </w:tc>
      </w:tr>
      <w:tr w:rsidR="00B861C8" w:rsidRPr="005D0089" w:rsidTr="00B861C8">
        <w:trPr>
          <w:trHeight w:val="289"/>
        </w:trPr>
        <w:tc>
          <w:tcPr>
            <w:tcW w:w="2321" w:type="dxa"/>
            <w:tcBorders>
              <w:top w:val="nil"/>
              <w:left w:val="single" w:sz="8" w:space="0" w:color="auto"/>
              <w:bottom w:val="single" w:sz="4" w:space="0" w:color="auto"/>
              <w:right w:val="single" w:sz="4" w:space="0" w:color="auto"/>
            </w:tcBorders>
            <w:shd w:val="clear" w:color="000000" w:fill="FFFFFF"/>
            <w:noWrap/>
            <w:vAlign w:val="bottom"/>
            <w:hideMark/>
          </w:tcPr>
          <w:p w:rsidR="00B861C8" w:rsidRPr="009021D5" w:rsidRDefault="00B861C8" w:rsidP="009021D5">
            <w:pPr>
              <w:spacing w:after="0" w:line="240" w:lineRule="auto"/>
              <w:rPr>
                <w:rFonts w:ascii="Times New Roman" w:hAnsi="Times New Roman"/>
                <w:lang w:eastAsia="pt-PT"/>
              </w:rPr>
            </w:pPr>
            <w:proofErr w:type="spellStart"/>
            <w:r w:rsidRPr="009021D5">
              <w:rPr>
                <w:rFonts w:ascii="Times New Roman" w:hAnsi="Times New Roman"/>
                <w:lang w:eastAsia="pt-PT"/>
              </w:rPr>
              <w:t>Nhancutse</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564</w:t>
            </w:r>
          </w:p>
        </w:tc>
        <w:tc>
          <w:tcPr>
            <w:tcW w:w="1563"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572</w:t>
            </w:r>
          </w:p>
        </w:tc>
        <w:tc>
          <w:tcPr>
            <w:tcW w:w="1073"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104%</w:t>
            </w:r>
          </w:p>
        </w:tc>
        <w:tc>
          <w:tcPr>
            <w:tcW w:w="787"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481</w:t>
            </w:r>
          </w:p>
        </w:tc>
        <w:tc>
          <w:tcPr>
            <w:tcW w:w="1286" w:type="dxa"/>
            <w:tcBorders>
              <w:top w:val="nil"/>
              <w:left w:val="nil"/>
              <w:bottom w:val="single" w:sz="4" w:space="0" w:color="auto"/>
              <w:right w:val="single" w:sz="8"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85%</w:t>
            </w:r>
          </w:p>
        </w:tc>
      </w:tr>
      <w:tr w:rsidR="00B861C8" w:rsidRPr="005D0089" w:rsidTr="00B861C8">
        <w:trPr>
          <w:trHeight w:val="289"/>
        </w:trPr>
        <w:tc>
          <w:tcPr>
            <w:tcW w:w="2321" w:type="dxa"/>
            <w:tcBorders>
              <w:top w:val="nil"/>
              <w:left w:val="single" w:sz="8" w:space="0" w:color="auto"/>
              <w:bottom w:val="single" w:sz="4" w:space="0" w:color="auto"/>
              <w:right w:val="single" w:sz="4" w:space="0" w:color="auto"/>
            </w:tcBorders>
            <w:shd w:val="clear" w:color="000000" w:fill="FFFFFF"/>
            <w:noWrap/>
            <w:vAlign w:val="bottom"/>
            <w:hideMark/>
          </w:tcPr>
          <w:p w:rsidR="00B861C8" w:rsidRPr="009021D5" w:rsidRDefault="00B861C8" w:rsidP="009021D5">
            <w:pPr>
              <w:spacing w:after="0" w:line="240" w:lineRule="auto"/>
              <w:rPr>
                <w:rFonts w:ascii="Times New Roman" w:hAnsi="Times New Roman"/>
                <w:lang w:eastAsia="pt-PT"/>
              </w:rPr>
            </w:pPr>
            <w:proofErr w:type="spellStart"/>
            <w:r w:rsidRPr="009021D5">
              <w:rPr>
                <w:rFonts w:ascii="Times New Roman" w:hAnsi="Times New Roman"/>
                <w:lang w:eastAsia="pt-PT"/>
              </w:rPr>
              <w:t>Siaia</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192</w:t>
            </w:r>
          </w:p>
        </w:tc>
        <w:tc>
          <w:tcPr>
            <w:tcW w:w="1563"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232</w:t>
            </w:r>
          </w:p>
        </w:tc>
        <w:tc>
          <w:tcPr>
            <w:tcW w:w="1073"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121%</w:t>
            </w:r>
          </w:p>
        </w:tc>
        <w:tc>
          <w:tcPr>
            <w:tcW w:w="787"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206</w:t>
            </w:r>
          </w:p>
        </w:tc>
        <w:tc>
          <w:tcPr>
            <w:tcW w:w="1286" w:type="dxa"/>
            <w:tcBorders>
              <w:top w:val="nil"/>
              <w:left w:val="nil"/>
              <w:bottom w:val="single" w:sz="4" w:space="0" w:color="auto"/>
              <w:right w:val="single" w:sz="8"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107%</w:t>
            </w:r>
          </w:p>
        </w:tc>
      </w:tr>
      <w:tr w:rsidR="00B861C8" w:rsidRPr="005D0089" w:rsidTr="00B861C8">
        <w:trPr>
          <w:trHeight w:val="289"/>
        </w:trPr>
        <w:tc>
          <w:tcPr>
            <w:tcW w:w="2321" w:type="dxa"/>
            <w:tcBorders>
              <w:top w:val="nil"/>
              <w:left w:val="single" w:sz="8" w:space="0" w:color="auto"/>
              <w:bottom w:val="single" w:sz="4" w:space="0" w:color="auto"/>
              <w:right w:val="single" w:sz="4" w:space="0" w:color="auto"/>
            </w:tcBorders>
            <w:shd w:val="clear" w:color="000000" w:fill="FFFFFF"/>
            <w:noWrap/>
            <w:vAlign w:val="bottom"/>
            <w:hideMark/>
          </w:tcPr>
          <w:p w:rsidR="00B861C8" w:rsidRPr="009021D5" w:rsidRDefault="00B861C8" w:rsidP="009021D5">
            <w:pPr>
              <w:spacing w:after="0" w:line="240" w:lineRule="auto"/>
              <w:rPr>
                <w:rFonts w:ascii="Times New Roman" w:hAnsi="Times New Roman"/>
                <w:lang w:eastAsia="pt-PT"/>
              </w:rPr>
            </w:pPr>
            <w:proofErr w:type="spellStart"/>
            <w:r w:rsidRPr="009021D5">
              <w:rPr>
                <w:rFonts w:ascii="Times New Roman" w:hAnsi="Times New Roman"/>
                <w:lang w:eastAsia="pt-PT"/>
              </w:rPr>
              <w:t>Ndambine</w:t>
            </w:r>
            <w:proofErr w:type="spellEnd"/>
            <w:r w:rsidRPr="009021D5">
              <w:rPr>
                <w:rFonts w:ascii="Times New Roman" w:hAnsi="Times New Roman"/>
                <w:lang w:eastAsia="pt-PT"/>
              </w:rPr>
              <w:t xml:space="preserve"> 2000</w:t>
            </w:r>
          </w:p>
        </w:tc>
        <w:tc>
          <w:tcPr>
            <w:tcW w:w="1134"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360</w:t>
            </w:r>
          </w:p>
        </w:tc>
        <w:tc>
          <w:tcPr>
            <w:tcW w:w="1563"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33</w:t>
            </w:r>
          </w:p>
        </w:tc>
        <w:tc>
          <w:tcPr>
            <w:tcW w:w="1073"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9%</w:t>
            </w:r>
          </w:p>
        </w:tc>
        <w:tc>
          <w:tcPr>
            <w:tcW w:w="787" w:type="dxa"/>
            <w:tcBorders>
              <w:top w:val="nil"/>
              <w:left w:val="nil"/>
              <w:bottom w:val="single" w:sz="4" w:space="0" w:color="auto"/>
              <w:right w:val="single" w:sz="4"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207</w:t>
            </w:r>
          </w:p>
        </w:tc>
        <w:tc>
          <w:tcPr>
            <w:tcW w:w="1286" w:type="dxa"/>
            <w:tcBorders>
              <w:top w:val="nil"/>
              <w:left w:val="nil"/>
              <w:bottom w:val="single" w:sz="4" w:space="0" w:color="auto"/>
              <w:right w:val="single" w:sz="8" w:space="0" w:color="auto"/>
            </w:tcBorders>
            <w:shd w:val="clear" w:color="auto" w:fill="auto"/>
            <w:noWrap/>
            <w:vAlign w:val="bottom"/>
          </w:tcPr>
          <w:p w:rsidR="00B861C8" w:rsidRPr="009021D5" w:rsidRDefault="00B861C8" w:rsidP="009021D5">
            <w:pPr>
              <w:spacing w:after="0" w:line="240" w:lineRule="auto"/>
              <w:jc w:val="center"/>
              <w:rPr>
                <w:rFonts w:ascii="Times New Roman" w:hAnsi="Times New Roman"/>
              </w:rPr>
            </w:pPr>
            <w:r w:rsidRPr="009021D5">
              <w:rPr>
                <w:rFonts w:ascii="Times New Roman" w:hAnsi="Times New Roman"/>
              </w:rPr>
              <w:t>58%</w:t>
            </w:r>
          </w:p>
        </w:tc>
      </w:tr>
      <w:tr w:rsidR="006E3558" w:rsidRPr="005D0089" w:rsidTr="00B861C8">
        <w:trPr>
          <w:trHeight w:val="289"/>
        </w:trPr>
        <w:tc>
          <w:tcPr>
            <w:tcW w:w="2321" w:type="dxa"/>
            <w:tcBorders>
              <w:top w:val="nil"/>
              <w:left w:val="single" w:sz="8" w:space="0" w:color="auto"/>
              <w:bottom w:val="single" w:sz="4" w:space="0" w:color="auto"/>
              <w:right w:val="single" w:sz="4" w:space="0" w:color="auto"/>
            </w:tcBorders>
            <w:shd w:val="clear" w:color="000000" w:fill="FFFFFF"/>
            <w:noWrap/>
            <w:vAlign w:val="bottom"/>
            <w:hideMark/>
          </w:tcPr>
          <w:p w:rsidR="006E3558" w:rsidRPr="009021D5" w:rsidRDefault="006E3558" w:rsidP="006E3558">
            <w:pPr>
              <w:spacing w:after="0" w:line="240" w:lineRule="auto"/>
              <w:rPr>
                <w:rFonts w:ascii="Times New Roman" w:hAnsi="Times New Roman"/>
                <w:lang w:eastAsia="pt-PT"/>
              </w:rPr>
            </w:pPr>
            <w:proofErr w:type="spellStart"/>
            <w:r w:rsidRPr="009021D5">
              <w:rPr>
                <w:rFonts w:ascii="Times New Roman" w:hAnsi="Times New Roman"/>
                <w:lang w:eastAsia="pt-PT"/>
              </w:rPr>
              <w:t>Nhamavila</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6E3558" w:rsidRPr="009021D5" w:rsidRDefault="006E3558" w:rsidP="006E3558">
            <w:pPr>
              <w:spacing w:after="0" w:line="240" w:lineRule="auto"/>
              <w:jc w:val="center"/>
              <w:rPr>
                <w:rFonts w:ascii="Times New Roman" w:hAnsi="Times New Roman"/>
              </w:rPr>
            </w:pPr>
            <w:r w:rsidRPr="009021D5">
              <w:rPr>
                <w:rFonts w:ascii="Times New Roman" w:hAnsi="Times New Roman"/>
              </w:rPr>
              <w:t>258</w:t>
            </w:r>
          </w:p>
        </w:tc>
        <w:tc>
          <w:tcPr>
            <w:tcW w:w="1563" w:type="dxa"/>
            <w:tcBorders>
              <w:top w:val="nil"/>
              <w:left w:val="nil"/>
              <w:bottom w:val="single" w:sz="4" w:space="0" w:color="auto"/>
              <w:right w:val="single" w:sz="4" w:space="0" w:color="auto"/>
            </w:tcBorders>
            <w:shd w:val="clear" w:color="auto" w:fill="auto"/>
            <w:noWrap/>
            <w:vAlign w:val="bottom"/>
          </w:tcPr>
          <w:p w:rsidR="006E3558" w:rsidRPr="009021D5" w:rsidRDefault="006E3558" w:rsidP="006E3558">
            <w:pPr>
              <w:spacing w:after="0" w:line="240" w:lineRule="auto"/>
              <w:jc w:val="center"/>
              <w:rPr>
                <w:rFonts w:ascii="Times New Roman" w:hAnsi="Times New Roman"/>
              </w:rPr>
            </w:pPr>
            <w:r w:rsidRPr="009021D5">
              <w:rPr>
                <w:rFonts w:ascii="Times New Roman" w:hAnsi="Times New Roman"/>
              </w:rPr>
              <w:t>8</w:t>
            </w:r>
          </w:p>
        </w:tc>
        <w:tc>
          <w:tcPr>
            <w:tcW w:w="1073" w:type="dxa"/>
            <w:tcBorders>
              <w:top w:val="nil"/>
              <w:left w:val="nil"/>
              <w:bottom w:val="single" w:sz="4" w:space="0" w:color="auto"/>
              <w:right w:val="single" w:sz="4" w:space="0" w:color="auto"/>
            </w:tcBorders>
            <w:shd w:val="clear" w:color="auto" w:fill="auto"/>
            <w:noWrap/>
            <w:vAlign w:val="bottom"/>
          </w:tcPr>
          <w:p w:rsidR="006E3558" w:rsidRPr="009021D5" w:rsidRDefault="006E3558" w:rsidP="006E3558">
            <w:pPr>
              <w:spacing w:after="0" w:line="240" w:lineRule="auto"/>
              <w:jc w:val="center"/>
              <w:rPr>
                <w:rFonts w:ascii="Times New Roman" w:hAnsi="Times New Roman"/>
              </w:rPr>
            </w:pPr>
            <w:r w:rsidRPr="009021D5">
              <w:rPr>
                <w:rFonts w:ascii="Times New Roman" w:hAnsi="Times New Roman"/>
              </w:rPr>
              <w:t>3%</w:t>
            </w:r>
          </w:p>
        </w:tc>
        <w:tc>
          <w:tcPr>
            <w:tcW w:w="787" w:type="dxa"/>
            <w:tcBorders>
              <w:top w:val="nil"/>
              <w:left w:val="nil"/>
              <w:bottom w:val="single" w:sz="4" w:space="0" w:color="auto"/>
              <w:right w:val="single" w:sz="4" w:space="0" w:color="auto"/>
            </w:tcBorders>
            <w:shd w:val="clear" w:color="auto" w:fill="auto"/>
            <w:noWrap/>
            <w:vAlign w:val="bottom"/>
          </w:tcPr>
          <w:p w:rsidR="006E3558" w:rsidRPr="009021D5" w:rsidRDefault="006E3558" w:rsidP="006E3558">
            <w:pPr>
              <w:spacing w:after="0" w:line="240" w:lineRule="auto"/>
              <w:jc w:val="center"/>
              <w:rPr>
                <w:rFonts w:ascii="Times New Roman" w:hAnsi="Times New Roman"/>
              </w:rPr>
            </w:pPr>
            <w:r w:rsidRPr="009021D5">
              <w:rPr>
                <w:rFonts w:ascii="Times New Roman" w:hAnsi="Times New Roman"/>
              </w:rPr>
              <w:t>72</w:t>
            </w:r>
          </w:p>
        </w:tc>
        <w:tc>
          <w:tcPr>
            <w:tcW w:w="1286" w:type="dxa"/>
            <w:tcBorders>
              <w:top w:val="nil"/>
              <w:left w:val="nil"/>
              <w:bottom w:val="single" w:sz="4" w:space="0" w:color="auto"/>
              <w:right w:val="single" w:sz="8" w:space="0" w:color="auto"/>
            </w:tcBorders>
            <w:shd w:val="clear" w:color="auto" w:fill="auto"/>
            <w:noWrap/>
            <w:vAlign w:val="bottom"/>
          </w:tcPr>
          <w:p w:rsidR="006E3558" w:rsidRPr="009021D5" w:rsidRDefault="006E3558" w:rsidP="006E3558">
            <w:pPr>
              <w:spacing w:after="0" w:line="240" w:lineRule="auto"/>
              <w:jc w:val="center"/>
              <w:rPr>
                <w:rFonts w:ascii="Times New Roman" w:hAnsi="Times New Roman"/>
              </w:rPr>
            </w:pPr>
            <w:r w:rsidRPr="009021D5">
              <w:rPr>
                <w:rFonts w:ascii="Times New Roman" w:hAnsi="Times New Roman"/>
              </w:rPr>
              <w:t>28%</w:t>
            </w:r>
          </w:p>
        </w:tc>
      </w:tr>
      <w:tr w:rsidR="006E3558" w:rsidRPr="005D0089" w:rsidTr="006E3558">
        <w:trPr>
          <w:trHeight w:val="289"/>
        </w:trPr>
        <w:tc>
          <w:tcPr>
            <w:tcW w:w="2321" w:type="dxa"/>
            <w:tcBorders>
              <w:top w:val="nil"/>
              <w:left w:val="single" w:sz="8" w:space="0" w:color="auto"/>
              <w:bottom w:val="single" w:sz="4" w:space="0" w:color="auto"/>
              <w:right w:val="single" w:sz="4" w:space="0" w:color="auto"/>
            </w:tcBorders>
            <w:shd w:val="clear" w:color="000000" w:fill="FFFFFF"/>
            <w:noWrap/>
            <w:vAlign w:val="center"/>
            <w:hideMark/>
          </w:tcPr>
          <w:p w:rsidR="006E3558" w:rsidRPr="006E3558" w:rsidRDefault="006E3558" w:rsidP="006E3558">
            <w:pPr>
              <w:spacing w:after="0"/>
              <w:jc w:val="both"/>
              <w:rPr>
                <w:rFonts w:ascii="Times New Roman" w:hAnsi="Times New Roman"/>
                <w:b/>
                <w:bCs/>
                <w:lang w:eastAsia="pt-PT"/>
              </w:rPr>
            </w:pPr>
            <w:r w:rsidRPr="006E3558">
              <w:rPr>
                <w:rFonts w:ascii="Times New Roman" w:hAnsi="Times New Roman"/>
                <w:b/>
                <w:bCs/>
                <w:lang w:eastAsia="pt-PT"/>
              </w:rPr>
              <w:t xml:space="preserve">Total </w:t>
            </w:r>
          </w:p>
        </w:tc>
        <w:tc>
          <w:tcPr>
            <w:tcW w:w="1134" w:type="dxa"/>
            <w:tcBorders>
              <w:top w:val="nil"/>
              <w:left w:val="nil"/>
              <w:bottom w:val="single" w:sz="4" w:space="0" w:color="auto"/>
              <w:right w:val="single" w:sz="4" w:space="0" w:color="auto"/>
            </w:tcBorders>
            <w:shd w:val="clear" w:color="auto" w:fill="auto"/>
            <w:noWrap/>
            <w:vAlign w:val="bottom"/>
          </w:tcPr>
          <w:p w:rsidR="006E3558" w:rsidRPr="006E3558" w:rsidRDefault="006E3558" w:rsidP="006E3558">
            <w:pPr>
              <w:spacing w:after="0"/>
              <w:jc w:val="center"/>
              <w:rPr>
                <w:rFonts w:ascii="Times New Roman" w:hAnsi="Times New Roman"/>
                <w:b/>
              </w:rPr>
            </w:pPr>
            <w:r w:rsidRPr="006E3558">
              <w:rPr>
                <w:rFonts w:ascii="Times New Roman" w:hAnsi="Times New Roman"/>
                <w:b/>
              </w:rPr>
              <w:t>3012</w:t>
            </w:r>
          </w:p>
        </w:tc>
        <w:tc>
          <w:tcPr>
            <w:tcW w:w="1563" w:type="dxa"/>
            <w:tcBorders>
              <w:top w:val="nil"/>
              <w:left w:val="nil"/>
              <w:bottom w:val="single" w:sz="4" w:space="0" w:color="auto"/>
              <w:right w:val="single" w:sz="4" w:space="0" w:color="auto"/>
            </w:tcBorders>
            <w:shd w:val="clear" w:color="auto" w:fill="auto"/>
            <w:noWrap/>
            <w:vAlign w:val="bottom"/>
          </w:tcPr>
          <w:p w:rsidR="006E3558" w:rsidRPr="006E3558" w:rsidRDefault="006E3558" w:rsidP="006E3558">
            <w:pPr>
              <w:spacing w:after="0"/>
              <w:jc w:val="center"/>
              <w:rPr>
                <w:rFonts w:ascii="Times New Roman" w:hAnsi="Times New Roman"/>
                <w:b/>
                <w:bCs/>
              </w:rPr>
            </w:pPr>
            <w:r w:rsidRPr="006E3558">
              <w:rPr>
                <w:rFonts w:ascii="Times New Roman" w:hAnsi="Times New Roman"/>
                <w:b/>
                <w:bCs/>
              </w:rPr>
              <w:t>2325</w:t>
            </w:r>
          </w:p>
        </w:tc>
        <w:tc>
          <w:tcPr>
            <w:tcW w:w="1073" w:type="dxa"/>
            <w:tcBorders>
              <w:top w:val="nil"/>
              <w:left w:val="nil"/>
              <w:bottom w:val="single" w:sz="4" w:space="0" w:color="auto"/>
              <w:right w:val="single" w:sz="4" w:space="0" w:color="auto"/>
            </w:tcBorders>
            <w:shd w:val="clear" w:color="auto" w:fill="auto"/>
            <w:noWrap/>
            <w:vAlign w:val="bottom"/>
          </w:tcPr>
          <w:p w:rsidR="006E3558" w:rsidRPr="006E3558" w:rsidRDefault="006E3558" w:rsidP="006E3558">
            <w:pPr>
              <w:spacing w:after="0"/>
              <w:jc w:val="center"/>
              <w:rPr>
                <w:rFonts w:ascii="Times New Roman" w:hAnsi="Times New Roman"/>
                <w:b/>
                <w:bCs/>
              </w:rPr>
            </w:pPr>
            <w:r w:rsidRPr="006E3558">
              <w:rPr>
                <w:rFonts w:ascii="Times New Roman" w:hAnsi="Times New Roman"/>
                <w:b/>
                <w:bCs/>
              </w:rPr>
              <w:t>77%</w:t>
            </w:r>
          </w:p>
        </w:tc>
        <w:tc>
          <w:tcPr>
            <w:tcW w:w="787" w:type="dxa"/>
            <w:tcBorders>
              <w:top w:val="nil"/>
              <w:left w:val="nil"/>
              <w:bottom w:val="single" w:sz="4" w:space="0" w:color="auto"/>
              <w:right w:val="single" w:sz="4" w:space="0" w:color="auto"/>
            </w:tcBorders>
            <w:shd w:val="clear" w:color="auto" w:fill="auto"/>
            <w:noWrap/>
            <w:vAlign w:val="bottom"/>
          </w:tcPr>
          <w:p w:rsidR="006E3558" w:rsidRPr="006E3558" w:rsidRDefault="006E3558" w:rsidP="006E3558">
            <w:pPr>
              <w:spacing w:after="0"/>
              <w:jc w:val="center"/>
              <w:rPr>
                <w:rFonts w:ascii="Times New Roman" w:hAnsi="Times New Roman"/>
                <w:b/>
                <w:bCs/>
              </w:rPr>
            </w:pPr>
            <w:r w:rsidRPr="006E3558">
              <w:rPr>
                <w:rFonts w:ascii="Times New Roman" w:hAnsi="Times New Roman"/>
                <w:b/>
                <w:bCs/>
              </w:rPr>
              <w:t>2469</w:t>
            </w:r>
          </w:p>
        </w:tc>
        <w:tc>
          <w:tcPr>
            <w:tcW w:w="1286" w:type="dxa"/>
            <w:tcBorders>
              <w:top w:val="nil"/>
              <w:left w:val="nil"/>
              <w:bottom w:val="single" w:sz="4" w:space="0" w:color="auto"/>
              <w:right w:val="single" w:sz="8" w:space="0" w:color="auto"/>
            </w:tcBorders>
            <w:shd w:val="clear" w:color="auto" w:fill="auto"/>
            <w:noWrap/>
            <w:vAlign w:val="bottom"/>
          </w:tcPr>
          <w:p w:rsidR="006E3558" w:rsidRPr="006E3558" w:rsidRDefault="006E3558" w:rsidP="006E3558">
            <w:pPr>
              <w:spacing w:after="0"/>
              <w:jc w:val="center"/>
              <w:rPr>
                <w:rFonts w:ascii="Times New Roman" w:hAnsi="Times New Roman"/>
                <w:b/>
                <w:bCs/>
              </w:rPr>
            </w:pPr>
            <w:r w:rsidRPr="006E3558">
              <w:rPr>
                <w:rFonts w:ascii="Times New Roman" w:hAnsi="Times New Roman"/>
                <w:b/>
                <w:bCs/>
              </w:rPr>
              <w:t>82%</w:t>
            </w:r>
          </w:p>
        </w:tc>
      </w:tr>
    </w:tbl>
    <w:p w:rsidR="0042280E" w:rsidRDefault="0042280E" w:rsidP="006E3558">
      <w:pPr>
        <w:spacing w:after="0"/>
        <w:jc w:val="both"/>
        <w:rPr>
          <w:rFonts w:ascii="Times New Roman" w:hAnsi="Times New Roman"/>
          <w:i/>
          <w:sz w:val="24"/>
          <w:szCs w:val="24"/>
        </w:rPr>
      </w:pPr>
    </w:p>
    <w:p w:rsidR="006E3558" w:rsidRPr="006E3558" w:rsidRDefault="006E3558" w:rsidP="006E3558">
      <w:pPr>
        <w:spacing w:after="0"/>
        <w:jc w:val="both"/>
        <w:rPr>
          <w:rFonts w:ascii="Times New Roman" w:hAnsi="Times New Roman"/>
          <w:sz w:val="24"/>
          <w:szCs w:val="24"/>
        </w:rPr>
      </w:pPr>
      <w:r>
        <w:rPr>
          <w:rFonts w:ascii="Times New Roman" w:hAnsi="Times New Roman"/>
          <w:sz w:val="24"/>
          <w:szCs w:val="24"/>
        </w:rPr>
        <w:t xml:space="preserve">De um plano de 100% de cobertura para BCG, durante o período em </w:t>
      </w:r>
      <w:r w:rsidR="00656981">
        <w:rPr>
          <w:rFonts w:ascii="Times New Roman" w:hAnsi="Times New Roman"/>
          <w:sz w:val="24"/>
          <w:szCs w:val="24"/>
        </w:rPr>
        <w:t>análise,</w:t>
      </w:r>
      <w:r>
        <w:rPr>
          <w:rFonts w:ascii="Times New Roman" w:hAnsi="Times New Roman"/>
          <w:sz w:val="24"/>
          <w:szCs w:val="24"/>
        </w:rPr>
        <w:t xml:space="preserve"> o distrito alcançou 77%</w:t>
      </w:r>
      <w:r w:rsidR="00656981">
        <w:rPr>
          <w:rFonts w:ascii="Times New Roman" w:hAnsi="Times New Roman"/>
          <w:sz w:val="24"/>
          <w:szCs w:val="24"/>
        </w:rPr>
        <w:t>, para CCV num plano de 95% de cobertura, alcançou-se 82%.</w:t>
      </w:r>
    </w:p>
    <w:p w:rsidR="00656981" w:rsidRDefault="00656981" w:rsidP="000959B0">
      <w:pPr>
        <w:jc w:val="both"/>
        <w:rPr>
          <w:rFonts w:ascii="Times New Roman" w:hAnsi="Times New Roman"/>
          <w:sz w:val="24"/>
          <w:szCs w:val="24"/>
        </w:rPr>
      </w:pPr>
    </w:p>
    <w:p w:rsidR="0042280E" w:rsidRPr="00AE7190" w:rsidRDefault="0042280E" w:rsidP="000959B0">
      <w:pPr>
        <w:jc w:val="both"/>
        <w:rPr>
          <w:rFonts w:ascii="Times New Roman" w:hAnsi="Times New Roman"/>
          <w:b/>
          <w:sz w:val="24"/>
          <w:szCs w:val="24"/>
        </w:rPr>
      </w:pPr>
      <w:r>
        <w:rPr>
          <w:rFonts w:ascii="Times New Roman" w:hAnsi="Times New Roman"/>
          <w:b/>
          <w:sz w:val="24"/>
          <w:szCs w:val="24"/>
        </w:rPr>
        <w:t xml:space="preserve">Tabela nº 05 - </w:t>
      </w:r>
      <w:r w:rsidRPr="00AE7190">
        <w:rPr>
          <w:rFonts w:ascii="Times New Roman" w:hAnsi="Times New Roman"/>
          <w:b/>
          <w:sz w:val="24"/>
          <w:szCs w:val="24"/>
        </w:rPr>
        <w:t>Coberturas Vacinais Por Unidade Sanitária - 2017 (Pólio 1/3 de 0-11 Meses)</w:t>
      </w:r>
    </w:p>
    <w:tbl>
      <w:tblPr>
        <w:tblW w:w="8154" w:type="dxa"/>
        <w:tblCellMar>
          <w:left w:w="70" w:type="dxa"/>
          <w:right w:w="70" w:type="dxa"/>
        </w:tblCellMar>
        <w:tblLook w:val="04A0" w:firstRow="1" w:lastRow="0" w:firstColumn="1" w:lastColumn="0" w:noHBand="0" w:noVBand="1"/>
      </w:tblPr>
      <w:tblGrid>
        <w:gridCol w:w="2140"/>
        <w:gridCol w:w="982"/>
        <w:gridCol w:w="1379"/>
        <w:gridCol w:w="3653"/>
      </w:tblGrid>
      <w:tr w:rsidR="00F2741B" w:rsidRPr="005D0089" w:rsidTr="00294C03">
        <w:trPr>
          <w:trHeight w:val="304"/>
        </w:trPr>
        <w:tc>
          <w:tcPr>
            <w:tcW w:w="214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2741B" w:rsidRPr="009021D5" w:rsidRDefault="00F2741B" w:rsidP="00F2741B">
            <w:pPr>
              <w:spacing w:after="0" w:line="240" w:lineRule="auto"/>
              <w:rPr>
                <w:rFonts w:ascii="Times New Roman" w:hAnsi="Times New Roman"/>
                <w:b/>
                <w:bCs/>
                <w:lang w:eastAsia="zh-CN"/>
              </w:rPr>
            </w:pPr>
            <w:r w:rsidRPr="009021D5">
              <w:rPr>
                <w:rFonts w:ascii="Times New Roman" w:hAnsi="Times New Roman"/>
                <w:b/>
                <w:bCs/>
                <w:lang w:eastAsia="zh-CN"/>
              </w:rPr>
              <w:t xml:space="preserve">Unidades Sanitárias </w:t>
            </w:r>
          </w:p>
        </w:tc>
        <w:tc>
          <w:tcPr>
            <w:tcW w:w="982"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2741B" w:rsidRPr="009021D5" w:rsidRDefault="00F2741B" w:rsidP="00F2741B">
            <w:pPr>
              <w:spacing w:after="0" w:line="240" w:lineRule="auto"/>
              <w:jc w:val="center"/>
              <w:rPr>
                <w:rFonts w:ascii="Times New Roman" w:hAnsi="Times New Roman"/>
                <w:b/>
                <w:bCs/>
                <w:lang w:eastAsia="zh-CN"/>
              </w:rPr>
            </w:pPr>
            <w:r w:rsidRPr="009021D5">
              <w:rPr>
                <w:rFonts w:ascii="Times New Roman" w:hAnsi="Times New Roman"/>
                <w:b/>
                <w:bCs/>
                <w:lang w:eastAsia="zh-CN"/>
              </w:rPr>
              <w:t>G. Alvo</w:t>
            </w:r>
          </w:p>
        </w:tc>
        <w:tc>
          <w:tcPr>
            <w:tcW w:w="5032" w:type="dxa"/>
            <w:gridSpan w:val="2"/>
            <w:tcBorders>
              <w:top w:val="single" w:sz="8" w:space="0" w:color="auto"/>
              <w:left w:val="single" w:sz="4" w:space="0" w:color="auto"/>
              <w:bottom w:val="single" w:sz="4" w:space="0" w:color="auto"/>
              <w:right w:val="single" w:sz="8" w:space="0" w:color="000000"/>
            </w:tcBorders>
            <w:shd w:val="clear" w:color="auto" w:fill="auto"/>
            <w:vAlign w:val="center"/>
          </w:tcPr>
          <w:p w:rsidR="00F2741B" w:rsidRPr="009021D5" w:rsidRDefault="00F2741B" w:rsidP="00F2741B">
            <w:pPr>
              <w:spacing w:after="0" w:line="240" w:lineRule="auto"/>
              <w:jc w:val="center"/>
              <w:rPr>
                <w:rFonts w:ascii="Times New Roman" w:hAnsi="Times New Roman"/>
                <w:b/>
                <w:bCs/>
                <w:lang w:eastAsia="zh-CN"/>
              </w:rPr>
            </w:pPr>
            <w:r w:rsidRPr="009021D5">
              <w:rPr>
                <w:rFonts w:ascii="Times New Roman" w:hAnsi="Times New Roman"/>
                <w:b/>
                <w:bCs/>
                <w:lang w:eastAsia="zh-CN"/>
              </w:rPr>
              <w:t xml:space="preserve">POLIO/ PENTA/PCV10 3ª </w:t>
            </w:r>
            <w:proofErr w:type="gramStart"/>
            <w:r w:rsidRPr="009021D5">
              <w:rPr>
                <w:rFonts w:ascii="Times New Roman" w:hAnsi="Times New Roman"/>
                <w:b/>
                <w:bCs/>
                <w:lang w:eastAsia="zh-CN"/>
              </w:rPr>
              <w:t>DOSE(</w:t>
            </w:r>
            <w:proofErr w:type="gramEnd"/>
            <w:r w:rsidRPr="009021D5">
              <w:rPr>
                <w:rFonts w:ascii="Times New Roman" w:hAnsi="Times New Roman"/>
                <w:b/>
                <w:bCs/>
                <w:lang w:eastAsia="zh-CN"/>
              </w:rPr>
              <w:t xml:space="preserve"> Meta 95%)</w:t>
            </w:r>
          </w:p>
        </w:tc>
      </w:tr>
      <w:tr w:rsidR="00F2741B" w:rsidRPr="005D0089" w:rsidTr="00294C03">
        <w:trPr>
          <w:trHeight w:val="304"/>
        </w:trPr>
        <w:tc>
          <w:tcPr>
            <w:tcW w:w="2140" w:type="dxa"/>
            <w:vMerge/>
            <w:tcBorders>
              <w:top w:val="single" w:sz="8" w:space="0" w:color="auto"/>
              <w:left w:val="single" w:sz="8" w:space="0" w:color="auto"/>
              <w:bottom w:val="single" w:sz="4" w:space="0" w:color="auto"/>
              <w:right w:val="single" w:sz="4" w:space="0" w:color="auto"/>
            </w:tcBorders>
            <w:vAlign w:val="center"/>
            <w:hideMark/>
          </w:tcPr>
          <w:p w:rsidR="00F2741B" w:rsidRPr="009021D5" w:rsidRDefault="00F2741B" w:rsidP="00F2741B">
            <w:pPr>
              <w:spacing w:after="0" w:line="240" w:lineRule="auto"/>
              <w:rPr>
                <w:rFonts w:ascii="Times New Roman" w:hAnsi="Times New Roman"/>
                <w:b/>
                <w:bCs/>
                <w:lang w:eastAsia="zh-CN"/>
              </w:rPr>
            </w:pPr>
          </w:p>
        </w:tc>
        <w:tc>
          <w:tcPr>
            <w:tcW w:w="982" w:type="dxa"/>
            <w:vMerge/>
            <w:tcBorders>
              <w:top w:val="single" w:sz="8" w:space="0" w:color="auto"/>
              <w:left w:val="single" w:sz="4" w:space="0" w:color="auto"/>
              <w:bottom w:val="single" w:sz="4" w:space="0" w:color="auto"/>
              <w:right w:val="single" w:sz="4" w:space="0" w:color="auto"/>
            </w:tcBorders>
            <w:vAlign w:val="center"/>
          </w:tcPr>
          <w:p w:rsidR="00F2741B" w:rsidRPr="009021D5" w:rsidRDefault="00F2741B" w:rsidP="00F2741B">
            <w:pPr>
              <w:spacing w:after="0" w:line="240" w:lineRule="auto"/>
              <w:rPr>
                <w:rFonts w:ascii="Times New Roman" w:hAnsi="Times New Roman"/>
                <w:b/>
                <w:bCs/>
                <w:lang w:eastAsia="zh-CN"/>
              </w:rPr>
            </w:pPr>
          </w:p>
        </w:tc>
        <w:tc>
          <w:tcPr>
            <w:tcW w:w="1379" w:type="dxa"/>
            <w:tcBorders>
              <w:top w:val="single" w:sz="4" w:space="0" w:color="auto"/>
              <w:left w:val="nil"/>
              <w:bottom w:val="single" w:sz="4" w:space="0" w:color="auto"/>
              <w:right w:val="single" w:sz="4" w:space="0" w:color="auto"/>
            </w:tcBorders>
            <w:shd w:val="clear" w:color="auto" w:fill="auto"/>
            <w:vAlign w:val="center"/>
          </w:tcPr>
          <w:p w:rsidR="00F2741B" w:rsidRPr="009021D5" w:rsidRDefault="00F2741B" w:rsidP="00F2741B">
            <w:pPr>
              <w:spacing w:after="0" w:line="240" w:lineRule="auto"/>
              <w:jc w:val="center"/>
              <w:rPr>
                <w:rFonts w:ascii="Times New Roman" w:hAnsi="Times New Roman"/>
                <w:b/>
                <w:bCs/>
                <w:lang w:eastAsia="zh-CN"/>
              </w:rPr>
            </w:pPr>
            <w:r w:rsidRPr="009021D5">
              <w:rPr>
                <w:rFonts w:ascii="Times New Roman" w:hAnsi="Times New Roman"/>
                <w:b/>
                <w:bCs/>
                <w:lang w:eastAsia="zh-CN"/>
              </w:rPr>
              <w:t>Real.</w:t>
            </w:r>
          </w:p>
        </w:tc>
        <w:tc>
          <w:tcPr>
            <w:tcW w:w="3653" w:type="dxa"/>
            <w:tcBorders>
              <w:top w:val="single" w:sz="4" w:space="0" w:color="auto"/>
              <w:left w:val="nil"/>
              <w:bottom w:val="single" w:sz="4" w:space="0" w:color="auto"/>
              <w:right w:val="single" w:sz="4" w:space="0" w:color="auto"/>
            </w:tcBorders>
            <w:shd w:val="clear" w:color="auto" w:fill="auto"/>
            <w:vAlign w:val="center"/>
          </w:tcPr>
          <w:p w:rsidR="00F2741B" w:rsidRPr="009021D5" w:rsidRDefault="00F2741B" w:rsidP="00F2741B">
            <w:pPr>
              <w:spacing w:after="0" w:line="240" w:lineRule="auto"/>
              <w:jc w:val="center"/>
              <w:rPr>
                <w:rFonts w:ascii="Times New Roman" w:hAnsi="Times New Roman"/>
                <w:b/>
                <w:bCs/>
                <w:lang w:eastAsia="zh-CN"/>
              </w:rPr>
            </w:pPr>
            <w:proofErr w:type="spellStart"/>
            <w:r w:rsidRPr="009021D5">
              <w:rPr>
                <w:rFonts w:ascii="Times New Roman" w:hAnsi="Times New Roman"/>
                <w:b/>
                <w:bCs/>
                <w:lang w:eastAsia="zh-CN"/>
              </w:rPr>
              <w:t>Cob</w:t>
            </w:r>
            <w:proofErr w:type="spellEnd"/>
            <w:r w:rsidRPr="009021D5">
              <w:rPr>
                <w:rFonts w:ascii="Times New Roman" w:hAnsi="Times New Roman"/>
                <w:b/>
                <w:bCs/>
                <w:lang w:eastAsia="zh-CN"/>
              </w:rPr>
              <w:t xml:space="preserve"> (%)</w:t>
            </w:r>
          </w:p>
        </w:tc>
      </w:tr>
      <w:tr w:rsidR="00F2741B" w:rsidRPr="005D0089" w:rsidTr="0056239B">
        <w:trPr>
          <w:trHeight w:val="289"/>
        </w:trPr>
        <w:tc>
          <w:tcPr>
            <w:tcW w:w="2140" w:type="dxa"/>
            <w:tcBorders>
              <w:top w:val="nil"/>
              <w:left w:val="single" w:sz="8" w:space="0" w:color="auto"/>
              <w:bottom w:val="single" w:sz="4" w:space="0" w:color="auto"/>
              <w:right w:val="single" w:sz="4" w:space="0" w:color="auto"/>
            </w:tcBorders>
            <w:shd w:val="clear" w:color="000000" w:fill="FFFFFF"/>
            <w:noWrap/>
            <w:vAlign w:val="bottom"/>
            <w:hideMark/>
          </w:tcPr>
          <w:p w:rsidR="00F2741B" w:rsidRPr="009021D5" w:rsidRDefault="00F2741B" w:rsidP="00F2741B">
            <w:pPr>
              <w:spacing w:after="0" w:line="240" w:lineRule="auto"/>
              <w:rPr>
                <w:rFonts w:ascii="Times New Roman" w:hAnsi="Times New Roman"/>
                <w:lang w:eastAsia="pt-PT"/>
              </w:rPr>
            </w:pPr>
            <w:proofErr w:type="spellStart"/>
            <w:r w:rsidRPr="009021D5">
              <w:rPr>
                <w:rFonts w:ascii="Times New Roman" w:hAnsi="Times New Roman"/>
                <w:lang w:eastAsia="pt-PT"/>
              </w:rPr>
              <w:t>Banhine</w:t>
            </w:r>
            <w:proofErr w:type="spellEnd"/>
          </w:p>
        </w:tc>
        <w:tc>
          <w:tcPr>
            <w:tcW w:w="982"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234</w:t>
            </w:r>
          </w:p>
        </w:tc>
        <w:tc>
          <w:tcPr>
            <w:tcW w:w="1379"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102</w:t>
            </w:r>
          </w:p>
        </w:tc>
        <w:tc>
          <w:tcPr>
            <w:tcW w:w="3653" w:type="dxa"/>
            <w:tcBorders>
              <w:top w:val="nil"/>
              <w:left w:val="nil"/>
              <w:bottom w:val="single" w:sz="4" w:space="0" w:color="auto"/>
              <w:right w:val="single" w:sz="8"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44%</w:t>
            </w:r>
          </w:p>
        </w:tc>
      </w:tr>
      <w:tr w:rsidR="00F2741B" w:rsidRPr="005D0089" w:rsidTr="0056239B">
        <w:trPr>
          <w:trHeight w:val="289"/>
        </w:trPr>
        <w:tc>
          <w:tcPr>
            <w:tcW w:w="2140" w:type="dxa"/>
            <w:tcBorders>
              <w:top w:val="nil"/>
              <w:left w:val="single" w:sz="8" w:space="0" w:color="auto"/>
              <w:bottom w:val="single" w:sz="4" w:space="0" w:color="auto"/>
              <w:right w:val="single" w:sz="4" w:space="0" w:color="auto"/>
            </w:tcBorders>
            <w:shd w:val="clear" w:color="000000" w:fill="FFFFFF"/>
            <w:noWrap/>
            <w:vAlign w:val="bottom"/>
            <w:hideMark/>
          </w:tcPr>
          <w:p w:rsidR="00F2741B" w:rsidRPr="009021D5" w:rsidRDefault="00F2741B" w:rsidP="00F2741B">
            <w:pPr>
              <w:spacing w:after="0" w:line="240" w:lineRule="auto"/>
              <w:rPr>
                <w:rFonts w:ascii="Times New Roman" w:hAnsi="Times New Roman"/>
                <w:lang w:eastAsia="pt-PT"/>
              </w:rPr>
            </w:pPr>
            <w:proofErr w:type="spellStart"/>
            <w:r w:rsidRPr="009021D5">
              <w:rPr>
                <w:rFonts w:ascii="Times New Roman" w:hAnsi="Times New Roman"/>
                <w:lang w:eastAsia="pt-PT"/>
              </w:rPr>
              <w:t>Bungane</w:t>
            </w:r>
            <w:proofErr w:type="spellEnd"/>
          </w:p>
        </w:tc>
        <w:tc>
          <w:tcPr>
            <w:tcW w:w="982"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258</w:t>
            </w:r>
          </w:p>
        </w:tc>
        <w:tc>
          <w:tcPr>
            <w:tcW w:w="1379"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335</w:t>
            </w:r>
          </w:p>
        </w:tc>
        <w:tc>
          <w:tcPr>
            <w:tcW w:w="3653" w:type="dxa"/>
            <w:tcBorders>
              <w:top w:val="nil"/>
              <w:left w:val="nil"/>
              <w:bottom w:val="single" w:sz="4" w:space="0" w:color="auto"/>
              <w:right w:val="single" w:sz="8"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130%</w:t>
            </w:r>
          </w:p>
        </w:tc>
      </w:tr>
      <w:tr w:rsidR="00F2741B" w:rsidRPr="005D0089" w:rsidTr="0056239B">
        <w:trPr>
          <w:trHeight w:val="289"/>
        </w:trPr>
        <w:tc>
          <w:tcPr>
            <w:tcW w:w="2140" w:type="dxa"/>
            <w:tcBorders>
              <w:top w:val="nil"/>
              <w:left w:val="single" w:sz="8" w:space="0" w:color="auto"/>
              <w:bottom w:val="single" w:sz="4" w:space="0" w:color="auto"/>
              <w:right w:val="single" w:sz="4" w:space="0" w:color="auto"/>
            </w:tcBorders>
            <w:shd w:val="clear" w:color="000000" w:fill="FFFFFF"/>
            <w:noWrap/>
            <w:vAlign w:val="bottom"/>
            <w:hideMark/>
          </w:tcPr>
          <w:p w:rsidR="00F2741B" w:rsidRPr="009021D5" w:rsidRDefault="00F2741B" w:rsidP="00F2741B">
            <w:pPr>
              <w:spacing w:after="0" w:line="240" w:lineRule="auto"/>
              <w:rPr>
                <w:rFonts w:ascii="Times New Roman" w:hAnsi="Times New Roman"/>
                <w:lang w:eastAsia="pt-PT"/>
              </w:rPr>
            </w:pPr>
            <w:proofErr w:type="spellStart"/>
            <w:r w:rsidRPr="009021D5">
              <w:rPr>
                <w:rFonts w:ascii="Times New Roman" w:hAnsi="Times New Roman"/>
                <w:lang w:eastAsia="pt-PT"/>
              </w:rPr>
              <w:t>Chicavane</w:t>
            </w:r>
            <w:proofErr w:type="spellEnd"/>
          </w:p>
        </w:tc>
        <w:tc>
          <w:tcPr>
            <w:tcW w:w="982"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90</w:t>
            </w:r>
          </w:p>
        </w:tc>
        <w:tc>
          <w:tcPr>
            <w:tcW w:w="1379" w:type="dxa"/>
            <w:tcBorders>
              <w:top w:val="nil"/>
              <w:left w:val="nil"/>
              <w:bottom w:val="single" w:sz="4" w:space="0" w:color="auto"/>
              <w:right w:val="single" w:sz="4" w:space="0" w:color="auto"/>
            </w:tcBorders>
            <w:shd w:val="clear" w:color="auto" w:fill="auto"/>
            <w:noWrap/>
            <w:vAlign w:val="center"/>
          </w:tcPr>
          <w:p w:rsidR="00F2741B" w:rsidRPr="009021D5" w:rsidRDefault="00F2741B" w:rsidP="00F2741B">
            <w:pPr>
              <w:spacing w:after="0" w:line="240" w:lineRule="auto"/>
              <w:jc w:val="center"/>
              <w:rPr>
                <w:rFonts w:ascii="Times New Roman" w:hAnsi="Times New Roman"/>
                <w:lang w:eastAsia="pt-PT"/>
              </w:rPr>
            </w:pPr>
            <w:r w:rsidRPr="009021D5">
              <w:rPr>
                <w:rFonts w:ascii="Times New Roman" w:hAnsi="Times New Roman"/>
                <w:lang w:eastAsia="pt-PT"/>
              </w:rPr>
              <w:t>22</w:t>
            </w:r>
          </w:p>
        </w:tc>
        <w:tc>
          <w:tcPr>
            <w:tcW w:w="3653" w:type="dxa"/>
            <w:tcBorders>
              <w:top w:val="nil"/>
              <w:left w:val="nil"/>
              <w:bottom w:val="single" w:sz="4" w:space="0" w:color="auto"/>
              <w:right w:val="single" w:sz="8"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24%</w:t>
            </w:r>
          </w:p>
        </w:tc>
      </w:tr>
      <w:tr w:rsidR="00F2741B" w:rsidRPr="005D0089" w:rsidTr="0056239B">
        <w:trPr>
          <w:trHeight w:val="289"/>
        </w:trPr>
        <w:tc>
          <w:tcPr>
            <w:tcW w:w="2140" w:type="dxa"/>
            <w:tcBorders>
              <w:top w:val="nil"/>
              <w:left w:val="single" w:sz="8" w:space="0" w:color="auto"/>
              <w:bottom w:val="single" w:sz="4" w:space="0" w:color="auto"/>
              <w:right w:val="single" w:sz="4" w:space="0" w:color="auto"/>
            </w:tcBorders>
            <w:shd w:val="clear" w:color="000000" w:fill="FFFFFF"/>
            <w:noWrap/>
            <w:vAlign w:val="bottom"/>
            <w:hideMark/>
          </w:tcPr>
          <w:p w:rsidR="00F2741B" w:rsidRPr="009021D5" w:rsidRDefault="00F2741B" w:rsidP="00F2741B">
            <w:pPr>
              <w:spacing w:after="0" w:line="240" w:lineRule="auto"/>
              <w:rPr>
                <w:rFonts w:ascii="Times New Roman" w:hAnsi="Times New Roman"/>
                <w:lang w:eastAsia="pt-PT"/>
              </w:rPr>
            </w:pPr>
            <w:r w:rsidRPr="009021D5">
              <w:rPr>
                <w:rFonts w:ascii="Times New Roman" w:hAnsi="Times New Roman"/>
                <w:lang w:eastAsia="pt-PT"/>
              </w:rPr>
              <w:t>Chongoene</w:t>
            </w:r>
          </w:p>
        </w:tc>
        <w:tc>
          <w:tcPr>
            <w:tcW w:w="982"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390</w:t>
            </w:r>
          </w:p>
        </w:tc>
        <w:tc>
          <w:tcPr>
            <w:tcW w:w="1379"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409</w:t>
            </w:r>
          </w:p>
        </w:tc>
        <w:tc>
          <w:tcPr>
            <w:tcW w:w="3653" w:type="dxa"/>
            <w:tcBorders>
              <w:top w:val="nil"/>
              <w:left w:val="nil"/>
              <w:bottom w:val="single" w:sz="4" w:space="0" w:color="auto"/>
              <w:right w:val="single" w:sz="8"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105%</w:t>
            </w:r>
          </w:p>
        </w:tc>
      </w:tr>
      <w:tr w:rsidR="00F2741B" w:rsidRPr="005D0089" w:rsidTr="0056239B">
        <w:trPr>
          <w:trHeight w:val="289"/>
        </w:trPr>
        <w:tc>
          <w:tcPr>
            <w:tcW w:w="2140" w:type="dxa"/>
            <w:tcBorders>
              <w:top w:val="nil"/>
              <w:left w:val="single" w:sz="8" w:space="0" w:color="auto"/>
              <w:bottom w:val="single" w:sz="4" w:space="0" w:color="auto"/>
              <w:right w:val="single" w:sz="4" w:space="0" w:color="auto"/>
            </w:tcBorders>
            <w:shd w:val="clear" w:color="000000" w:fill="FFFFFF"/>
            <w:noWrap/>
            <w:vAlign w:val="bottom"/>
            <w:hideMark/>
          </w:tcPr>
          <w:p w:rsidR="00F2741B" w:rsidRPr="009021D5" w:rsidRDefault="00F2741B" w:rsidP="00F2741B">
            <w:pPr>
              <w:spacing w:after="0" w:line="240" w:lineRule="auto"/>
              <w:rPr>
                <w:rFonts w:ascii="Times New Roman" w:hAnsi="Times New Roman"/>
                <w:lang w:eastAsia="pt-PT"/>
              </w:rPr>
            </w:pPr>
            <w:proofErr w:type="spellStart"/>
            <w:r w:rsidRPr="009021D5">
              <w:rPr>
                <w:rFonts w:ascii="Times New Roman" w:hAnsi="Times New Roman"/>
                <w:lang w:eastAsia="pt-PT"/>
              </w:rPr>
              <w:lastRenderedPageBreak/>
              <w:t>Cucuime</w:t>
            </w:r>
            <w:proofErr w:type="spellEnd"/>
            <w:r w:rsidRPr="009021D5">
              <w:rPr>
                <w:rFonts w:ascii="Times New Roman" w:hAnsi="Times New Roman"/>
                <w:lang w:eastAsia="pt-PT"/>
              </w:rPr>
              <w:t xml:space="preserve"> </w:t>
            </w:r>
          </w:p>
        </w:tc>
        <w:tc>
          <w:tcPr>
            <w:tcW w:w="982"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126</w:t>
            </w:r>
          </w:p>
        </w:tc>
        <w:tc>
          <w:tcPr>
            <w:tcW w:w="1379"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56</w:t>
            </w:r>
          </w:p>
        </w:tc>
        <w:tc>
          <w:tcPr>
            <w:tcW w:w="3653" w:type="dxa"/>
            <w:tcBorders>
              <w:top w:val="nil"/>
              <w:left w:val="nil"/>
              <w:bottom w:val="single" w:sz="4" w:space="0" w:color="auto"/>
              <w:right w:val="single" w:sz="8"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44%</w:t>
            </w:r>
          </w:p>
        </w:tc>
      </w:tr>
      <w:tr w:rsidR="00F2741B" w:rsidRPr="005D0089" w:rsidTr="0056239B">
        <w:trPr>
          <w:trHeight w:val="289"/>
        </w:trPr>
        <w:tc>
          <w:tcPr>
            <w:tcW w:w="2140" w:type="dxa"/>
            <w:tcBorders>
              <w:top w:val="nil"/>
              <w:left w:val="single" w:sz="8" w:space="0" w:color="auto"/>
              <w:bottom w:val="single" w:sz="4" w:space="0" w:color="auto"/>
              <w:right w:val="single" w:sz="4" w:space="0" w:color="auto"/>
            </w:tcBorders>
            <w:shd w:val="clear" w:color="000000" w:fill="FFFFFF"/>
            <w:noWrap/>
            <w:vAlign w:val="bottom"/>
            <w:hideMark/>
          </w:tcPr>
          <w:p w:rsidR="00F2741B" w:rsidRPr="009021D5" w:rsidRDefault="00F2741B" w:rsidP="00F2741B">
            <w:pPr>
              <w:spacing w:after="0" w:line="240" w:lineRule="auto"/>
              <w:rPr>
                <w:rFonts w:ascii="Times New Roman" w:hAnsi="Times New Roman"/>
                <w:lang w:eastAsia="pt-PT"/>
              </w:rPr>
            </w:pPr>
            <w:proofErr w:type="spellStart"/>
            <w:r w:rsidRPr="009021D5">
              <w:rPr>
                <w:rFonts w:ascii="Times New Roman" w:hAnsi="Times New Roman"/>
                <w:lang w:eastAsia="pt-PT"/>
              </w:rPr>
              <w:t>Maciene</w:t>
            </w:r>
            <w:proofErr w:type="spellEnd"/>
          </w:p>
        </w:tc>
        <w:tc>
          <w:tcPr>
            <w:tcW w:w="982"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156</w:t>
            </w:r>
          </w:p>
        </w:tc>
        <w:tc>
          <w:tcPr>
            <w:tcW w:w="1379"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163</w:t>
            </w:r>
          </w:p>
        </w:tc>
        <w:tc>
          <w:tcPr>
            <w:tcW w:w="3653" w:type="dxa"/>
            <w:tcBorders>
              <w:top w:val="nil"/>
              <w:left w:val="nil"/>
              <w:bottom w:val="single" w:sz="4" w:space="0" w:color="auto"/>
              <w:right w:val="single" w:sz="8"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104%</w:t>
            </w:r>
          </w:p>
        </w:tc>
      </w:tr>
      <w:tr w:rsidR="00F2741B" w:rsidRPr="005D0089" w:rsidTr="0056239B">
        <w:trPr>
          <w:trHeight w:val="289"/>
        </w:trPr>
        <w:tc>
          <w:tcPr>
            <w:tcW w:w="2140" w:type="dxa"/>
            <w:tcBorders>
              <w:top w:val="nil"/>
              <w:left w:val="single" w:sz="8" w:space="0" w:color="auto"/>
              <w:bottom w:val="single" w:sz="4" w:space="0" w:color="auto"/>
              <w:right w:val="single" w:sz="4" w:space="0" w:color="auto"/>
            </w:tcBorders>
            <w:shd w:val="clear" w:color="000000" w:fill="FFFFFF"/>
            <w:noWrap/>
            <w:vAlign w:val="bottom"/>
            <w:hideMark/>
          </w:tcPr>
          <w:p w:rsidR="00F2741B" w:rsidRPr="009021D5" w:rsidRDefault="00F2741B" w:rsidP="00F2741B">
            <w:pPr>
              <w:spacing w:after="0" w:line="240" w:lineRule="auto"/>
              <w:rPr>
                <w:rFonts w:ascii="Times New Roman" w:hAnsi="Times New Roman"/>
                <w:lang w:eastAsia="pt-PT"/>
              </w:rPr>
            </w:pPr>
            <w:proofErr w:type="spellStart"/>
            <w:r w:rsidRPr="009021D5">
              <w:rPr>
                <w:rFonts w:ascii="Times New Roman" w:hAnsi="Times New Roman"/>
                <w:lang w:eastAsia="pt-PT"/>
              </w:rPr>
              <w:t>Macupulane</w:t>
            </w:r>
            <w:proofErr w:type="spellEnd"/>
            <w:r w:rsidRPr="009021D5">
              <w:rPr>
                <w:rFonts w:ascii="Times New Roman" w:hAnsi="Times New Roman"/>
                <w:lang w:eastAsia="pt-PT"/>
              </w:rPr>
              <w:t xml:space="preserve"> </w:t>
            </w:r>
          </w:p>
        </w:tc>
        <w:tc>
          <w:tcPr>
            <w:tcW w:w="982"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168</w:t>
            </w:r>
          </w:p>
        </w:tc>
        <w:tc>
          <w:tcPr>
            <w:tcW w:w="1379"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169</w:t>
            </w:r>
          </w:p>
        </w:tc>
        <w:tc>
          <w:tcPr>
            <w:tcW w:w="3653" w:type="dxa"/>
            <w:tcBorders>
              <w:top w:val="nil"/>
              <w:left w:val="nil"/>
              <w:bottom w:val="single" w:sz="4" w:space="0" w:color="auto"/>
              <w:right w:val="single" w:sz="8"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101%</w:t>
            </w:r>
          </w:p>
        </w:tc>
      </w:tr>
      <w:tr w:rsidR="00F2741B" w:rsidRPr="005D0089" w:rsidTr="0056239B">
        <w:trPr>
          <w:trHeight w:val="289"/>
        </w:trPr>
        <w:tc>
          <w:tcPr>
            <w:tcW w:w="2140" w:type="dxa"/>
            <w:tcBorders>
              <w:top w:val="nil"/>
              <w:left w:val="single" w:sz="8" w:space="0" w:color="auto"/>
              <w:bottom w:val="single" w:sz="4" w:space="0" w:color="auto"/>
              <w:right w:val="single" w:sz="4" w:space="0" w:color="auto"/>
            </w:tcBorders>
            <w:shd w:val="clear" w:color="000000" w:fill="FFFFFF"/>
            <w:noWrap/>
            <w:vAlign w:val="bottom"/>
            <w:hideMark/>
          </w:tcPr>
          <w:p w:rsidR="00F2741B" w:rsidRPr="009021D5" w:rsidRDefault="00F2741B" w:rsidP="00F2741B">
            <w:pPr>
              <w:spacing w:after="0" w:line="240" w:lineRule="auto"/>
              <w:rPr>
                <w:rFonts w:ascii="Times New Roman" w:hAnsi="Times New Roman"/>
                <w:lang w:eastAsia="pt-PT"/>
              </w:rPr>
            </w:pPr>
            <w:proofErr w:type="spellStart"/>
            <w:r w:rsidRPr="009021D5">
              <w:rPr>
                <w:rFonts w:ascii="Times New Roman" w:hAnsi="Times New Roman"/>
                <w:lang w:eastAsia="pt-PT"/>
              </w:rPr>
              <w:t>Mangundze</w:t>
            </w:r>
            <w:proofErr w:type="spellEnd"/>
            <w:r w:rsidRPr="009021D5">
              <w:rPr>
                <w:rFonts w:ascii="Times New Roman" w:hAnsi="Times New Roman"/>
                <w:lang w:eastAsia="pt-PT"/>
              </w:rPr>
              <w:t xml:space="preserve"> </w:t>
            </w:r>
          </w:p>
        </w:tc>
        <w:tc>
          <w:tcPr>
            <w:tcW w:w="982"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150</w:t>
            </w:r>
          </w:p>
        </w:tc>
        <w:tc>
          <w:tcPr>
            <w:tcW w:w="1379"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158</w:t>
            </w:r>
          </w:p>
        </w:tc>
        <w:tc>
          <w:tcPr>
            <w:tcW w:w="3653" w:type="dxa"/>
            <w:tcBorders>
              <w:top w:val="nil"/>
              <w:left w:val="nil"/>
              <w:bottom w:val="single" w:sz="4" w:space="0" w:color="auto"/>
              <w:right w:val="single" w:sz="8"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105%</w:t>
            </w:r>
          </w:p>
        </w:tc>
      </w:tr>
      <w:tr w:rsidR="00F2741B" w:rsidRPr="005D0089" w:rsidTr="0056239B">
        <w:trPr>
          <w:trHeight w:val="289"/>
        </w:trPr>
        <w:tc>
          <w:tcPr>
            <w:tcW w:w="2140" w:type="dxa"/>
            <w:tcBorders>
              <w:top w:val="nil"/>
              <w:left w:val="single" w:sz="8" w:space="0" w:color="auto"/>
              <w:bottom w:val="single" w:sz="4" w:space="0" w:color="auto"/>
              <w:right w:val="single" w:sz="4" w:space="0" w:color="auto"/>
            </w:tcBorders>
            <w:shd w:val="clear" w:color="000000" w:fill="FFFFFF"/>
            <w:noWrap/>
            <w:vAlign w:val="bottom"/>
            <w:hideMark/>
          </w:tcPr>
          <w:p w:rsidR="00F2741B" w:rsidRPr="009021D5" w:rsidRDefault="00F2741B" w:rsidP="00F2741B">
            <w:pPr>
              <w:spacing w:after="0" w:line="240" w:lineRule="auto"/>
              <w:rPr>
                <w:rFonts w:ascii="Times New Roman" w:hAnsi="Times New Roman"/>
                <w:lang w:eastAsia="pt-PT"/>
              </w:rPr>
            </w:pPr>
            <w:proofErr w:type="spellStart"/>
            <w:r w:rsidRPr="009021D5">
              <w:rPr>
                <w:rFonts w:ascii="Times New Roman" w:hAnsi="Times New Roman"/>
                <w:lang w:eastAsia="pt-PT"/>
              </w:rPr>
              <w:t>Matsinhane</w:t>
            </w:r>
            <w:proofErr w:type="spellEnd"/>
            <w:r w:rsidRPr="009021D5">
              <w:rPr>
                <w:rFonts w:ascii="Times New Roman" w:hAnsi="Times New Roman"/>
                <w:lang w:eastAsia="pt-PT"/>
              </w:rPr>
              <w:t xml:space="preserve"> </w:t>
            </w:r>
          </w:p>
        </w:tc>
        <w:tc>
          <w:tcPr>
            <w:tcW w:w="982"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174</w:t>
            </w:r>
          </w:p>
        </w:tc>
        <w:tc>
          <w:tcPr>
            <w:tcW w:w="1379"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168</w:t>
            </w:r>
          </w:p>
        </w:tc>
        <w:tc>
          <w:tcPr>
            <w:tcW w:w="3653" w:type="dxa"/>
            <w:tcBorders>
              <w:top w:val="nil"/>
              <w:left w:val="nil"/>
              <w:bottom w:val="single" w:sz="4" w:space="0" w:color="auto"/>
              <w:right w:val="single" w:sz="8"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97%</w:t>
            </w:r>
          </w:p>
        </w:tc>
      </w:tr>
      <w:tr w:rsidR="00F2741B" w:rsidRPr="005D0089" w:rsidTr="0056239B">
        <w:trPr>
          <w:trHeight w:val="289"/>
        </w:trPr>
        <w:tc>
          <w:tcPr>
            <w:tcW w:w="2140" w:type="dxa"/>
            <w:tcBorders>
              <w:top w:val="nil"/>
              <w:left w:val="single" w:sz="8" w:space="0" w:color="auto"/>
              <w:bottom w:val="single" w:sz="4" w:space="0" w:color="auto"/>
              <w:right w:val="single" w:sz="4" w:space="0" w:color="auto"/>
            </w:tcBorders>
            <w:shd w:val="clear" w:color="000000" w:fill="FFFFFF"/>
            <w:noWrap/>
            <w:vAlign w:val="bottom"/>
            <w:hideMark/>
          </w:tcPr>
          <w:p w:rsidR="00F2741B" w:rsidRPr="009021D5" w:rsidRDefault="00F2741B" w:rsidP="00F2741B">
            <w:pPr>
              <w:spacing w:after="0" w:line="240" w:lineRule="auto"/>
              <w:rPr>
                <w:rFonts w:ascii="Times New Roman" w:hAnsi="Times New Roman"/>
                <w:lang w:eastAsia="pt-PT"/>
              </w:rPr>
            </w:pPr>
            <w:proofErr w:type="spellStart"/>
            <w:r w:rsidRPr="009021D5">
              <w:rPr>
                <w:rFonts w:ascii="Times New Roman" w:hAnsi="Times New Roman"/>
                <w:lang w:eastAsia="pt-PT"/>
              </w:rPr>
              <w:t>Nhancutse</w:t>
            </w:r>
            <w:proofErr w:type="spellEnd"/>
          </w:p>
        </w:tc>
        <w:tc>
          <w:tcPr>
            <w:tcW w:w="982"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564</w:t>
            </w:r>
          </w:p>
        </w:tc>
        <w:tc>
          <w:tcPr>
            <w:tcW w:w="1379"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535</w:t>
            </w:r>
          </w:p>
        </w:tc>
        <w:tc>
          <w:tcPr>
            <w:tcW w:w="3653" w:type="dxa"/>
            <w:tcBorders>
              <w:top w:val="nil"/>
              <w:left w:val="nil"/>
              <w:bottom w:val="single" w:sz="4" w:space="0" w:color="auto"/>
              <w:right w:val="single" w:sz="8"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95%</w:t>
            </w:r>
          </w:p>
        </w:tc>
      </w:tr>
      <w:tr w:rsidR="00F2741B" w:rsidRPr="005D0089" w:rsidTr="0056239B">
        <w:trPr>
          <w:trHeight w:val="289"/>
        </w:trPr>
        <w:tc>
          <w:tcPr>
            <w:tcW w:w="2140" w:type="dxa"/>
            <w:tcBorders>
              <w:top w:val="nil"/>
              <w:left w:val="single" w:sz="8" w:space="0" w:color="auto"/>
              <w:bottom w:val="single" w:sz="4" w:space="0" w:color="auto"/>
              <w:right w:val="single" w:sz="4" w:space="0" w:color="auto"/>
            </w:tcBorders>
            <w:shd w:val="clear" w:color="000000" w:fill="FFFFFF"/>
            <w:noWrap/>
            <w:vAlign w:val="bottom"/>
            <w:hideMark/>
          </w:tcPr>
          <w:p w:rsidR="00F2741B" w:rsidRPr="009021D5" w:rsidRDefault="00F2741B" w:rsidP="00F2741B">
            <w:pPr>
              <w:spacing w:after="0" w:line="240" w:lineRule="auto"/>
              <w:rPr>
                <w:rFonts w:ascii="Times New Roman" w:hAnsi="Times New Roman"/>
                <w:lang w:eastAsia="pt-PT"/>
              </w:rPr>
            </w:pPr>
            <w:proofErr w:type="spellStart"/>
            <w:r w:rsidRPr="009021D5">
              <w:rPr>
                <w:rFonts w:ascii="Times New Roman" w:hAnsi="Times New Roman"/>
                <w:lang w:eastAsia="pt-PT"/>
              </w:rPr>
              <w:t>Siaia</w:t>
            </w:r>
            <w:proofErr w:type="spellEnd"/>
          </w:p>
        </w:tc>
        <w:tc>
          <w:tcPr>
            <w:tcW w:w="982"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192</w:t>
            </w:r>
          </w:p>
        </w:tc>
        <w:tc>
          <w:tcPr>
            <w:tcW w:w="1379"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249</w:t>
            </w:r>
          </w:p>
        </w:tc>
        <w:tc>
          <w:tcPr>
            <w:tcW w:w="3653" w:type="dxa"/>
            <w:tcBorders>
              <w:top w:val="nil"/>
              <w:left w:val="nil"/>
              <w:bottom w:val="single" w:sz="4" w:space="0" w:color="auto"/>
              <w:right w:val="single" w:sz="8"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112%</w:t>
            </w:r>
          </w:p>
        </w:tc>
      </w:tr>
      <w:tr w:rsidR="00F2741B" w:rsidRPr="005D0089" w:rsidTr="0056239B">
        <w:trPr>
          <w:trHeight w:val="289"/>
        </w:trPr>
        <w:tc>
          <w:tcPr>
            <w:tcW w:w="2140" w:type="dxa"/>
            <w:tcBorders>
              <w:top w:val="nil"/>
              <w:left w:val="single" w:sz="8" w:space="0" w:color="auto"/>
              <w:bottom w:val="single" w:sz="4" w:space="0" w:color="auto"/>
              <w:right w:val="single" w:sz="4" w:space="0" w:color="auto"/>
            </w:tcBorders>
            <w:shd w:val="clear" w:color="000000" w:fill="FFFFFF"/>
            <w:noWrap/>
            <w:vAlign w:val="bottom"/>
            <w:hideMark/>
          </w:tcPr>
          <w:p w:rsidR="00F2741B" w:rsidRPr="009021D5" w:rsidRDefault="00F2741B" w:rsidP="00F2741B">
            <w:pPr>
              <w:spacing w:after="0" w:line="240" w:lineRule="auto"/>
              <w:rPr>
                <w:rFonts w:ascii="Times New Roman" w:hAnsi="Times New Roman"/>
                <w:lang w:eastAsia="pt-PT"/>
              </w:rPr>
            </w:pPr>
            <w:proofErr w:type="spellStart"/>
            <w:r w:rsidRPr="009021D5">
              <w:rPr>
                <w:rFonts w:ascii="Times New Roman" w:hAnsi="Times New Roman"/>
                <w:lang w:eastAsia="pt-PT"/>
              </w:rPr>
              <w:t>Ndambine</w:t>
            </w:r>
            <w:proofErr w:type="spellEnd"/>
            <w:r w:rsidRPr="009021D5">
              <w:rPr>
                <w:rFonts w:ascii="Times New Roman" w:hAnsi="Times New Roman"/>
                <w:lang w:eastAsia="pt-PT"/>
              </w:rPr>
              <w:t xml:space="preserve"> 2000</w:t>
            </w:r>
          </w:p>
        </w:tc>
        <w:tc>
          <w:tcPr>
            <w:tcW w:w="982"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360</w:t>
            </w:r>
          </w:p>
        </w:tc>
        <w:tc>
          <w:tcPr>
            <w:tcW w:w="1379"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376</w:t>
            </w:r>
          </w:p>
        </w:tc>
        <w:tc>
          <w:tcPr>
            <w:tcW w:w="3653" w:type="dxa"/>
            <w:tcBorders>
              <w:top w:val="nil"/>
              <w:left w:val="nil"/>
              <w:bottom w:val="single" w:sz="4" w:space="0" w:color="auto"/>
              <w:right w:val="single" w:sz="8"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104%</w:t>
            </w:r>
          </w:p>
        </w:tc>
      </w:tr>
      <w:tr w:rsidR="00F2741B" w:rsidRPr="005D0089" w:rsidTr="0056239B">
        <w:trPr>
          <w:trHeight w:val="289"/>
        </w:trPr>
        <w:tc>
          <w:tcPr>
            <w:tcW w:w="2140" w:type="dxa"/>
            <w:tcBorders>
              <w:top w:val="nil"/>
              <w:left w:val="single" w:sz="8" w:space="0" w:color="auto"/>
              <w:bottom w:val="single" w:sz="4" w:space="0" w:color="auto"/>
              <w:right w:val="single" w:sz="4" w:space="0" w:color="auto"/>
            </w:tcBorders>
            <w:shd w:val="clear" w:color="000000" w:fill="FFFFFF"/>
            <w:noWrap/>
            <w:vAlign w:val="bottom"/>
            <w:hideMark/>
          </w:tcPr>
          <w:p w:rsidR="00F2741B" w:rsidRPr="009021D5" w:rsidRDefault="00F2741B" w:rsidP="00F2741B">
            <w:pPr>
              <w:spacing w:after="0" w:line="240" w:lineRule="auto"/>
              <w:rPr>
                <w:rFonts w:ascii="Times New Roman" w:hAnsi="Times New Roman"/>
                <w:lang w:eastAsia="pt-PT"/>
              </w:rPr>
            </w:pPr>
            <w:proofErr w:type="spellStart"/>
            <w:r w:rsidRPr="009021D5">
              <w:rPr>
                <w:rFonts w:ascii="Times New Roman" w:hAnsi="Times New Roman"/>
                <w:lang w:eastAsia="pt-PT"/>
              </w:rPr>
              <w:t>Nhamavila</w:t>
            </w:r>
            <w:proofErr w:type="spellEnd"/>
          </w:p>
        </w:tc>
        <w:tc>
          <w:tcPr>
            <w:tcW w:w="982"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258</w:t>
            </w:r>
          </w:p>
        </w:tc>
        <w:tc>
          <w:tcPr>
            <w:tcW w:w="1379" w:type="dxa"/>
            <w:tcBorders>
              <w:top w:val="nil"/>
              <w:left w:val="nil"/>
              <w:bottom w:val="single" w:sz="4"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120</w:t>
            </w:r>
          </w:p>
        </w:tc>
        <w:tc>
          <w:tcPr>
            <w:tcW w:w="3653" w:type="dxa"/>
            <w:tcBorders>
              <w:top w:val="nil"/>
              <w:left w:val="nil"/>
              <w:bottom w:val="single" w:sz="4" w:space="0" w:color="auto"/>
              <w:right w:val="single" w:sz="8"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rPr>
            </w:pPr>
            <w:r w:rsidRPr="009021D5">
              <w:rPr>
                <w:rFonts w:ascii="Times New Roman" w:hAnsi="Times New Roman"/>
              </w:rPr>
              <w:t>47%</w:t>
            </w:r>
          </w:p>
        </w:tc>
      </w:tr>
      <w:tr w:rsidR="00F2741B" w:rsidRPr="005D0089" w:rsidTr="00294C03">
        <w:trPr>
          <w:trHeight w:val="193"/>
        </w:trPr>
        <w:tc>
          <w:tcPr>
            <w:tcW w:w="2140" w:type="dxa"/>
            <w:tcBorders>
              <w:top w:val="nil"/>
              <w:left w:val="single" w:sz="8" w:space="0" w:color="auto"/>
              <w:bottom w:val="single" w:sz="8" w:space="0" w:color="auto"/>
              <w:right w:val="single" w:sz="4" w:space="0" w:color="auto"/>
            </w:tcBorders>
            <w:shd w:val="clear" w:color="auto" w:fill="auto"/>
            <w:noWrap/>
            <w:vAlign w:val="center"/>
            <w:hideMark/>
          </w:tcPr>
          <w:p w:rsidR="00F2741B" w:rsidRPr="009021D5" w:rsidRDefault="00F2741B" w:rsidP="00F2741B">
            <w:pPr>
              <w:spacing w:after="0" w:line="240" w:lineRule="auto"/>
              <w:jc w:val="both"/>
              <w:rPr>
                <w:rFonts w:ascii="Times New Roman" w:hAnsi="Times New Roman"/>
                <w:b/>
                <w:bCs/>
                <w:lang w:eastAsia="pt-PT"/>
              </w:rPr>
            </w:pPr>
            <w:r w:rsidRPr="009021D5">
              <w:rPr>
                <w:rFonts w:ascii="Times New Roman" w:hAnsi="Times New Roman"/>
                <w:b/>
                <w:bCs/>
                <w:lang w:eastAsia="pt-PT"/>
              </w:rPr>
              <w:t xml:space="preserve">Total </w:t>
            </w:r>
          </w:p>
        </w:tc>
        <w:tc>
          <w:tcPr>
            <w:tcW w:w="982" w:type="dxa"/>
            <w:tcBorders>
              <w:top w:val="nil"/>
              <w:left w:val="nil"/>
              <w:bottom w:val="single" w:sz="8"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b/>
              </w:rPr>
            </w:pPr>
            <w:r w:rsidRPr="009021D5">
              <w:rPr>
                <w:rFonts w:ascii="Times New Roman" w:hAnsi="Times New Roman"/>
                <w:b/>
              </w:rPr>
              <w:t>3012</w:t>
            </w:r>
          </w:p>
        </w:tc>
        <w:tc>
          <w:tcPr>
            <w:tcW w:w="1379" w:type="dxa"/>
            <w:tcBorders>
              <w:top w:val="nil"/>
              <w:left w:val="nil"/>
              <w:bottom w:val="single" w:sz="8" w:space="0" w:color="auto"/>
              <w:right w:val="single" w:sz="4"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b/>
                <w:bCs/>
              </w:rPr>
            </w:pPr>
            <w:r w:rsidRPr="009021D5">
              <w:rPr>
                <w:rFonts w:ascii="Times New Roman" w:hAnsi="Times New Roman"/>
                <w:b/>
                <w:bCs/>
              </w:rPr>
              <w:t>2862</w:t>
            </w:r>
          </w:p>
        </w:tc>
        <w:tc>
          <w:tcPr>
            <w:tcW w:w="3653" w:type="dxa"/>
            <w:tcBorders>
              <w:top w:val="nil"/>
              <w:left w:val="nil"/>
              <w:bottom w:val="single" w:sz="8" w:space="0" w:color="auto"/>
              <w:right w:val="single" w:sz="8" w:space="0" w:color="auto"/>
            </w:tcBorders>
            <w:shd w:val="clear" w:color="auto" w:fill="auto"/>
            <w:noWrap/>
            <w:vAlign w:val="bottom"/>
          </w:tcPr>
          <w:p w:rsidR="00F2741B" w:rsidRPr="009021D5" w:rsidRDefault="00F2741B" w:rsidP="00F2741B">
            <w:pPr>
              <w:spacing w:after="0" w:line="240" w:lineRule="auto"/>
              <w:jc w:val="center"/>
              <w:rPr>
                <w:rFonts w:ascii="Times New Roman" w:hAnsi="Times New Roman"/>
                <w:b/>
                <w:bCs/>
              </w:rPr>
            </w:pPr>
            <w:r w:rsidRPr="009021D5">
              <w:rPr>
                <w:rFonts w:ascii="Times New Roman" w:hAnsi="Times New Roman"/>
                <w:b/>
                <w:bCs/>
              </w:rPr>
              <w:t>95%</w:t>
            </w:r>
          </w:p>
        </w:tc>
      </w:tr>
    </w:tbl>
    <w:p w:rsidR="00F2741B" w:rsidRPr="005D0089" w:rsidRDefault="00F2741B" w:rsidP="00F2741B">
      <w:pPr>
        <w:spacing w:line="360" w:lineRule="auto"/>
        <w:jc w:val="both"/>
      </w:pPr>
      <w:r w:rsidRPr="009021D5">
        <w:rPr>
          <w:rFonts w:ascii="Times New Roman" w:hAnsi="Times New Roman"/>
          <w:sz w:val="24"/>
          <w:szCs w:val="24"/>
        </w:rPr>
        <w:t xml:space="preserve">Nesta componente o distrito conseguiu alcançar a meta esperada (95%). </w:t>
      </w:r>
      <w:r w:rsidR="00656981">
        <w:rPr>
          <w:rFonts w:ascii="Times New Roman" w:hAnsi="Times New Roman"/>
          <w:sz w:val="24"/>
          <w:szCs w:val="24"/>
        </w:rPr>
        <w:t xml:space="preserve"> </w:t>
      </w:r>
    </w:p>
    <w:p w:rsidR="0042280E" w:rsidRPr="00F2741B" w:rsidRDefault="0042280E" w:rsidP="0042280E">
      <w:pPr>
        <w:spacing w:line="360" w:lineRule="auto"/>
        <w:jc w:val="both"/>
        <w:rPr>
          <w:rFonts w:ascii="Times New Roman" w:hAnsi="Times New Roman"/>
          <w:sz w:val="24"/>
          <w:szCs w:val="24"/>
        </w:rPr>
      </w:pPr>
      <w:r w:rsidRPr="00AE7190">
        <w:rPr>
          <w:rFonts w:ascii="Times New Roman" w:hAnsi="Times New Roman"/>
          <w:b/>
          <w:sz w:val="24"/>
          <w:szCs w:val="24"/>
        </w:rPr>
        <w:t>SAÚDE MATERNO INFANTIL</w:t>
      </w:r>
    </w:p>
    <w:p w:rsidR="0042280E" w:rsidRPr="00AE7190" w:rsidRDefault="0042280E" w:rsidP="0042280E">
      <w:pPr>
        <w:shd w:val="clear" w:color="auto" w:fill="FFFFFF"/>
        <w:spacing w:line="360" w:lineRule="auto"/>
        <w:rPr>
          <w:rFonts w:ascii="Times New Roman" w:hAnsi="Times New Roman"/>
          <w:b/>
          <w:sz w:val="24"/>
          <w:szCs w:val="24"/>
        </w:rPr>
      </w:pPr>
      <w:r w:rsidRPr="00AE7190">
        <w:rPr>
          <w:rFonts w:ascii="Times New Roman" w:hAnsi="Times New Roman"/>
          <w:b/>
          <w:sz w:val="24"/>
          <w:szCs w:val="24"/>
        </w:rPr>
        <w:t>Actividades Realizadas na Consulta Pré-</w:t>
      </w:r>
      <w:r w:rsidR="00F2741B">
        <w:rPr>
          <w:rFonts w:ascii="Times New Roman" w:hAnsi="Times New Roman"/>
          <w:b/>
          <w:sz w:val="24"/>
          <w:szCs w:val="24"/>
        </w:rPr>
        <w:t>natal durante o primeiro semestre</w:t>
      </w:r>
    </w:p>
    <w:p w:rsidR="00654157" w:rsidRPr="009021D5" w:rsidRDefault="0042280E" w:rsidP="0042280E">
      <w:pPr>
        <w:spacing w:before="120" w:line="360" w:lineRule="auto"/>
        <w:jc w:val="both"/>
        <w:rPr>
          <w:rFonts w:ascii="Times New Roman" w:hAnsi="Times New Roman"/>
          <w:bCs/>
          <w:sz w:val="24"/>
          <w:szCs w:val="24"/>
        </w:rPr>
      </w:pPr>
      <w:r w:rsidRPr="00AE7190">
        <w:rPr>
          <w:rFonts w:ascii="Times New Roman" w:hAnsi="Times New Roman"/>
          <w:bCs/>
          <w:sz w:val="24"/>
          <w:szCs w:val="24"/>
        </w:rPr>
        <w:t>O objectivo do programa de Saúde Materno Infantil é de “reduzir a morbilidade e mortalidade em mulheres e crianças através de actos de prevenção e tratamento das doenças em todas as componentes desde o planeamento familiar, consulta pré natal, parto institucional e consulta pós parto/pós natal.</w:t>
      </w:r>
    </w:p>
    <w:p w:rsidR="00654157" w:rsidRPr="00654157" w:rsidRDefault="00940834" w:rsidP="00654157">
      <w:pPr>
        <w:spacing w:before="120" w:line="360" w:lineRule="auto"/>
        <w:jc w:val="both"/>
        <w:rPr>
          <w:rFonts w:ascii="Times New Roman" w:eastAsia="Calibri" w:hAnsi="Times New Roman"/>
          <w:b/>
          <w:sz w:val="24"/>
          <w:szCs w:val="24"/>
        </w:rPr>
      </w:pPr>
      <w:r>
        <w:rPr>
          <w:rFonts w:ascii="Times New Roman" w:eastAsia="Calibri" w:hAnsi="Times New Roman"/>
          <w:b/>
          <w:sz w:val="24"/>
          <w:szCs w:val="24"/>
        </w:rPr>
        <w:t>Tabela nº 06</w:t>
      </w:r>
      <w:r w:rsidR="0042280E">
        <w:rPr>
          <w:rFonts w:ascii="Times New Roman" w:eastAsia="Calibri" w:hAnsi="Times New Roman"/>
          <w:b/>
          <w:sz w:val="24"/>
          <w:szCs w:val="24"/>
        </w:rPr>
        <w:t xml:space="preserve"> - </w:t>
      </w:r>
      <w:r w:rsidR="0042280E" w:rsidRPr="00AE7190">
        <w:rPr>
          <w:rFonts w:ascii="Times New Roman" w:eastAsia="Calibri" w:hAnsi="Times New Roman"/>
          <w:b/>
          <w:sz w:val="24"/>
          <w:szCs w:val="24"/>
        </w:rPr>
        <w:t>Planeamento Familiar</w:t>
      </w:r>
    </w:p>
    <w:tbl>
      <w:tblPr>
        <w:tblW w:w="71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1260"/>
        <w:gridCol w:w="1170"/>
        <w:gridCol w:w="2340"/>
      </w:tblGrid>
      <w:tr w:rsidR="00654157" w:rsidRPr="005D0089" w:rsidTr="00294C03">
        <w:trPr>
          <w:trHeight w:val="329"/>
        </w:trPr>
        <w:tc>
          <w:tcPr>
            <w:tcW w:w="2355" w:type="dxa"/>
            <w:shd w:val="clear" w:color="auto" w:fill="auto"/>
            <w:hideMark/>
          </w:tcPr>
          <w:p w:rsidR="00654157" w:rsidRPr="009021D5" w:rsidRDefault="00654157" w:rsidP="009021D5">
            <w:pPr>
              <w:spacing w:after="0" w:line="240" w:lineRule="auto"/>
              <w:jc w:val="both"/>
              <w:rPr>
                <w:rFonts w:ascii="Times New Roman" w:hAnsi="Times New Roman"/>
                <w:b/>
                <w:bCs/>
              </w:rPr>
            </w:pPr>
            <w:r w:rsidRPr="009021D5">
              <w:rPr>
                <w:rFonts w:ascii="Times New Roman" w:hAnsi="Times New Roman"/>
                <w:b/>
                <w:bCs/>
              </w:rPr>
              <w:t>Unidades Sanitárias</w:t>
            </w:r>
          </w:p>
        </w:tc>
        <w:tc>
          <w:tcPr>
            <w:tcW w:w="1260" w:type="dxa"/>
            <w:shd w:val="clear" w:color="auto" w:fill="auto"/>
            <w:hideMark/>
          </w:tcPr>
          <w:p w:rsidR="00654157" w:rsidRPr="009021D5" w:rsidRDefault="00654157" w:rsidP="009021D5">
            <w:pPr>
              <w:spacing w:after="0" w:line="240" w:lineRule="auto"/>
              <w:jc w:val="center"/>
              <w:rPr>
                <w:rFonts w:ascii="Times New Roman" w:hAnsi="Times New Roman"/>
                <w:b/>
                <w:bCs/>
              </w:rPr>
            </w:pPr>
            <w:proofErr w:type="spellStart"/>
            <w:r w:rsidRPr="009021D5">
              <w:rPr>
                <w:rFonts w:ascii="Times New Roman" w:hAnsi="Times New Roman"/>
                <w:b/>
                <w:bCs/>
              </w:rPr>
              <w:t>Galvo</w:t>
            </w:r>
            <w:proofErr w:type="spellEnd"/>
          </w:p>
        </w:tc>
        <w:tc>
          <w:tcPr>
            <w:tcW w:w="1170" w:type="dxa"/>
            <w:shd w:val="clear" w:color="auto" w:fill="auto"/>
            <w:hideMark/>
          </w:tcPr>
          <w:p w:rsidR="00654157" w:rsidRPr="009021D5" w:rsidRDefault="00654157" w:rsidP="009021D5">
            <w:pPr>
              <w:spacing w:after="0" w:line="240" w:lineRule="auto"/>
              <w:jc w:val="center"/>
              <w:rPr>
                <w:rFonts w:ascii="Times New Roman" w:hAnsi="Times New Roman"/>
                <w:b/>
                <w:bCs/>
              </w:rPr>
            </w:pPr>
            <w:r w:rsidRPr="009021D5">
              <w:rPr>
                <w:rFonts w:ascii="Times New Roman" w:hAnsi="Times New Roman"/>
                <w:b/>
                <w:bCs/>
              </w:rPr>
              <w:t>Real</w:t>
            </w:r>
          </w:p>
        </w:tc>
        <w:tc>
          <w:tcPr>
            <w:tcW w:w="2340" w:type="dxa"/>
            <w:shd w:val="clear" w:color="auto" w:fill="auto"/>
            <w:hideMark/>
          </w:tcPr>
          <w:p w:rsidR="00654157" w:rsidRPr="009021D5" w:rsidRDefault="00654157" w:rsidP="009021D5">
            <w:pPr>
              <w:spacing w:after="0" w:line="240" w:lineRule="auto"/>
              <w:jc w:val="center"/>
              <w:rPr>
                <w:rFonts w:ascii="Times New Roman" w:hAnsi="Times New Roman"/>
                <w:b/>
                <w:bCs/>
              </w:rPr>
            </w:pPr>
            <w:proofErr w:type="spellStart"/>
            <w:r w:rsidRPr="009021D5">
              <w:rPr>
                <w:rFonts w:ascii="Times New Roman" w:hAnsi="Times New Roman"/>
                <w:b/>
                <w:bCs/>
              </w:rPr>
              <w:t>T.Cob</w:t>
            </w:r>
            <w:proofErr w:type="spellEnd"/>
          </w:p>
        </w:tc>
      </w:tr>
      <w:tr w:rsidR="00654157" w:rsidRPr="005D0089" w:rsidTr="0056239B">
        <w:trPr>
          <w:trHeight w:val="262"/>
        </w:trPr>
        <w:tc>
          <w:tcPr>
            <w:tcW w:w="2355" w:type="dxa"/>
            <w:shd w:val="clear" w:color="auto" w:fill="auto"/>
            <w:hideMark/>
          </w:tcPr>
          <w:p w:rsidR="00654157" w:rsidRPr="009021D5" w:rsidRDefault="00654157" w:rsidP="009021D5">
            <w:pPr>
              <w:spacing w:after="0" w:line="240" w:lineRule="auto"/>
              <w:jc w:val="both"/>
              <w:rPr>
                <w:rFonts w:ascii="Times New Roman" w:hAnsi="Times New Roman"/>
              </w:rPr>
            </w:pPr>
            <w:proofErr w:type="spellStart"/>
            <w:r w:rsidRPr="009021D5">
              <w:rPr>
                <w:rFonts w:ascii="Times New Roman" w:hAnsi="Times New Roman"/>
                <w:bCs/>
              </w:rPr>
              <w:t>Nhancutse</w:t>
            </w:r>
            <w:proofErr w:type="spellEnd"/>
          </w:p>
        </w:tc>
        <w:tc>
          <w:tcPr>
            <w:tcW w:w="1260" w:type="dxa"/>
            <w:shd w:val="clear" w:color="auto" w:fill="auto"/>
            <w:hideMark/>
          </w:tcPr>
          <w:p w:rsidR="00654157" w:rsidRPr="009021D5" w:rsidRDefault="00654157" w:rsidP="009021D5">
            <w:pPr>
              <w:spacing w:after="0" w:line="240" w:lineRule="auto"/>
              <w:jc w:val="center"/>
              <w:rPr>
                <w:rFonts w:ascii="Times New Roman" w:hAnsi="Times New Roman"/>
              </w:rPr>
            </w:pPr>
            <w:r w:rsidRPr="009021D5">
              <w:rPr>
                <w:rFonts w:ascii="Times New Roman" w:hAnsi="Times New Roman"/>
                <w:bCs/>
              </w:rPr>
              <w:t>708</w:t>
            </w:r>
          </w:p>
        </w:tc>
        <w:tc>
          <w:tcPr>
            <w:tcW w:w="1170" w:type="dxa"/>
            <w:shd w:val="clear" w:color="auto" w:fill="auto"/>
            <w:hideMark/>
          </w:tcPr>
          <w:p w:rsidR="00654157" w:rsidRPr="009021D5" w:rsidRDefault="00654157" w:rsidP="009021D5">
            <w:pPr>
              <w:spacing w:after="0" w:line="240" w:lineRule="auto"/>
              <w:jc w:val="center"/>
              <w:rPr>
                <w:rFonts w:ascii="Times New Roman" w:hAnsi="Times New Roman"/>
              </w:rPr>
            </w:pPr>
            <w:r w:rsidRPr="009021D5">
              <w:rPr>
                <w:rFonts w:ascii="Times New Roman" w:hAnsi="Times New Roman"/>
                <w:bCs/>
              </w:rPr>
              <w:t>678</w:t>
            </w:r>
          </w:p>
        </w:tc>
        <w:tc>
          <w:tcPr>
            <w:tcW w:w="2340" w:type="dxa"/>
            <w:shd w:val="clear" w:color="auto" w:fill="auto"/>
            <w:hideMark/>
          </w:tcPr>
          <w:p w:rsidR="00654157" w:rsidRPr="009021D5" w:rsidRDefault="00654157" w:rsidP="009021D5">
            <w:pPr>
              <w:spacing w:after="0" w:line="240" w:lineRule="auto"/>
              <w:jc w:val="center"/>
              <w:rPr>
                <w:rFonts w:ascii="Times New Roman" w:hAnsi="Times New Roman"/>
              </w:rPr>
            </w:pPr>
            <w:r w:rsidRPr="009021D5">
              <w:rPr>
                <w:rFonts w:ascii="Times New Roman" w:hAnsi="Times New Roman"/>
                <w:bCs/>
              </w:rPr>
              <w:t>96%</w:t>
            </w:r>
          </w:p>
        </w:tc>
      </w:tr>
      <w:tr w:rsidR="00654157" w:rsidRPr="005D0089" w:rsidTr="0056239B">
        <w:trPr>
          <w:trHeight w:val="239"/>
        </w:trPr>
        <w:tc>
          <w:tcPr>
            <w:tcW w:w="2355" w:type="dxa"/>
            <w:shd w:val="clear" w:color="auto" w:fill="auto"/>
            <w:hideMark/>
          </w:tcPr>
          <w:p w:rsidR="00654157" w:rsidRPr="009021D5" w:rsidRDefault="00654157" w:rsidP="009021D5">
            <w:pPr>
              <w:spacing w:after="0" w:line="240" w:lineRule="auto"/>
              <w:jc w:val="both"/>
              <w:rPr>
                <w:rFonts w:ascii="Times New Roman" w:hAnsi="Times New Roman"/>
              </w:rPr>
            </w:pPr>
            <w:r w:rsidRPr="009021D5">
              <w:rPr>
                <w:rFonts w:ascii="Times New Roman" w:hAnsi="Times New Roman"/>
                <w:bCs/>
              </w:rPr>
              <w:t>Chongoene</w:t>
            </w:r>
          </w:p>
        </w:tc>
        <w:tc>
          <w:tcPr>
            <w:tcW w:w="1260" w:type="dxa"/>
            <w:shd w:val="clear" w:color="auto" w:fill="auto"/>
            <w:hideMark/>
          </w:tcPr>
          <w:p w:rsidR="00654157" w:rsidRPr="009021D5" w:rsidRDefault="00654157" w:rsidP="009021D5">
            <w:pPr>
              <w:spacing w:after="0" w:line="240" w:lineRule="auto"/>
              <w:jc w:val="center"/>
              <w:rPr>
                <w:rFonts w:ascii="Times New Roman" w:hAnsi="Times New Roman"/>
              </w:rPr>
            </w:pPr>
            <w:r w:rsidRPr="009021D5">
              <w:rPr>
                <w:rFonts w:ascii="Times New Roman" w:hAnsi="Times New Roman"/>
                <w:bCs/>
              </w:rPr>
              <w:t>487</w:t>
            </w:r>
          </w:p>
        </w:tc>
        <w:tc>
          <w:tcPr>
            <w:tcW w:w="1170" w:type="dxa"/>
            <w:shd w:val="clear" w:color="auto" w:fill="auto"/>
            <w:hideMark/>
          </w:tcPr>
          <w:p w:rsidR="00654157" w:rsidRPr="009021D5" w:rsidRDefault="00654157" w:rsidP="009021D5">
            <w:pPr>
              <w:spacing w:after="0" w:line="240" w:lineRule="auto"/>
              <w:jc w:val="center"/>
              <w:rPr>
                <w:rFonts w:ascii="Times New Roman" w:hAnsi="Times New Roman"/>
              </w:rPr>
            </w:pPr>
            <w:r w:rsidRPr="009021D5">
              <w:rPr>
                <w:rFonts w:ascii="Times New Roman" w:hAnsi="Times New Roman"/>
                <w:bCs/>
              </w:rPr>
              <w:t>469</w:t>
            </w:r>
          </w:p>
        </w:tc>
        <w:tc>
          <w:tcPr>
            <w:tcW w:w="2340" w:type="dxa"/>
            <w:shd w:val="clear" w:color="auto" w:fill="auto"/>
            <w:hideMark/>
          </w:tcPr>
          <w:p w:rsidR="00654157" w:rsidRPr="009021D5" w:rsidRDefault="00654157" w:rsidP="009021D5">
            <w:pPr>
              <w:spacing w:after="0" w:line="240" w:lineRule="auto"/>
              <w:jc w:val="center"/>
              <w:rPr>
                <w:rFonts w:ascii="Times New Roman" w:hAnsi="Times New Roman"/>
              </w:rPr>
            </w:pPr>
            <w:r w:rsidRPr="009021D5">
              <w:rPr>
                <w:rFonts w:ascii="Times New Roman" w:hAnsi="Times New Roman"/>
                <w:bCs/>
              </w:rPr>
              <w:t>96%</w:t>
            </w:r>
          </w:p>
        </w:tc>
      </w:tr>
      <w:tr w:rsidR="00654157" w:rsidRPr="005D0089" w:rsidTr="0056239B">
        <w:trPr>
          <w:trHeight w:val="242"/>
        </w:trPr>
        <w:tc>
          <w:tcPr>
            <w:tcW w:w="2355" w:type="dxa"/>
            <w:shd w:val="clear" w:color="auto" w:fill="auto"/>
            <w:hideMark/>
          </w:tcPr>
          <w:p w:rsidR="00654157" w:rsidRPr="009021D5" w:rsidRDefault="00654157" w:rsidP="009021D5">
            <w:pPr>
              <w:spacing w:after="0" w:line="240" w:lineRule="auto"/>
              <w:jc w:val="both"/>
              <w:rPr>
                <w:rFonts w:ascii="Times New Roman" w:hAnsi="Times New Roman"/>
              </w:rPr>
            </w:pPr>
            <w:proofErr w:type="spellStart"/>
            <w:r w:rsidRPr="009021D5">
              <w:rPr>
                <w:rFonts w:ascii="Times New Roman" w:hAnsi="Times New Roman"/>
                <w:bCs/>
              </w:rPr>
              <w:t>Ndambine</w:t>
            </w:r>
            <w:proofErr w:type="spellEnd"/>
            <w:r w:rsidRPr="009021D5">
              <w:rPr>
                <w:rFonts w:ascii="Times New Roman" w:hAnsi="Times New Roman"/>
                <w:bCs/>
              </w:rPr>
              <w:t xml:space="preserve"> 2000</w:t>
            </w:r>
          </w:p>
        </w:tc>
        <w:tc>
          <w:tcPr>
            <w:tcW w:w="1260" w:type="dxa"/>
            <w:shd w:val="clear" w:color="auto" w:fill="auto"/>
            <w:hideMark/>
          </w:tcPr>
          <w:p w:rsidR="00654157" w:rsidRPr="009021D5" w:rsidRDefault="00654157" w:rsidP="009021D5">
            <w:pPr>
              <w:spacing w:after="0" w:line="240" w:lineRule="auto"/>
              <w:jc w:val="center"/>
              <w:rPr>
                <w:rFonts w:ascii="Times New Roman" w:hAnsi="Times New Roman"/>
              </w:rPr>
            </w:pPr>
            <w:r w:rsidRPr="009021D5">
              <w:rPr>
                <w:rFonts w:ascii="Times New Roman" w:hAnsi="Times New Roman"/>
                <w:bCs/>
              </w:rPr>
              <w:t>451</w:t>
            </w:r>
          </w:p>
        </w:tc>
        <w:tc>
          <w:tcPr>
            <w:tcW w:w="1170" w:type="dxa"/>
            <w:shd w:val="clear" w:color="auto" w:fill="auto"/>
            <w:hideMark/>
          </w:tcPr>
          <w:p w:rsidR="00654157" w:rsidRPr="009021D5" w:rsidRDefault="00654157" w:rsidP="009021D5">
            <w:pPr>
              <w:spacing w:after="0" w:line="240" w:lineRule="auto"/>
              <w:jc w:val="center"/>
              <w:rPr>
                <w:rFonts w:ascii="Times New Roman" w:hAnsi="Times New Roman"/>
              </w:rPr>
            </w:pPr>
            <w:r w:rsidRPr="009021D5">
              <w:rPr>
                <w:rFonts w:ascii="Times New Roman" w:hAnsi="Times New Roman"/>
                <w:bCs/>
              </w:rPr>
              <w:t>233</w:t>
            </w:r>
          </w:p>
        </w:tc>
        <w:tc>
          <w:tcPr>
            <w:tcW w:w="2340" w:type="dxa"/>
            <w:shd w:val="clear" w:color="auto" w:fill="auto"/>
            <w:hideMark/>
          </w:tcPr>
          <w:p w:rsidR="00654157" w:rsidRPr="009021D5" w:rsidRDefault="00654157" w:rsidP="009021D5">
            <w:pPr>
              <w:spacing w:after="0" w:line="240" w:lineRule="auto"/>
              <w:jc w:val="center"/>
              <w:rPr>
                <w:rFonts w:ascii="Times New Roman" w:hAnsi="Times New Roman"/>
              </w:rPr>
            </w:pPr>
            <w:r w:rsidRPr="009021D5">
              <w:rPr>
                <w:rFonts w:ascii="Times New Roman" w:hAnsi="Times New Roman"/>
                <w:bCs/>
              </w:rPr>
              <w:t>52%</w:t>
            </w:r>
          </w:p>
        </w:tc>
      </w:tr>
      <w:tr w:rsidR="00654157" w:rsidRPr="005D0089" w:rsidTr="0056239B">
        <w:trPr>
          <w:trHeight w:val="233"/>
        </w:trPr>
        <w:tc>
          <w:tcPr>
            <w:tcW w:w="2355" w:type="dxa"/>
            <w:shd w:val="clear" w:color="auto" w:fill="auto"/>
            <w:hideMark/>
          </w:tcPr>
          <w:p w:rsidR="00654157" w:rsidRPr="009021D5" w:rsidRDefault="00654157" w:rsidP="009021D5">
            <w:pPr>
              <w:spacing w:after="0" w:line="240" w:lineRule="auto"/>
              <w:jc w:val="both"/>
              <w:rPr>
                <w:rFonts w:ascii="Times New Roman" w:hAnsi="Times New Roman"/>
              </w:rPr>
            </w:pPr>
            <w:proofErr w:type="spellStart"/>
            <w:r w:rsidRPr="009021D5">
              <w:rPr>
                <w:rFonts w:ascii="Times New Roman" w:hAnsi="Times New Roman"/>
                <w:bCs/>
              </w:rPr>
              <w:t>Nhamavila</w:t>
            </w:r>
            <w:proofErr w:type="spellEnd"/>
            <w:r w:rsidRPr="009021D5">
              <w:rPr>
                <w:rFonts w:ascii="Times New Roman" w:hAnsi="Times New Roman"/>
                <w:bCs/>
              </w:rPr>
              <w:t xml:space="preserve"> </w:t>
            </w:r>
          </w:p>
        </w:tc>
        <w:tc>
          <w:tcPr>
            <w:tcW w:w="1260" w:type="dxa"/>
            <w:shd w:val="clear" w:color="auto" w:fill="auto"/>
            <w:hideMark/>
          </w:tcPr>
          <w:p w:rsidR="00654157" w:rsidRPr="009021D5" w:rsidRDefault="00654157" w:rsidP="009021D5">
            <w:pPr>
              <w:spacing w:after="0" w:line="240" w:lineRule="auto"/>
              <w:jc w:val="center"/>
              <w:rPr>
                <w:rFonts w:ascii="Times New Roman" w:hAnsi="Times New Roman"/>
              </w:rPr>
            </w:pPr>
            <w:r w:rsidRPr="009021D5">
              <w:rPr>
                <w:rFonts w:ascii="Times New Roman" w:hAnsi="Times New Roman"/>
                <w:bCs/>
              </w:rPr>
              <w:t>325</w:t>
            </w:r>
          </w:p>
        </w:tc>
        <w:tc>
          <w:tcPr>
            <w:tcW w:w="1170" w:type="dxa"/>
            <w:shd w:val="clear" w:color="auto" w:fill="auto"/>
            <w:hideMark/>
          </w:tcPr>
          <w:p w:rsidR="00654157" w:rsidRPr="009021D5" w:rsidRDefault="00654157" w:rsidP="009021D5">
            <w:pPr>
              <w:spacing w:after="0" w:line="240" w:lineRule="auto"/>
              <w:jc w:val="center"/>
              <w:rPr>
                <w:rFonts w:ascii="Times New Roman" w:hAnsi="Times New Roman"/>
              </w:rPr>
            </w:pPr>
            <w:r w:rsidRPr="009021D5">
              <w:rPr>
                <w:rFonts w:ascii="Times New Roman" w:hAnsi="Times New Roman"/>
                <w:bCs/>
              </w:rPr>
              <w:t>79</w:t>
            </w:r>
          </w:p>
        </w:tc>
        <w:tc>
          <w:tcPr>
            <w:tcW w:w="2340" w:type="dxa"/>
            <w:shd w:val="clear" w:color="auto" w:fill="auto"/>
            <w:hideMark/>
          </w:tcPr>
          <w:p w:rsidR="00654157" w:rsidRPr="009021D5" w:rsidRDefault="00654157" w:rsidP="009021D5">
            <w:pPr>
              <w:spacing w:after="0" w:line="240" w:lineRule="auto"/>
              <w:jc w:val="center"/>
              <w:rPr>
                <w:rFonts w:ascii="Times New Roman" w:hAnsi="Times New Roman"/>
              </w:rPr>
            </w:pPr>
            <w:r w:rsidRPr="009021D5">
              <w:rPr>
                <w:rFonts w:ascii="Times New Roman" w:hAnsi="Times New Roman"/>
                <w:bCs/>
              </w:rPr>
              <w:t>24%</w:t>
            </w:r>
          </w:p>
        </w:tc>
      </w:tr>
      <w:tr w:rsidR="00654157" w:rsidRPr="005D0089" w:rsidTr="0056239B">
        <w:trPr>
          <w:trHeight w:val="330"/>
        </w:trPr>
        <w:tc>
          <w:tcPr>
            <w:tcW w:w="2355" w:type="dxa"/>
            <w:shd w:val="clear" w:color="auto" w:fill="auto"/>
            <w:hideMark/>
          </w:tcPr>
          <w:p w:rsidR="00654157" w:rsidRPr="009021D5" w:rsidRDefault="00654157" w:rsidP="009021D5">
            <w:pPr>
              <w:spacing w:after="0" w:line="240" w:lineRule="auto"/>
              <w:jc w:val="both"/>
              <w:rPr>
                <w:rFonts w:ascii="Times New Roman" w:hAnsi="Times New Roman"/>
              </w:rPr>
            </w:pPr>
            <w:proofErr w:type="spellStart"/>
            <w:r w:rsidRPr="009021D5">
              <w:rPr>
                <w:rFonts w:ascii="Times New Roman" w:hAnsi="Times New Roman"/>
                <w:bCs/>
              </w:rPr>
              <w:t>Bungane</w:t>
            </w:r>
            <w:proofErr w:type="spellEnd"/>
          </w:p>
        </w:tc>
        <w:tc>
          <w:tcPr>
            <w:tcW w:w="1260" w:type="dxa"/>
            <w:shd w:val="clear" w:color="auto" w:fill="auto"/>
            <w:hideMark/>
          </w:tcPr>
          <w:p w:rsidR="00654157" w:rsidRPr="009021D5" w:rsidRDefault="00654157" w:rsidP="009021D5">
            <w:pPr>
              <w:spacing w:after="0" w:line="240" w:lineRule="auto"/>
              <w:jc w:val="center"/>
              <w:rPr>
                <w:rFonts w:ascii="Times New Roman" w:hAnsi="Times New Roman"/>
              </w:rPr>
            </w:pPr>
            <w:r w:rsidRPr="009021D5">
              <w:rPr>
                <w:rFonts w:ascii="Times New Roman" w:hAnsi="Times New Roman"/>
                <w:bCs/>
              </w:rPr>
              <w:t>321</w:t>
            </w:r>
          </w:p>
        </w:tc>
        <w:tc>
          <w:tcPr>
            <w:tcW w:w="1170" w:type="dxa"/>
            <w:shd w:val="clear" w:color="auto" w:fill="auto"/>
            <w:hideMark/>
          </w:tcPr>
          <w:p w:rsidR="00654157" w:rsidRPr="009021D5" w:rsidRDefault="00654157" w:rsidP="009021D5">
            <w:pPr>
              <w:spacing w:after="0" w:line="240" w:lineRule="auto"/>
              <w:jc w:val="center"/>
              <w:rPr>
                <w:rFonts w:ascii="Times New Roman" w:hAnsi="Times New Roman"/>
              </w:rPr>
            </w:pPr>
            <w:r w:rsidRPr="009021D5">
              <w:rPr>
                <w:rFonts w:ascii="Times New Roman" w:hAnsi="Times New Roman"/>
                <w:bCs/>
              </w:rPr>
              <w:t>272</w:t>
            </w:r>
          </w:p>
        </w:tc>
        <w:tc>
          <w:tcPr>
            <w:tcW w:w="2340" w:type="dxa"/>
            <w:shd w:val="clear" w:color="auto" w:fill="auto"/>
            <w:hideMark/>
          </w:tcPr>
          <w:p w:rsidR="00654157" w:rsidRPr="009021D5" w:rsidRDefault="00654157" w:rsidP="009021D5">
            <w:pPr>
              <w:spacing w:after="0" w:line="240" w:lineRule="auto"/>
              <w:jc w:val="center"/>
              <w:rPr>
                <w:rFonts w:ascii="Times New Roman" w:hAnsi="Times New Roman"/>
              </w:rPr>
            </w:pPr>
            <w:r w:rsidRPr="009021D5">
              <w:rPr>
                <w:rFonts w:ascii="Times New Roman" w:hAnsi="Times New Roman"/>
                <w:bCs/>
              </w:rPr>
              <w:t>85%</w:t>
            </w:r>
          </w:p>
        </w:tc>
      </w:tr>
      <w:tr w:rsidR="00654157" w:rsidRPr="005D0089" w:rsidTr="0056239B">
        <w:trPr>
          <w:trHeight w:val="143"/>
        </w:trPr>
        <w:tc>
          <w:tcPr>
            <w:tcW w:w="2355" w:type="dxa"/>
            <w:shd w:val="clear" w:color="auto" w:fill="auto"/>
            <w:hideMark/>
          </w:tcPr>
          <w:p w:rsidR="00654157" w:rsidRPr="009021D5" w:rsidRDefault="00654157" w:rsidP="00294C03">
            <w:pPr>
              <w:spacing w:after="0" w:line="240" w:lineRule="auto"/>
              <w:jc w:val="both"/>
              <w:rPr>
                <w:rFonts w:ascii="Times New Roman" w:hAnsi="Times New Roman"/>
              </w:rPr>
            </w:pPr>
            <w:proofErr w:type="spellStart"/>
            <w:r w:rsidRPr="009021D5">
              <w:rPr>
                <w:rFonts w:ascii="Times New Roman" w:hAnsi="Times New Roman"/>
                <w:bCs/>
              </w:rPr>
              <w:t>Banhine</w:t>
            </w:r>
            <w:proofErr w:type="spellEnd"/>
          </w:p>
        </w:tc>
        <w:tc>
          <w:tcPr>
            <w:tcW w:w="1260" w:type="dxa"/>
            <w:shd w:val="clear" w:color="auto" w:fill="auto"/>
            <w:hideMark/>
          </w:tcPr>
          <w:p w:rsidR="00654157" w:rsidRPr="009021D5" w:rsidRDefault="00654157" w:rsidP="00294C03">
            <w:pPr>
              <w:spacing w:after="0" w:line="240" w:lineRule="auto"/>
              <w:jc w:val="center"/>
              <w:rPr>
                <w:rFonts w:ascii="Times New Roman" w:hAnsi="Times New Roman"/>
              </w:rPr>
            </w:pPr>
            <w:r w:rsidRPr="009021D5">
              <w:rPr>
                <w:rFonts w:ascii="Times New Roman" w:hAnsi="Times New Roman"/>
                <w:bCs/>
              </w:rPr>
              <w:t>299</w:t>
            </w:r>
          </w:p>
        </w:tc>
        <w:tc>
          <w:tcPr>
            <w:tcW w:w="1170" w:type="dxa"/>
            <w:shd w:val="clear" w:color="auto" w:fill="auto"/>
            <w:hideMark/>
          </w:tcPr>
          <w:p w:rsidR="00654157" w:rsidRPr="009021D5" w:rsidRDefault="00654157" w:rsidP="00294C03">
            <w:pPr>
              <w:spacing w:after="0" w:line="240" w:lineRule="auto"/>
              <w:jc w:val="center"/>
              <w:rPr>
                <w:rFonts w:ascii="Times New Roman" w:hAnsi="Times New Roman"/>
              </w:rPr>
            </w:pPr>
            <w:r w:rsidRPr="009021D5">
              <w:rPr>
                <w:rFonts w:ascii="Times New Roman" w:hAnsi="Times New Roman"/>
                <w:bCs/>
              </w:rPr>
              <w:t>206</w:t>
            </w:r>
          </w:p>
        </w:tc>
        <w:tc>
          <w:tcPr>
            <w:tcW w:w="2340" w:type="dxa"/>
            <w:shd w:val="clear" w:color="auto" w:fill="auto"/>
            <w:hideMark/>
          </w:tcPr>
          <w:p w:rsidR="00654157" w:rsidRPr="009021D5" w:rsidRDefault="00654157" w:rsidP="00294C03">
            <w:pPr>
              <w:spacing w:after="0" w:line="240" w:lineRule="auto"/>
              <w:jc w:val="center"/>
              <w:rPr>
                <w:rFonts w:ascii="Times New Roman" w:hAnsi="Times New Roman"/>
              </w:rPr>
            </w:pPr>
            <w:r w:rsidRPr="009021D5">
              <w:rPr>
                <w:rFonts w:ascii="Times New Roman" w:hAnsi="Times New Roman"/>
                <w:bCs/>
              </w:rPr>
              <w:t>69%</w:t>
            </w:r>
          </w:p>
        </w:tc>
      </w:tr>
      <w:tr w:rsidR="00654157" w:rsidRPr="005D0089" w:rsidTr="0056239B">
        <w:trPr>
          <w:trHeight w:val="275"/>
        </w:trPr>
        <w:tc>
          <w:tcPr>
            <w:tcW w:w="2355" w:type="dxa"/>
            <w:shd w:val="clear" w:color="auto" w:fill="auto"/>
            <w:hideMark/>
          </w:tcPr>
          <w:p w:rsidR="00654157" w:rsidRPr="009021D5" w:rsidRDefault="00654157" w:rsidP="00294C03">
            <w:pPr>
              <w:spacing w:after="0" w:line="240" w:lineRule="auto"/>
              <w:jc w:val="both"/>
              <w:rPr>
                <w:rFonts w:ascii="Times New Roman" w:hAnsi="Times New Roman"/>
              </w:rPr>
            </w:pPr>
            <w:proofErr w:type="spellStart"/>
            <w:r w:rsidRPr="009021D5">
              <w:rPr>
                <w:rFonts w:ascii="Times New Roman" w:hAnsi="Times New Roman"/>
                <w:bCs/>
              </w:rPr>
              <w:t>Siaia</w:t>
            </w:r>
            <w:proofErr w:type="spellEnd"/>
          </w:p>
        </w:tc>
        <w:tc>
          <w:tcPr>
            <w:tcW w:w="1260" w:type="dxa"/>
            <w:shd w:val="clear" w:color="auto" w:fill="auto"/>
            <w:hideMark/>
          </w:tcPr>
          <w:p w:rsidR="00654157" w:rsidRPr="009021D5" w:rsidRDefault="00654157" w:rsidP="00294C03">
            <w:pPr>
              <w:spacing w:after="0" w:line="240" w:lineRule="auto"/>
              <w:jc w:val="center"/>
              <w:rPr>
                <w:rFonts w:ascii="Times New Roman" w:hAnsi="Times New Roman"/>
              </w:rPr>
            </w:pPr>
            <w:r w:rsidRPr="009021D5">
              <w:rPr>
                <w:rFonts w:ascii="Times New Roman" w:hAnsi="Times New Roman"/>
                <w:bCs/>
              </w:rPr>
              <w:t>243</w:t>
            </w:r>
          </w:p>
        </w:tc>
        <w:tc>
          <w:tcPr>
            <w:tcW w:w="1170" w:type="dxa"/>
            <w:shd w:val="clear" w:color="auto" w:fill="auto"/>
            <w:hideMark/>
          </w:tcPr>
          <w:p w:rsidR="00654157" w:rsidRPr="009021D5" w:rsidRDefault="00654157" w:rsidP="00294C03">
            <w:pPr>
              <w:spacing w:after="0" w:line="240" w:lineRule="auto"/>
              <w:jc w:val="center"/>
              <w:rPr>
                <w:rFonts w:ascii="Times New Roman" w:hAnsi="Times New Roman"/>
              </w:rPr>
            </w:pPr>
            <w:r w:rsidRPr="009021D5">
              <w:rPr>
                <w:rFonts w:ascii="Times New Roman" w:hAnsi="Times New Roman"/>
                <w:bCs/>
              </w:rPr>
              <w:t>260</w:t>
            </w:r>
          </w:p>
        </w:tc>
        <w:tc>
          <w:tcPr>
            <w:tcW w:w="2340" w:type="dxa"/>
            <w:shd w:val="clear" w:color="auto" w:fill="auto"/>
            <w:hideMark/>
          </w:tcPr>
          <w:p w:rsidR="00654157" w:rsidRPr="009021D5" w:rsidRDefault="00654157" w:rsidP="00294C03">
            <w:pPr>
              <w:spacing w:after="0" w:line="240" w:lineRule="auto"/>
              <w:jc w:val="center"/>
              <w:rPr>
                <w:rFonts w:ascii="Times New Roman" w:hAnsi="Times New Roman"/>
              </w:rPr>
            </w:pPr>
            <w:r w:rsidRPr="009021D5">
              <w:rPr>
                <w:rFonts w:ascii="Times New Roman" w:hAnsi="Times New Roman"/>
                <w:bCs/>
              </w:rPr>
              <w:t>107%</w:t>
            </w:r>
          </w:p>
        </w:tc>
      </w:tr>
      <w:tr w:rsidR="00654157" w:rsidRPr="005D0089" w:rsidTr="0056239B">
        <w:trPr>
          <w:trHeight w:val="265"/>
        </w:trPr>
        <w:tc>
          <w:tcPr>
            <w:tcW w:w="2355" w:type="dxa"/>
            <w:shd w:val="clear" w:color="auto" w:fill="auto"/>
            <w:hideMark/>
          </w:tcPr>
          <w:p w:rsidR="00654157" w:rsidRPr="009021D5" w:rsidRDefault="00654157" w:rsidP="00294C03">
            <w:pPr>
              <w:spacing w:after="0" w:line="240" w:lineRule="auto"/>
              <w:jc w:val="both"/>
              <w:rPr>
                <w:rFonts w:ascii="Times New Roman" w:hAnsi="Times New Roman"/>
                <w:bCs/>
              </w:rPr>
            </w:pPr>
            <w:proofErr w:type="spellStart"/>
            <w:r w:rsidRPr="009021D5">
              <w:rPr>
                <w:rFonts w:ascii="Times New Roman" w:hAnsi="Times New Roman"/>
                <w:bCs/>
              </w:rPr>
              <w:t>Matsinhane</w:t>
            </w:r>
            <w:proofErr w:type="spellEnd"/>
          </w:p>
        </w:tc>
        <w:tc>
          <w:tcPr>
            <w:tcW w:w="1260" w:type="dxa"/>
            <w:shd w:val="clear" w:color="auto" w:fill="auto"/>
            <w:noWrap/>
            <w:vAlign w:val="bottom"/>
            <w:hideMark/>
          </w:tcPr>
          <w:p w:rsidR="00654157" w:rsidRPr="009021D5" w:rsidRDefault="00654157" w:rsidP="00294C03">
            <w:pPr>
              <w:spacing w:after="0" w:line="240" w:lineRule="auto"/>
              <w:jc w:val="center"/>
              <w:rPr>
                <w:rFonts w:ascii="Times New Roman" w:hAnsi="Times New Roman"/>
              </w:rPr>
            </w:pPr>
            <w:r w:rsidRPr="009021D5">
              <w:rPr>
                <w:rFonts w:ascii="Times New Roman" w:hAnsi="Times New Roman"/>
                <w:bCs/>
              </w:rPr>
              <w:t>214</w:t>
            </w:r>
          </w:p>
        </w:tc>
        <w:tc>
          <w:tcPr>
            <w:tcW w:w="1170" w:type="dxa"/>
            <w:shd w:val="clear" w:color="auto" w:fill="auto"/>
            <w:noWrap/>
            <w:vAlign w:val="bottom"/>
            <w:hideMark/>
          </w:tcPr>
          <w:p w:rsidR="00654157" w:rsidRPr="009021D5" w:rsidRDefault="00654157" w:rsidP="00294C03">
            <w:pPr>
              <w:spacing w:after="0" w:line="240" w:lineRule="auto"/>
              <w:jc w:val="center"/>
              <w:rPr>
                <w:rFonts w:ascii="Times New Roman" w:hAnsi="Times New Roman"/>
              </w:rPr>
            </w:pPr>
            <w:r w:rsidRPr="009021D5">
              <w:rPr>
                <w:rFonts w:ascii="Times New Roman" w:hAnsi="Times New Roman"/>
              </w:rPr>
              <w:t>289</w:t>
            </w:r>
          </w:p>
        </w:tc>
        <w:tc>
          <w:tcPr>
            <w:tcW w:w="2340" w:type="dxa"/>
            <w:shd w:val="clear" w:color="auto" w:fill="auto"/>
            <w:hideMark/>
          </w:tcPr>
          <w:p w:rsidR="00654157" w:rsidRPr="009021D5" w:rsidRDefault="00654157" w:rsidP="00294C03">
            <w:pPr>
              <w:spacing w:after="0" w:line="240" w:lineRule="auto"/>
              <w:jc w:val="center"/>
              <w:rPr>
                <w:rFonts w:ascii="Times New Roman" w:hAnsi="Times New Roman"/>
              </w:rPr>
            </w:pPr>
            <w:r w:rsidRPr="009021D5">
              <w:rPr>
                <w:rFonts w:ascii="Times New Roman" w:hAnsi="Times New Roman"/>
              </w:rPr>
              <w:t>135%</w:t>
            </w:r>
          </w:p>
        </w:tc>
      </w:tr>
      <w:tr w:rsidR="00654157" w:rsidRPr="005D0089" w:rsidTr="0056239B">
        <w:trPr>
          <w:trHeight w:val="255"/>
        </w:trPr>
        <w:tc>
          <w:tcPr>
            <w:tcW w:w="2355" w:type="dxa"/>
            <w:shd w:val="clear" w:color="auto" w:fill="auto"/>
            <w:hideMark/>
          </w:tcPr>
          <w:p w:rsidR="00654157" w:rsidRPr="009021D5" w:rsidRDefault="00654157" w:rsidP="00294C03">
            <w:pPr>
              <w:spacing w:after="0" w:line="240" w:lineRule="auto"/>
              <w:jc w:val="both"/>
              <w:rPr>
                <w:rFonts w:ascii="Times New Roman" w:hAnsi="Times New Roman"/>
                <w:bCs/>
              </w:rPr>
            </w:pPr>
            <w:proofErr w:type="spellStart"/>
            <w:r w:rsidRPr="009021D5">
              <w:rPr>
                <w:rFonts w:ascii="Times New Roman" w:hAnsi="Times New Roman"/>
                <w:bCs/>
              </w:rPr>
              <w:t>Macupulane</w:t>
            </w:r>
            <w:proofErr w:type="spellEnd"/>
          </w:p>
        </w:tc>
        <w:tc>
          <w:tcPr>
            <w:tcW w:w="1260" w:type="dxa"/>
            <w:shd w:val="clear" w:color="auto" w:fill="auto"/>
            <w:hideMark/>
          </w:tcPr>
          <w:p w:rsidR="00654157" w:rsidRPr="009021D5" w:rsidRDefault="00654157" w:rsidP="00294C03">
            <w:pPr>
              <w:spacing w:after="0" w:line="240" w:lineRule="auto"/>
              <w:jc w:val="center"/>
              <w:rPr>
                <w:rFonts w:ascii="Times New Roman" w:hAnsi="Times New Roman"/>
              </w:rPr>
            </w:pPr>
            <w:r w:rsidRPr="009021D5">
              <w:rPr>
                <w:rFonts w:ascii="Times New Roman" w:hAnsi="Times New Roman"/>
                <w:bCs/>
              </w:rPr>
              <w:t>210</w:t>
            </w:r>
          </w:p>
        </w:tc>
        <w:tc>
          <w:tcPr>
            <w:tcW w:w="1170" w:type="dxa"/>
            <w:shd w:val="clear" w:color="auto" w:fill="auto"/>
            <w:hideMark/>
          </w:tcPr>
          <w:p w:rsidR="00654157" w:rsidRPr="009021D5" w:rsidRDefault="00654157" w:rsidP="00294C03">
            <w:pPr>
              <w:spacing w:after="0" w:line="240" w:lineRule="auto"/>
              <w:jc w:val="center"/>
              <w:rPr>
                <w:rFonts w:ascii="Times New Roman" w:hAnsi="Times New Roman"/>
                <w:bCs/>
              </w:rPr>
            </w:pPr>
            <w:r w:rsidRPr="009021D5">
              <w:rPr>
                <w:rFonts w:ascii="Times New Roman" w:hAnsi="Times New Roman"/>
                <w:bCs/>
              </w:rPr>
              <w:t>233</w:t>
            </w:r>
          </w:p>
        </w:tc>
        <w:tc>
          <w:tcPr>
            <w:tcW w:w="2340" w:type="dxa"/>
            <w:shd w:val="clear" w:color="auto" w:fill="auto"/>
            <w:hideMark/>
          </w:tcPr>
          <w:p w:rsidR="00654157" w:rsidRPr="009021D5" w:rsidRDefault="00654157" w:rsidP="00294C03">
            <w:pPr>
              <w:spacing w:after="0" w:line="240" w:lineRule="auto"/>
              <w:jc w:val="center"/>
              <w:rPr>
                <w:rFonts w:ascii="Times New Roman" w:hAnsi="Times New Roman"/>
              </w:rPr>
            </w:pPr>
            <w:r w:rsidRPr="009021D5">
              <w:rPr>
                <w:rFonts w:ascii="Times New Roman" w:hAnsi="Times New Roman"/>
              </w:rPr>
              <w:t>111%</w:t>
            </w:r>
          </w:p>
        </w:tc>
      </w:tr>
      <w:tr w:rsidR="00654157" w:rsidRPr="005D0089" w:rsidTr="0056239B">
        <w:trPr>
          <w:trHeight w:val="330"/>
        </w:trPr>
        <w:tc>
          <w:tcPr>
            <w:tcW w:w="2355" w:type="dxa"/>
            <w:shd w:val="clear" w:color="auto" w:fill="auto"/>
            <w:hideMark/>
          </w:tcPr>
          <w:p w:rsidR="00654157" w:rsidRPr="009021D5" w:rsidRDefault="00654157" w:rsidP="00294C03">
            <w:pPr>
              <w:spacing w:after="0" w:line="240" w:lineRule="auto"/>
              <w:jc w:val="both"/>
              <w:rPr>
                <w:rFonts w:ascii="Times New Roman" w:hAnsi="Times New Roman"/>
              </w:rPr>
            </w:pPr>
            <w:proofErr w:type="spellStart"/>
            <w:r w:rsidRPr="009021D5">
              <w:rPr>
                <w:rFonts w:ascii="Times New Roman" w:hAnsi="Times New Roman"/>
                <w:bCs/>
              </w:rPr>
              <w:t>Maciene</w:t>
            </w:r>
            <w:proofErr w:type="spellEnd"/>
          </w:p>
        </w:tc>
        <w:tc>
          <w:tcPr>
            <w:tcW w:w="1260" w:type="dxa"/>
            <w:shd w:val="clear" w:color="auto" w:fill="auto"/>
            <w:hideMark/>
          </w:tcPr>
          <w:p w:rsidR="00654157" w:rsidRPr="009021D5" w:rsidRDefault="00654157" w:rsidP="00294C03">
            <w:pPr>
              <w:spacing w:after="0" w:line="240" w:lineRule="auto"/>
              <w:jc w:val="center"/>
              <w:rPr>
                <w:rFonts w:ascii="Times New Roman" w:hAnsi="Times New Roman"/>
              </w:rPr>
            </w:pPr>
            <w:r w:rsidRPr="009021D5">
              <w:rPr>
                <w:rFonts w:ascii="Times New Roman" w:hAnsi="Times New Roman"/>
                <w:bCs/>
              </w:rPr>
              <w:t>199</w:t>
            </w:r>
          </w:p>
        </w:tc>
        <w:tc>
          <w:tcPr>
            <w:tcW w:w="1170" w:type="dxa"/>
            <w:shd w:val="clear" w:color="auto" w:fill="auto"/>
            <w:hideMark/>
          </w:tcPr>
          <w:p w:rsidR="00654157" w:rsidRPr="009021D5" w:rsidRDefault="00654157" w:rsidP="00294C03">
            <w:pPr>
              <w:spacing w:after="0" w:line="240" w:lineRule="auto"/>
              <w:jc w:val="center"/>
              <w:rPr>
                <w:rFonts w:ascii="Times New Roman" w:hAnsi="Times New Roman"/>
              </w:rPr>
            </w:pPr>
            <w:r w:rsidRPr="009021D5">
              <w:rPr>
                <w:rFonts w:ascii="Times New Roman" w:hAnsi="Times New Roman"/>
                <w:bCs/>
              </w:rPr>
              <w:t>254</w:t>
            </w:r>
          </w:p>
        </w:tc>
        <w:tc>
          <w:tcPr>
            <w:tcW w:w="2340" w:type="dxa"/>
            <w:shd w:val="clear" w:color="auto" w:fill="auto"/>
            <w:hideMark/>
          </w:tcPr>
          <w:p w:rsidR="00654157" w:rsidRPr="009021D5" w:rsidRDefault="00654157" w:rsidP="00294C03">
            <w:pPr>
              <w:spacing w:after="0" w:line="240" w:lineRule="auto"/>
              <w:jc w:val="center"/>
              <w:rPr>
                <w:rFonts w:ascii="Times New Roman" w:hAnsi="Times New Roman"/>
              </w:rPr>
            </w:pPr>
            <w:r w:rsidRPr="009021D5">
              <w:rPr>
                <w:rFonts w:ascii="Times New Roman" w:hAnsi="Times New Roman"/>
                <w:bCs/>
              </w:rPr>
              <w:t>128%</w:t>
            </w:r>
          </w:p>
        </w:tc>
      </w:tr>
      <w:tr w:rsidR="00654157" w:rsidRPr="005D0089" w:rsidTr="0056239B">
        <w:trPr>
          <w:trHeight w:val="321"/>
        </w:trPr>
        <w:tc>
          <w:tcPr>
            <w:tcW w:w="2355" w:type="dxa"/>
            <w:shd w:val="clear" w:color="auto" w:fill="auto"/>
            <w:hideMark/>
          </w:tcPr>
          <w:p w:rsidR="00654157" w:rsidRPr="009021D5" w:rsidRDefault="00654157" w:rsidP="00294C03">
            <w:pPr>
              <w:spacing w:after="0" w:line="240" w:lineRule="auto"/>
              <w:jc w:val="both"/>
              <w:rPr>
                <w:rFonts w:ascii="Times New Roman" w:hAnsi="Times New Roman"/>
                <w:bCs/>
              </w:rPr>
            </w:pPr>
            <w:proofErr w:type="spellStart"/>
            <w:r w:rsidRPr="009021D5">
              <w:rPr>
                <w:rFonts w:ascii="Times New Roman" w:hAnsi="Times New Roman"/>
                <w:bCs/>
              </w:rPr>
              <w:t>Manguze</w:t>
            </w:r>
            <w:proofErr w:type="spellEnd"/>
          </w:p>
        </w:tc>
        <w:tc>
          <w:tcPr>
            <w:tcW w:w="1260" w:type="dxa"/>
            <w:shd w:val="clear" w:color="auto" w:fill="auto"/>
            <w:hideMark/>
          </w:tcPr>
          <w:p w:rsidR="00654157" w:rsidRPr="009021D5" w:rsidRDefault="00654157" w:rsidP="00294C03">
            <w:pPr>
              <w:spacing w:after="0" w:line="240" w:lineRule="auto"/>
              <w:jc w:val="center"/>
              <w:rPr>
                <w:rFonts w:ascii="Times New Roman" w:hAnsi="Times New Roman"/>
              </w:rPr>
            </w:pPr>
            <w:r w:rsidRPr="009021D5">
              <w:rPr>
                <w:rFonts w:ascii="Times New Roman" w:hAnsi="Times New Roman"/>
                <w:bCs/>
              </w:rPr>
              <w:t>193</w:t>
            </w:r>
          </w:p>
        </w:tc>
        <w:tc>
          <w:tcPr>
            <w:tcW w:w="1170" w:type="dxa"/>
            <w:shd w:val="clear" w:color="auto" w:fill="auto"/>
            <w:hideMark/>
          </w:tcPr>
          <w:p w:rsidR="00654157" w:rsidRPr="009021D5" w:rsidRDefault="00654157" w:rsidP="00294C03">
            <w:pPr>
              <w:spacing w:after="0" w:line="240" w:lineRule="auto"/>
              <w:jc w:val="center"/>
              <w:rPr>
                <w:rFonts w:ascii="Times New Roman" w:hAnsi="Times New Roman"/>
                <w:bCs/>
              </w:rPr>
            </w:pPr>
            <w:r w:rsidRPr="009021D5">
              <w:rPr>
                <w:rFonts w:ascii="Times New Roman" w:hAnsi="Times New Roman"/>
                <w:bCs/>
              </w:rPr>
              <w:t>189</w:t>
            </w:r>
          </w:p>
        </w:tc>
        <w:tc>
          <w:tcPr>
            <w:tcW w:w="2340" w:type="dxa"/>
            <w:shd w:val="clear" w:color="auto" w:fill="auto"/>
            <w:hideMark/>
          </w:tcPr>
          <w:p w:rsidR="00654157" w:rsidRPr="009021D5" w:rsidRDefault="00654157" w:rsidP="00294C03">
            <w:pPr>
              <w:spacing w:after="0" w:line="240" w:lineRule="auto"/>
              <w:jc w:val="center"/>
              <w:rPr>
                <w:rFonts w:ascii="Times New Roman" w:hAnsi="Times New Roman"/>
              </w:rPr>
            </w:pPr>
            <w:r w:rsidRPr="009021D5">
              <w:rPr>
                <w:rFonts w:ascii="Times New Roman" w:hAnsi="Times New Roman"/>
              </w:rPr>
              <w:t>98%</w:t>
            </w:r>
          </w:p>
        </w:tc>
      </w:tr>
      <w:tr w:rsidR="00654157" w:rsidRPr="005D0089" w:rsidTr="0056239B">
        <w:trPr>
          <w:trHeight w:val="330"/>
        </w:trPr>
        <w:tc>
          <w:tcPr>
            <w:tcW w:w="2355" w:type="dxa"/>
            <w:shd w:val="clear" w:color="auto" w:fill="auto"/>
            <w:hideMark/>
          </w:tcPr>
          <w:p w:rsidR="00654157" w:rsidRPr="009021D5" w:rsidRDefault="00654157" w:rsidP="00294C03">
            <w:pPr>
              <w:spacing w:after="0" w:line="240" w:lineRule="auto"/>
              <w:jc w:val="both"/>
              <w:rPr>
                <w:rFonts w:ascii="Times New Roman" w:hAnsi="Times New Roman"/>
                <w:bCs/>
              </w:rPr>
            </w:pPr>
            <w:proofErr w:type="spellStart"/>
            <w:r w:rsidRPr="009021D5">
              <w:rPr>
                <w:rFonts w:ascii="Times New Roman" w:hAnsi="Times New Roman"/>
                <w:bCs/>
              </w:rPr>
              <w:t>Cocuine</w:t>
            </w:r>
            <w:proofErr w:type="spellEnd"/>
          </w:p>
        </w:tc>
        <w:tc>
          <w:tcPr>
            <w:tcW w:w="1260" w:type="dxa"/>
            <w:shd w:val="clear" w:color="auto" w:fill="auto"/>
            <w:hideMark/>
          </w:tcPr>
          <w:p w:rsidR="00654157" w:rsidRPr="009021D5" w:rsidRDefault="00654157" w:rsidP="00294C03">
            <w:pPr>
              <w:spacing w:after="0" w:line="240" w:lineRule="auto"/>
              <w:jc w:val="center"/>
              <w:rPr>
                <w:rFonts w:ascii="Times New Roman" w:hAnsi="Times New Roman"/>
              </w:rPr>
            </w:pPr>
            <w:r w:rsidRPr="009021D5">
              <w:rPr>
                <w:rFonts w:ascii="Times New Roman" w:hAnsi="Times New Roman"/>
                <w:bCs/>
              </w:rPr>
              <w:t>158</w:t>
            </w:r>
          </w:p>
        </w:tc>
        <w:tc>
          <w:tcPr>
            <w:tcW w:w="1170" w:type="dxa"/>
            <w:shd w:val="clear" w:color="auto" w:fill="auto"/>
            <w:hideMark/>
          </w:tcPr>
          <w:p w:rsidR="00654157" w:rsidRPr="009021D5" w:rsidRDefault="00654157" w:rsidP="00294C03">
            <w:pPr>
              <w:spacing w:after="0" w:line="240" w:lineRule="auto"/>
              <w:jc w:val="center"/>
              <w:rPr>
                <w:rFonts w:ascii="Times New Roman" w:hAnsi="Times New Roman"/>
                <w:bCs/>
              </w:rPr>
            </w:pPr>
            <w:r w:rsidRPr="009021D5">
              <w:rPr>
                <w:rFonts w:ascii="Times New Roman" w:hAnsi="Times New Roman"/>
                <w:bCs/>
              </w:rPr>
              <w:t>72</w:t>
            </w:r>
          </w:p>
        </w:tc>
        <w:tc>
          <w:tcPr>
            <w:tcW w:w="2340" w:type="dxa"/>
            <w:shd w:val="clear" w:color="auto" w:fill="auto"/>
            <w:hideMark/>
          </w:tcPr>
          <w:p w:rsidR="00654157" w:rsidRPr="009021D5" w:rsidRDefault="00654157" w:rsidP="00294C03">
            <w:pPr>
              <w:spacing w:after="0" w:line="240" w:lineRule="auto"/>
              <w:jc w:val="center"/>
              <w:rPr>
                <w:rFonts w:ascii="Times New Roman" w:hAnsi="Times New Roman"/>
              </w:rPr>
            </w:pPr>
            <w:r w:rsidRPr="009021D5">
              <w:rPr>
                <w:rFonts w:ascii="Times New Roman" w:hAnsi="Times New Roman"/>
              </w:rPr>
              <w:t>46%</w:t>
            </w:r>
          </w:p>
        </w:tc>
      </w:tr>
      <w:tr w:rsidR="00654157" w:rsidRPr="005D0089" w:rsidTr="0056239B">
        <w:trPr>
          <w:trHeight w:val="203"/>
        </w:trPr>
        <w:tc>
          <w:tcPr>
            <w:tcW w:w="2355" w:type="dxa"/>
            <w:shd w:val="clear" w:color="auto" w:fill="auto"/>
            <w:hideMark/>
          </w:tcPr>
          <w:p w:rsidR="00654157" w:rsidRPr="009021D5" w:rsidRDefault="00654157" w:rsidP="00294C03">
            <w:pPr>
              <w:spacing w:after="0" w:line="240" w:lineRule="auto"/>
              <w:jc w:val="both"/>
              <w:rPr>
                <w:rFonts w:ascii="Times New Roman" w:hAnsi="Times New Roman"/>
                <w:bCs/>
              </w:rPr>
            </w:pPr>
            <w:proofErr w:type="spellStart"/>
            <w:r w:rsidRPr="009021D5">
              <w:rPr>
                <w:rFonts w:ascii="Times New Roman" w:hAnsi="Times New Roman"/>
                <w:bCs/>
              </w:rPr>
              <w:t>Chicavane</w:t>
            </w:r>
            <w:proofErr w:type="spellEnd"/>
          </w:p>
        </w:tc>
        <w:tc>
          <w:tcPr>
            <w:tcW w:w="1260" w:type="dxa"/>
            <w:shd w:val="clear" w:color="auto" w:fill="auto"/>
            <w:hideMark/>
          </w:tcPr>
          <w:p w:rsidR="00654157" w:rsidRPr="009021D5" w:rsidRDefault="00654157" w:rsidP="00294C03">
            <w:pPr>
              <w:spacing w:after="0" w:line="240" w:lineRule="auto"/>
              <w:jc w:val="center"/>
              <w:rPr>
                <w:rFonts w:ascii="Times New Roman" w:hAnsi="Times New Roman"/>
              </w:rPr>
            </w:pPr>
            <w:r w:rsidRPr="009021D5">
              <w:rPr>
                <w:rFonts w:ascii="Times New Roman" w:hAnsi="Times New Roman"/>
                <w:bCs/>
              </w:rPr>
              <w:t>112</w:t>
            </w:r>
          </w:p>
        </w:tc>
        <w:tc>
          <w:tcPr>
            <w:tcW w:w="1170" w:type="dxa"/>
            <w:shd w:val="clear" w:color="auto" w:fill="auto"/>
            <w:hideMark/>
          </w:tcPr>
          <w:p w:rsidR="00654157" w:rsidRPr="009021D5" w:rsidRDefault="00654157" w:rsidP="00294C03">
            <w:pPr>
              <w:spacing w:after="0" w:line="240" w:lineRule="auto"/>
              <w:jc w:val="center"/>
              <w:rPr>
                <w:rFonts w:ascii="Times New Roman" w:hAnsi="Times New Roman"/>
                <w:bCs/>
              </w:rPr>
            </w:pPr>
            <w:r w:rsidRPr="009021D5">
              <w:rPr>
                <w:rFonts w:ascii="Times New Roman" w:hAnsi="Times New Roman"/>
                <w:bCs/>
              </w:rPr>
              <w:t>97</w:t>
            </w:r>
          </w:p>
        </w:tc>
        <w:tc>
          <w:tcPr>
            <w:tcW w:w="2340" w:type="dxa"/>
            <w:shd w:val="clear" w:color="auto" w:fill="auto"/>
            <w:hideMark/>
          </w:tcPr>
          <w:p w:rsidR="00654157" w:rsidRPr="009021D5" w:rsidRDefault="00654157" w:rsidP="00294C03">
            <w:pPr>
              <w:spacing w:after="0" w:line="240" w:lineRule="auto"/>
              <w:jc w:val="center"/>
              <w:rPr>
                <w:rFonts w:ascii="Times New Roman" w:hAnsi="Times New Roman"/>
              </w:rPr>
            </w:pPr>
            <w:r w:rsidRPr="009021D5">
              <w:rPr>
                <w:rFonts w:ascii="Times New Roman" w:hAnsi="Times New Roman"/>
              </w:rPr>
              <w:t>87%</w:t>
            </w:r>
          </w:p>
        </w:tc>
      </w:tr>
      <w:tr w:rsidR="00654157" w:rsidRPr="005D0089" w:rsidTr="00294C03">
        <w:trPr>
          <w:trHeight w:val="330"/>
        </w:trPr>
        <w:tc>
          <w:tcPr>
            <w:tcW w:w="2355" w:type="dxa"/>
            <w:shd w:val="clear" w:color="auto" w:fill="auto"/>
            <w:hideMark/>
          </w:tcPr>
          <w:p w:rsidR="00654157" w:rsidRPr="009021D5" w:rsidRDefault="00654157" w:rsidP="00294C03">
            <w:pPr>
              <w:spacing w:after="0" w:line="240" w:lineRule="auto"/>
              <w:jc w:val="both"/>
              <w:rPr>
                <w:rFonts w:ascii="Times New Roman" w:hAnsi="Times New Roman"/>
                <w:b/>
                <w:bCs/>
              </w:rPr>
            </w:pPr>
            <w:r w:rsidRPr="009021D5">
              <w:rPr>
                <w:rFonts w:ascii="Times New Roman" w:hAnsi="Times New Roman"/>
                <w:b/>
                <w:bCs/>
              </w:rPr>
              <w:t>Total</w:t>
            </w:r>
          </w:p>
        </w:tc>
        <w:tc>
          <w:tcPr>
            <w:tcW w:w="1260" w:type="dxa"/>
            <w:shd w:val="clear" w:color="auto" w:fill="auto"/>
            <w:hideMark/>
          </w:tcPr>
          <w:p w:rsidR="00654157" w:rsidRPr="009021D5" w:rsidRDefault="00654157" w:rsidP="00294C03">
            <w:pPr>
              <w:spacing w:after="0" w:line="240" w:lineRule="auto"/>
              <w:jc w:val="center"/>
              <w:rPr>
                <w:rFonts w:ascii="Times New Roman" w:hAnsi="Times New Roman"/>
                <w:b/>
              </w:rPr>
            </w:pPr>
            <w:r w:rsidRPr="009021D5">
              <w:rPr>
                <w:rFonts w:ascii="Times New Roman" w:hAnsi="Times New Roman"/>
                <w:b/>
                <w:bCs/>
              </w:rPr>
              <w:t>3920</w:t>
            </w:r>
          </w:p>
        </w:tc>
        <w:tc>
          <w:tcPr>
            <w:tcW w:w="1170" w:type="dxa"/>
            <w:shd w:val="clear" w:color="auto" w:fill="auto"/>
            <w:hideMark/>
          </w:tcPr>
          <w:p w:rsidR="00654157" w:rsidRPr="009021D5" w:rsidRDefault="00654157" w:rsidP="00294C03">
            <w:pPr>
              <w:spacing w:after="0" w:line="240" w:lineRule="auto"/>
              <w:jc w:val="center"/>
              <w:rPr>
                <w:rFonts w:ascii="Times New Roman" w:hAnsi="Times New Roman"/>
                <w:b/>
                <w:bCs/>
              </w:rPr>
            </w:pPr>
            <w:r w:rsidRPr="009021D5">
              <w:rPr>
                <w:rFonts w:ascii="Times New Roman" w:hAnsi="Times New Roman"/>
                <w:b/>
                <w:bCs/>
              </w:rPr>
              <w:t>3331</w:t>
            </w:r>
          </w:p>
        </w:tc>
        <w:tc>
          <w:tcPr>
            <w:tcW w:w="2340" w:type="dxa"/>
            <w:shd w:val="clear" w:color="auto" w:fill="auto"/>
            <w:hideMark/>
          </w:tcPr>
          <w:p w:rsidR="00654157" w:rsidRPr="009021D5" w:rsidRDefault="00654157" w:rsidP="00294C03">
            <w:pPr>
              <w:spacing w:after="0" w:line="240" w:lineRule="auto"/>
              <w:jc w:val="center"/>
              <w:rPr>
                <w:rFonts w:ascii="Times New Roman" w:hAnsi="Times New Roman"/>
                <w:b/>
              </w:rPr>
            </w:pPr>
            <w:r w:rsidRPr="009021D5">
              <w:rPr>
                <w:rFonts w:ascii="Times New Roman" w:hAnsi="Times New Roman"/>
                <w:b/>
              </w:rPr>
              <w:t>85%</w:t>
            </w:r>
          </w:p>
        </w:tc>
      </w:tr>
    </w:tbl>
    <w:p w:rsidR="0042280E" w:rsidRPr="00AE7190" w:rsidRDefault="0042280E" w:rsidP="00294C03">
      <w:pPr>
        <w:shd w:val="clear" w:color="auto" w:fill="FFFFFF" w:themeFill="background1"/>
        <w:spacing w:after="0" w:line="360" w:lineRule="auto"/>
        <w:jc w:val="both"/>
        <w:rPr>
          <w:rFonts w:ascii="Times New Roman" w:eastAsia="Calibri" w:hAnsi="Times New Roman"/>
          <w:i/>
          <w:sz w:val="24"/>
          <w:szCs w:val="24"/>
        </w:rPr>
      </w:pPr>
    </w:p>
    <w:p w:rsidR="0042280E" w:rsidRPr="00BC3787" w:rsidRDefault="00AB51F1" w:rsidP="0042280E">
      <w:pPr>
        <w:spacing w:line="360" w:lineRule="auto"/>
        <w:jc w:val="both"/>
        <w:rPr>
          <w:rFonts w:ascii="Times New Roman" w:eastAsia="Calibri" w:hAnsi="Times New Roman"/>
          <w:sz w:val="24"/>
          <w:szCs w:val="24"/>
        </w:rPr>
      </w:pPr>
      <w:r w:rsidRPr="00BC3787">
        <w:rPr>
          <w:rFonts w:ascii="Times New Roman" w:eastAsia="Calibri" w:hAnsi="Times New Roman"/>
          <w:sz w:val="24"/>
          <w:szCs w:val="24"/>
        </w:rPr>
        <w:t>De um plano de 100%</w:t>
      </w:r>
      <w:r w:rsidR="0042280E" w:rsidRPr="00BC3787">
        <w:rPr>
          <w:rFonts w:ascii="Times New Roman" w:eastAsia="Calibri" w:hAnsi="Times New Roman"/>
          <w:sz w:val="24"/>
          <w:szCs w:val="24"/>
        </w:rPr>
        <w:t xml:space="preserve"> foi alcançada uma cobert</w:t>
      </w:r>
      <w:r w:rsidR="00BC3787" w:rsidRPr="00BC3787">
        <w:rPr>
          <w:rFonts w:ascii="Times New Roman" w:eastAsia="Calibri" w:hAnsi="Times New Roman"/>
          <w:sz w:val="24"/>
          <w:szCs w:val="24"/>
        </w:rPr>
        <w:t>ura de cerca de 8</w:t>
      </w:r>
      <w:r w:rsidRPr="00BC3787">
        <w:rPr>
          <w:rFonts w:ascii="Times New Roman" w:eastAsia="Calibri" w:hAnsi="Times New Roman"/>
          <w:sz w:val="24"/>
          <w:szCs w:val="24"/>
        </w:rPr>
        <w:t>5</w:t>
      </w:r>
      <w:r w:rsidR="0042280E" w:rsidRPr="00BC3787">
        <w:rPr>
          <w:rFonts w:ascii="Times New Roman" w:eastAsia="Calibri" w:hAnsi="Times New Roman"/>
          <w:sz w:val="24"/>
          <w:szCs w:val="24"/>
        </w:rPr>
        <w:t xml:space="preserve">%. No que diz respeito ao volume de actividades, a maior parte das Unidades Sanitárias do Distrito tiveram uma </w:t>
      </w:r>
      <w:r w:rsidR="0042280E" w:rsidRPr="00BC3787">
        <w:rPr>
          <w:rFonts w:ascii="Times New Roman" w:eastAsia="Calibri" w:hAnsi="Times New Roman"/>
          <w:sz w:val="24"/>
          <w:szCs w:val="24"/>
        </w:rPr>
        <w:lastRenderedPageBreak/>
        <w:t xml:space="preserve">contribuição positiva, excepto as </w:t>
      </w:r>
      <w:proofErr w:type="spellStart"/>
      <w:r w:rsidR="0042280E" w:rsidRPr="00BC3787">
        <w:rPr>
          <w:rFonts w:ascii="Times New Roman" w:eastAsia="Calibri" w:hAnsi="Times New Roman"/>
          <w:sz w:val="24"/>
          <w:szCs w:val="24"/>
        </w:rPr>
        <w:t>U.S.s</w:t>
      </w:r>
      <w:proofErr w:type="spellEnd"/>
      <w:r w:rsidR="0042280E" w:rsidRPr="00BC3787">
        <w:rPr>
          <w:rFonts w:ascii="Times New Roman" w:eastAsia="Calibri" w:hAnsi="Times New Roman"/>
          <w:sz w:val="24"/>
          <w:szCs w:val="24"/>
        </w:rPr>
        <w:t xml:space="preserve"> de </w:t>
      </w:r>
      <w:proofErr w:type="spellStart"/>
      <w:r w:rsidR="0042280E" w:rsidRPr="00BC3787">
        <w:rPr>
          <w:rFonts w:ascii="Times New Roman" w:eastAsia="Calibri" w:hAnsi="Times New Roman"/>
          <w:sz w:val="24"/>
          <w:szCs w:val="24"/>
        </w:rPr>
        <w:t>Nhamavila</w:t>
      </w:r>
      <w:proofErr w:type="spellEnd"/>
      <w:r w:rsidR="0042280E" w:rsidRPr="00BC3787">
        <w:rPr>
          <w:rFonts w:ascii="Times New Roman" w:eastAsia="Calibri" w:hAnsi="Times New Roman"/>
          <w:sz w:val="24"/>
          <w:szCs w:val="24"/>
        </w:rPr>
        <w:t xml:space="preserve">, </w:t>
      </w:r>
      <w:proofErr w:type="spellStart"/>
      <w:r w:rsidR="0042280E" w:rsidRPr="00BC3787">
        <w:rPr>
          <w:rFonts w:ascii="Times New Roman" w:eastAsia="Calibri" w:hAnsi="Times New Roman"/>
          <w:sz w:val="24"/>
          <w:szCs w:val="24"/>
        </w:rPr>
        <w:t>Ndambine</w:t>
      </w:r>
      <w:proofErr w:type="spellEnd"/>
      <w:r w:rsidR="0042280E" w:rsidRPr="00BC3787">
        <w:rPr>
          <w:rFonts w:ascii="Times New Roman" w:eastAsia="Calibri" w:hAnsi="Times New Roman"/>
          <w:sz w:val="24"/>
          <w:szCs w:val="24"/>
        </w:rPr>
        <w:t xml:space="preserve"> e </w:t>
      </w:r>
      <w:proofErr w:type="spellStart"/>
      <w:r w:rsidR="0042280E" w:rsidRPr="00BC3787">
        <w:rPr>
          <w:rFonts w:ascii="Times New Roman" w:eastAsia="Calibri" w:hAnsi="Times New Roman"/>
          <w:sz w:val="24"/>
          <w:szCs w:val="24"/>
        </w:rPr>
        <w:t>Banhine</w:t>
      </w:r>
      <w:proofErr w:type="spellEnd"/>
      <w:r w:rsidR="0042280E" w:rsidRPr="00BC3787">
        <w:rPr>
          <w:rFonts w:ascii="Times New Roman" w:eastAsia="Calibri" w:hAnsi="Times New Roman"/>
          <w:sz w:val="24"/>
          <w:szCs w:val="24"/>
        </w:rPr>
        <w:t xml:space="preserve"> que continuam com coberturas muito baixas.</w:t>
      </w:r>
    </w:p>
    <w:p w:rsidR="0042280E" w:rsidRPr="00AE7190" w:rsidRDefault="00940834" w:rsidP="0042280E">
      <w:pPr>
        <w:jc w:val="both"/>
        <w:rPr>
          <w:rFonts w:ascii="Times New Roman" w:eastAsia="Calibri" w:hAnsi="Times New Roman"/>
          <w:b/>
          <w:bCs/>
          <w:sz w:val="24"/>
          <w:szCs w:val="24"/>
        </w:rPr>
      </w:pPr>
      <w:r>
        <w:rPr>
          <w:rFonts w:ascii="Times New Roman" w:eastAsia="Calibri" w:hAnsi="Times New Roman"/>
          <w:b/>
          <w:sz w:val="24"/>
          <w:szCs w:val="24"/>
        </w:rPr>
        <w:t>Tabela nº 07</w:t>
      </w:r>
      <w:r w:rsidR="0042280E">
        <w:rPr>
          <w:rFonts w:ascii="Times New Roman" w:eastAsia="Calibri" w:hAnsi="Times New Roman"/>
          <w:b/>
          <w:sz w:val="24"/>
          <w:szCs w:val="24"/>
        </w:rPr>
        <w:t xml:space="preserve"> - </w:t>
      </w:r>
      <w:r w:rsidR="0042280E" w:rsidRPr="00AE7190">
        <w:rPr>
          <w:rFonts w:ascii="Times New Roman" w:eastAsia="Calibri" w:hAnsi="Times New Roman"/>
          <w:b/>
          <w:sz w:val="24"/>
          <w:szCs w:val="24"/>
        </w:rPr>
        <w:t>Cobertura da</w:t>
      </w:r>
      <w:r w:rsidR="00BC3787">
        <w:rPr>
          <w:rFonts w:ascii="Times New Roman" w:eastAsia="Calibri" w:hAnsi="Times New Roman"/>
          <w:b/>
          <w:sz w:val="24"/>
          <w:szCs w:val="24"/>
        </w:rPr>
        <w:t xml:space="preserve"> Consulta Pós-Parto durante os 6</w:t>
      </w:r>
      <w:r w:rsidR="0042280E" w:rsidRPr="00AE7190">
        <w:rPr>
          <w:rFonts w:ascii="Times New Roman" w:eastAsia="Calibri" w:hAnsi="Times New Roman"/>
          <w:b/>
          <w:sz w:val="24"/>
          <w:szCs w:val="24"/>
        </w:rPr>
        <w:t xml:space="preserve"> meses 2017</w:t>
      </w:r>
    </w:p>
    <w:tbl>
      <w:tblPr>
        <w:tblW w:w="76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260"/>
        <w:gridCol w:w="1260"/>
        <w:gridCol w:w="1260"/>
        <w:gridCol w:w="1710"/>
      </w:tblGrid>
      <w:tr w:rsidR="00BC3787" w:rsidRPr="005D0089" w:rsidTr="00294C03">
        <w:trPr>
          <w:trHeight w:val="330"/>
        </w:trPr>
        <w:tc>
          <w:tcPr>
            <w:tcW w:w="2175" w:type="dxa"/>
            <w:vAlign w:val="center"/>
            <w:hideMark/>
          </w:tcPr>
          <w:p w:rsidR="00BC3787" w:rsidRPr="009021D5" w:rsidRDefault="00BC3787" w:rsidP="009021D5">
            <w:pPr>
              <w:spacing w:after="0" w:line="240" w:lineRule="auto"/>
              <w:rPr>
                <w:rFonts w:ascii="Times New Roman" w:hAnsi="Times New Roman"/>
                <w:b/>
                <w:bCs/>
              </w:rPr>
            </w:pPr>
            <w:r w:rsidRPr="009021D5">
              <w:rPr>
                <w:rFonts w:ascii="Times New Roman" w:hAnsi="Times New Roman"/>
                <w:b/>
                <w:bCs/>
              </w:rPr>
              <w:t>Unidade Sanitária</w:t>
            </w:r>
          </w:p>
        </w:tc>
        <w:tc>
          <w:tcPr>
            <w:tcW w:w="1260" w:type="dxa"/>
            <w:shd w:val="clear" w:color="auto" w:fill="auto"/>
            <w:hideMark/>
          </w:tcPr>
          <w:p w:rsidR="00BC3787" w:rsidRPr="009021D5" w:rsidRDefault="00BC3787" w:rsidP="009021D5">
            <w:pPr>
              <w:spacing w:after="0" w:line="240" w:lineRule="auto"/>
              <w:jc w:val="both"/>
              <w:rPr>
                <w:rFonts w:ascii="Times New Roman" w:hAnsi="Times New Roman"/>
                <w:b/>
                <w:bCs/>
              </w:rPr>
            </w:pPr>
            <w:r w:rsidRPr="009021D5">
              <w:rPr>
                <w:rFonts w:ascii="Times New Roman" w:hAnsi="Times New Roman"/>
                <w:b/>
                <w:bCs/>
              </w:rPr>
              <w:t>GA</w:t>
            </w:r>
          </w:p>
        </w:tc>
        <w:tc>
          <w:tcPr>
            <w:tcW w:w="1260" w:type="dxa"/>
            <w:shd w:val="clear" w:color="auto" w:fill="auto"/>
            <w:hideMark/>
          </w:tcPr>
          <w:p w:rsidR="00BC3787" w:rsidRPr="009021D5" w:rsidRDefault="00BC3787" w:rsidP="009021D5">
            <w:pPr>
              <w:spacing w:after="0" w:line="240" w:lineRule="auto"/>
              <w:jc w:val="both"/>
              <w:rPr>
                <w:rFonts w:ascii="Times New Roman" w:hAnsi="Times New Roman"/>
                <w:b/>
                <w:bCs/>
              </w:rPr>
            </w:pPr>
            <w:r w:rsidRPr="009021D5">
              <w:rPr>
                <w:rFonts w:ascii="Times New Roman" w:hAnsi="Times New Roman"/>
                <w:b/>
                <w:bCs/>
              </w:rPr>
              <w:t>Meta</w:t>
            </w:r>
          </w:p>
        </w:tc>
        <w:tc>
          <w:tcPr>
            <w:tcW w:w="1260" w:type="dxa"/>
            <w:shd w:val="clear" w:color="auto" w:fill="auto"/>
            <w:hideMark/>
          </w:tcPr>
          <w:p w:rsidR="00BC3787" w:rsidRPr="009021D5" w:rsidRDefault="00BC3787" w:rsidP="009021D5">
            <w:pPr>
              <w:spacing w:after="0" w:line="240" w:lineRule="auto"/>
              <w:jc w:val="both"/>
              <w:rPr>
                <w:rFonts w:ascii="Times New Roman" w:hAnsi="Times New Roman"/>
                <w:b/>
                <w:bCs/>
              </w:rPr>
            </w:pPr>
            <w:r w:rsidRPr="009021D5">
              <w:rPr>
                <w:rFonts w:ascii="Times New Roman" w:hAnsi="Times New Roman"/>
                <w:b/>
                <w:bCs/>
              </w:rPr>
              <w:t>Real</w:t>
            </w:r>
          </w:p>
        </w:tc>
        <w:tc>
          <w:tcPr>
            <w:tcW w:w="1710" w:type="dxa"/>
            <w:shd w:val="clear" w:color="auto" w:fill="auto"/>
            <w:hideMark/>
          </w:tcPr>
          <w:p w:rsidR="00BC3787" w:rsidRPr="009021D5" w:rsidRDefault="00BC3787" w:rsidP="009021D5">
            <w:pPr>
              <w:spacing w:after="0" w:line="240" w:lineRule="auto"/>
              <w:jc w:val="both"/>
              <w:rPr>
                <w:rFonts w:ascii="Times New Roman" w:hAnsi="Times New Roman"/>
                <w:b/>
                <w:bCs/>
              </w:rPr>
            </w:pPr>
            <w:proofErr w:type="spellStart"/>
            <w:r w:rsidRPr="009021D5">
              <w:rPr>
                <w:rFonts w:ascii="Times New Roman" w:hAnsi="Times New Roman"/>
                <w:b/>
                <w:bCs/>
              </w:rPr>
              <w:t>Cob</w:t>
            </w:r>
            <w:proofErr w:type="spellEnd"/>
            <w:r w:rsidRPr="009021D5">
              <w:rPr>
                <w:rFonts w:ascii="Times New Roman" w:hAnsi="Times New Roman"/>
                <w:b/>
                <w:bCs/>
              </w:rPr>
              <w:t xml:space="preserve"> (%)</w:t>
            </w:r>
          </w:p>
        </w:tc>
      </w:tr>
      <w:tr w:rsidR="00BC3787" w:rsidRPr="005D0089" w:rsidTr="00533134">
        <w:trPr>
          <w:trHeight w:val="229"/>
        </w:trPr>
        <w:tc>
          <w:tcPr>
            <w:tcW w:w="2175" w:type="dxa"/>
            <w:shd w:val="clear" w:color="auto" w:fill="auto"/>
            <w:hideMark/>
          </w:tcPr>
          <w:p w:rsidR="00BC3787" w:rsidRPr="009021D5" w:rsidRDefault="00BC3787" w:rsidP="009021D5">
            <w:pPr>
              <w:spacing w:after="0" w:line="240" w:lineRule="auto"/>
              <w:jc w:val="both"/>
              <w:rPr>
                <w:rFonts w:ascii="Times New Roman" w:hAnsi="Times New Roman"/>
              </w:rPr>
            </w:pPr>
            <w:proofErr w:type="spellStart"/>
            <w:r w:rsidRPr="009021D5">
              <w:rPr>
                <w:rFonts w:ascii="Times New Roman" w:hAnsi="Times New Roman"/>
                <w:bCs/>
              </w:rPr>
              <w:t>Nhancutse</w:t>
            </w:r>
            <w:proofErr w:type="spellEnd"/>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637</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542</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595</w:t>
            </w:r>
          </w:p>
        </w:tc>
        <w:tc>
          <w:tcPr>
            <w:tcW w:w="171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110%</w:t>
            </w:r>
          </w:p>
        </w:tc>
      </w:tr>
      <w:tr w:rsidR="00BC3787" w:rsidRPr="005D0089" w:rsidTr="00533134">
        <w:trPr>
          <w:trHeight w:val="233"/>
        </w:trPr>
        <w:tc>
          <w:tcPr>
            <w:tcW w:w="2175" w:type="dxa"/>
            <w:shd w:val="clear" w:color="auto" w:fill="auto"/>
            <w:hideMark/>
          </w:tcPr>
          <w:p w:rsidR="00BC3787" w:rsidRPr="009021D5" w:rsidRDefault="00BC3787" w:rsidP="009021D5">
            <w:pPr>
              <w:spacing w:after="0" w:line="240" w:lineRule="auto"/>
              <w:jc w:val="both"/>
              <w:rPr>
                <w:rFonts w:ascii="Times New Roman" w:hAnsi="Times New Roman"/>
              </w:rPr>
            </w:pPr>
            <w:r w:rsidRPr="009021D5">
              <w:rPr>
                <w:rFonts w:ascii="Times New Roman" w:hAnsi="Times New Roman"/>
                <w:bCs/>
              </w:rPr>
              <w:t>Chongoene</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439</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373</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476</w:t>
            </w:r>
          </w:p>
        </w:tc>
        <w:tc>
          <w:tcPr>
            <w:tcW w:w="171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128%</w:t>
            </w:r>
          </w:p>
        </w:tc>
      </w:tr>
      <w:tr w:rsidR="00BC3787" w:rsidRPr="005D0089" w:rsidTr="00533134">
        <w:trPr>
          <w:trHeight w:val="223"/>
        </w:trPr>
        <w:tc>
          <w:tcPr>
            <w:tcW w:w="2175" w:type="dxa"/>
            <w:shd w:val="clear" w:color="auto" w:fill="auto"/>
            <w:hideMark/>
          </w:tcPr>
          <w:p w:rsidR="00BC3787" w:rsidRPr="009021D5" w:rsidRDefault="00BC3787" w:rsidP="009021D5">
            <w:pPr>
              <w:spacing w:after="0" w:line="240" w:lineRule="auto"/>
              <w:jc w:val="both"/>
              <w:rPr>
                <w:rFonts w:ascii="Times New Roman" w:hAnsi="Times New Roman"/>
              </w:rPr>
            </w:pPr>
            <w:proofErr w:type="spellStart"/>
            <w:r w:rsidRPr="009021D5">
              <w:rPr>
                <w:rFonts w:ascii="Times New Roman" w:hAnsi="Times New Roman"/>
                <w:bCs/>
              </w:rPr>
              <w:t>Ndambine</w:t>
            </w:r>
            <w:proofErr w:type="spellEnd"/>
            <w:r w:rsidRPr="009021D5">
              <w:rPr>
                <w:rFonts w:ascii="Times New Roman" w:hAnsi="Times New Roman"/>
                <w:bCs/>
              </w:rPr>
              <w:t xml:space="preserve"> 2000</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406</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345</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40</w:t>
            </w:r>
          </w:p>
        </w:tc>
        <w:tc>
          <w:tcPr>
            <w:tcW w:w="171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12%</w:t>
            </w:r>
          </w:p>
        </w:tc>
      </w:tr>
      <w:tr w:rsidR="00BC3787" w:rsidRPr="005D0089" w:rsidTr="00533134">
        <w:trPr>
          <w:trHeight w:val="199"/>
        </w:trPr>
        <w:tc>
          <w:tcPr>
            <w:tcW w:w="2175" w:type="dxa"/>
            <w:shd w:val="clear" w:color="auto" w:fill="auto"/>
            <w:hideMark/>
          </w:tcPr>
          <w:p w:rsidR="00BC3787" w:rsidRPr="009021D5" w:rsidRDefault="00BC3787" w:rsidP="009021D5">
            <w:pPr>
              <w:spacing w:after="0" w:line="240" w:lineRule="auto"/>
              <w:jc w:val="both"/>
              <w:rPr>
                <w:rFonts w:ascii="Times New Roman" w:hAnsi="Times New Roman"/>
              </w:rPr>
            </w:pPr>
            <w:proofErr w:type="spellStart"/>
            <w:r w:rsidRPr="009021D5">
              <w:rPr>
                <w:rFonts w:ascii="Times New Roman" w:hAnsi="Times New Roman"/>
                <w:bCs/>
              </w:rPr>
              <w:t>Nhamavila</w:t>
            </w:r>
            <w:proofErr w:type="spellEnd"/>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292</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249</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40</w:t>
            </w:r>
          </w:p>
        </w:tc>
        <w:tc>
          <w:tcPr>
            <w:tcW w:w="171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16%</w:t>
            </w:r>
          </w:p>
        </w:tc>
      </w:tr>
      <w:tr w:rsidR="00BC3787" w:rsidRPr="005D0089" w:rsidTr="00533134">
        <w:trPr>
          <w:trHeight w:val="189"/>
        </w:trPr>
        <w:tc>
          <w:tcPr>
            <w:tcW w:w="2175" w:type="dxa"/>
            <w:shd w:val="clear" w:color="auto" w:fill="auto"/>
            <w:hideMark/>
          </w:tcPr>
          <w:p w:rsidR="00BC3787" w:rsidRPr="009021D5" w:rsidRDefault="00BC3787" w:rsidP="009021D5">
            <w:pPr>
              <w:spacing w:after="0" w:line="240" w:lineRule="auto"/>
              <w:jc w:val="both"/>
              <w:rPr>
                <w:rFonts w:ascii="Times New Roman" w:hAnsi="Times New Roman"/>
              </w:rPr>
            </w:pPr>
            <w:proofErr w:type="spellStart"/>
            <w:r w:rsidRPr="009021D5">
              <w:rPr>
                <w:rFonts w:ascii="Times New Roman" w:hAnsi="Times New Roman"/>
                <w:bCs/>
              </w:rPr>
              <w:t>Bungane</w:t>
            </w:r>
            <w:proofErr w:type="spellEnd"/>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289</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245</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254</w:t>
            </w:r>
          </w:p>
        </w:tc>
        <w:tc>
          <w:tcPr>
            <w:tcW w:w="171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104%</w:t>
            </w:r>
          </w:p>
        </w:tc>
      </w:tr>
      <w:tr w:rsidR="00BC3787" w:rsidRPr="005D0089" w:rsidTr="00533134">
        <w:trPr>
          <w:trHeight w:val="179"/>
        </w:trPr>
        <w:tc>
          <w:tcPr>
            <w:tcW w:w="2175" w:type="dxa"/>
            <w:shd w:val="clear" w:color="auto" w:fill="auto"/>
            <w:hideMark/>
          </w:tcPr>
          <w:p w:rsidR="00BC3787" w:rsidRPr="009021D5" w:rsidRDefault="00BC3787" w:rsidP="009021D5">
            <w:pPr>
              <w:spacing w:after="0" w:line="240" w:lineRule="auto"/>
              <w:jc w:val="both"/>
              <w:rPr>
                <w:rFonts w:ascii="Times New Roman" w:hAnsi="Times New Roman"/>
              </w:rPr>
            </w:pPr>
            <w:proofErr w:type="spellStart"/>
            <w:r w:rsidRPr="009021D5">
              <w:rPr>
                <w:rFonts w:ascii="Times New Roman" w:hAnsi="Times New Roman"/>
                <w:bCs/>
              </w:rPr>
              <w:t>Banhine</w:t>
            </w:r>
            <w:proofErr w:type="spellEnd"/>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269</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229</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95</w:t>
            </w:r>
          </w:p>
        </w:tc>
        <w:tc>
          <w:tcPr>
            <w:tcW w:w="171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41%</w:t>
            </w:r>
          </w:p>
        </w:tc>
      </w:tr>
      <w:tr w:rsidR="00BC3787" w:rsidRPr="005D0089" w:rsidTr="00533134">
        <w:trPr>
          <w:trHeight w:val="255"/>
        </w:trPr>
        <w:tc>
          <w:tcPr>
            <w:tcW w:w="2175" w:type="dxa"/>
            <w:shd w:val="clear" w:color="auto" w:fill="auto"/>
            <w:hideMark/>
          </w:tcPr>
          <w:p w:rsidR="00BC3787" w:rsidRPr="009021D5" w:rsidRDefault="00BC3787" w:rsidP="009021D5">
            <w:pPr>
              <w:spacing w:after="0" w:line="240" w:lineRule="auto"/>
              <w:jc w:val="both"/>
              <w:rPr>
                <w:rFonts w:ascii="Times New Roman" w:hAnsi="Times New Roman"/>
              </w:rPr>
            </w:pPr>
            <w:proofErr w:type="spellStart"/>
            <w:r w:rsidRPr="009021D5">
              <w:rPr>
                <w:rFonts w:ascii="Times New Roman" w:hAnsi="Times New Roman"/>
                <w:bCs/>
              </w:rPr>
              <w:t>Siaia</w:t>
            </w:r>
            <w:proofErr w:type="spellEnd"/>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219</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186</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231</w:t>
            </w:r>
          </w:p>
        </w:tc>
        <w:tc>
          <w:tcPr>
            <w:tcW w:w="171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124%</w:t>
            </w:r>
          </w:p>
        </w:tc>
      </w:tr>
      <w:tr w:rsidR="00BC3787" w:rsidRPr="005D0089" w:rsidTr="00533134">
        <w:trPr>
          <w:trHeight w:val="145"/>
        </w:trPr>
        <w:tc>
          <w:tcPr>
            <w:tcW w:w="2175" w:type="dxa"/>
            <w:shd w:val="clear" w:color="auto" w:fill="auto"/>
            <w:hideMark/>
          </w:tcPr>
          <w:p w:rsidR="00BC3787" w:rsidRPr="009021D5" w:rsidRDefault="00BC3787" w:rsidP="009021D5">
            <w:pPr>
              <w:spacing w:after="0" w:line="240" w:lineRule="auto"/>
              <w:jc w:val="both"/>
              <w:rPr>
                <w:rFonts w:ascii="Times New Roman" w:hAnsi="Times New Roman"/>
              </w:rPr>
            </w:pPr>
            <w:proofErr w:type="spellStart"/>
            <w:r w:rsidRPr="009021D5">
              <w:rPr>
                <w:rFonts w:ascii="Times New Roman" w:hAnsi="Times New Roman"/>
                <w:bCs/>
              </w:rPr>
              <w:t>Matsinhane</w:t>
            </w:r>
            <w:proofErr w:type="spellEnd"/>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bCs/>
              </w:rPr>
            </w:pPr>
            <w:r w:rsidRPr="009021D5">
              <w:rPr>
                <w:rFonts w:ascii="Times New Roman" w:hAnsi="Times New Roman"/>
                <w:bCs/>
              </w:rPr>
              <w:t>193</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164</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222</w:t>
            </w:r>
          </w:p>
        </w:tc>
        <w:tc>
          <w:tcPr>
            <w:tcW w:w="171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rPr>
              <w:t>135%</w:t>
            </w:r>
          </w:p>
        </w:tc>
      </w:tr>
      <w:tr w:rsidR="00BC3787" w:rsidRPr="005D0089" w:rsidTr="00533134">
        <w:trPr>
          <w:trHeight w:val="277"/>
        </w:trPr>
        <w:tc>
          <w:tcPr>
            <w:tcW w:w="2175" w:type="dxa"/>
            <w:shd w:val="clear" w:color="auto" w:fill="auto"/>
            <w:hideMark/>
          </w:tcPr>
          <w:p w:rsidR="00BC3787" w:rsidRPr="009021D5" w:rsidRDefault="00BC3787" w:rsidP="009021D5">
            <w:pPr>
              <w:spacing w:after="0" w:line="240" w:lineRule="auto"/>
              <w:jc w:val="both"/>
              <w:rPr>
                <w:rFonts w:ascii="Times New Roman" w:hAnsi="Times New Roman"/>
              </w:rPr>
            </w:pPr>
            <w:proofErr w:type="spellStart"/>
            <w:r w:rsidRPr="009021D5">
              <w:rPr>
                <w:rFonts w:ascii="Times New Roman" w:hAnsi="Times New Roman"/>
                <w:bCs/>
              </w:rPr>
              <w:t>Macupulane</w:t>
            </w:r>
            <w:proofErr w:type="spellEnd"/>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bCs/>
              </w:rPr>
            </w:pPr>
            <w:r w:rsidRPr="009021D5">
              <w:rPr>
                <w:rFonts w:ascii="Times New Roman" w:hAnsi="Times New Roman"/>
                <w:bCs/>
              </w:rPr>
              <w:t>189</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160</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167</w:t>
            </w:r>
          </w:p>
        </w:tc>
        <w:tc>
          <w:tcPr>
            <w:tcW w:w="171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rPr>
              <w:t>104%</w:t>
            </w:r>
          </w:p>
        </w:tc>
      </w:tr>
      <w:tr w:rsidR="00BC3787" w:rsidRPr="005D0089" w:rsidTr="00533134">
        <w:trPr>
          <w:trHeight w:val="139"/>
        </w:trPr>
        <w:tc>
          <w:tcPr>
            <w:tcW w:w="2175" w:type="dxa"/>
            <w:shd w:val="clear" w:color="auto" w:fill="auto"/>
            <w:hideMark/>
          </w:tcPr>
          <w:p w:rsidR="00BC3787" w:rsidRPr="009021D5" w:rsidRDefault="00BC3787" w:rsidP="009021D5">
            <w:pPr>
              <w:spacing w:after="0" w:line="240" w:lineRule="auto"/>
              <w:jc w:val="both"/>
              <w:rPr>
                <w:rFonts w:ascii="Times New Roman" w:hAnsi="Times New Roman"/>
              </w:rPr>
            </w:pPr>
            <w:proofErr w:type="spellStart"/>
            <w:r w:rsidRPr="009021D5">
              <w:rPr>
                <w:rFonts w:ascii="Times New Roman" w:hAnsi="Times New Roman"/>
                <w:bCs/>
              </w:rPr>
              <w:t>Maciene</w:t>
            </w:r>
            <w:proofErr w:type="spellEnd"/>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179</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152</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158</w:t>
            </w:r>
          </w:p>
        </w:tc>
        <w:tc>
          <w:tcPr>
            <w:tcW w:w="171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104%</w:t>
            </w:r>
          </w:p>
        </w:tc>
      </w:tr>
      <w:tr w:rsidR="00BC3787" w:rsidRPr="005D0089" w:rsidTr="00533134">
        <w:trPr>
          <w:trHeight w:val="115"/>
        </w:trPr>
        <w:tc>
          <w:tcPr>
            <w:tcW w:w="2175" w:type="dxa"/>
            <w:shd w:val="clear" w:color="auto" w:fill="auto"/>
            <w:hideMark/>
          </w:tcPr>
          <w:p w:rsidR="00BC3787" w:rsidRPr="009021D5" w:rsidRDefault="00BC3787" w:rsidP="009021D5">
            <w:pPr>
              <w:spacing w:after="0" w:line="240" w:lineRule="auto"/>
              <w:jc w:val="both"/>
              <w:rPr>
                <w:rFonts w:ascii="Times New Roman" w:hAnsi="Times New Roman"/>
              </w:rPr>
            </w:pPr>
            <w:proofErr w:type="spellStart"/>
            <w:r w:rsidRPr="009021D5">
              <w:rPr>
                <w:rFonts w:ascii="Times New Roman" w:hAnsi="Times New Roman"/>
                <w:bCs/>
              </w:rPr>
              <w:t>Manguze</w:t>
            </w:r>
            <w:proofErr w:type="spellEnd"/>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bCs/>
              </w:rPr>
            </w:pPr>
            <w:r w:rsidRPr="009021D5">
              <w:rPr>
                <w:rFonts w:ascii="Times New Roman" w:hAnsi="Times New Roman"/>
                <w:bCs/>
              </w:rPr>
              <w:t>174</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148</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172</w:t>
            </w:r>
          </w:p>
        </w:tc>
        <w:tc>
          <w:tcPr>
            <w:tcW w:w="171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rPr>
              <w:t>116%</w:t>
            </w:r>
          </w:p>
        </w:tc>
      </w:tr>
      <w:tr w:rsidR="00BC3787" w:rsidRPr="005D0089" w:rsidTr="00533134">
        <w:trPr>
          <w:trHeight w:val="122"/>
        </w:trPr>
        <w:tc>
          <w:tcPr>
            <w:tcW w:w="2175" w:type="dxa"/>
            <w:shd w:val="clear" w:color="auto" w:fill="auto"/>
            <w:hideMark/>
          </w:tcPr>
          <w:p w:rsidR="00BC3787" w:rsidRPr="009021D5" w:rsidRDefault="00BC3787" w:rsidP="009021D5">
            <w:pPr>
              <w:spacing w:after="0" w:line="240" w:lineRule="auto"/>
              <w:jc w:val="both"/>
              <w:rPr>
                <w:rFonts w:ascii="Times New Roman" w:hAnsi="Times New Roman"/>
              </w:rPr>
            </w:pPr>
            <w:proofErr w:type="spellStart"/>
            <w:r w:rsidRPr="009021D5">
              <w:rPr>
                <w:rFonts w:ascii="Times New Roman" w:hAnsi="Times New Roman"/>
                <w:bCs/>
              </w:rPr>
              <w:t>Cocuine</w:t>
            </w:r>
            <w:proofErr w:type="spellEnd"/>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143</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121</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44</w:t>
            </w:r>
          </w:p>
        </w:tc>
        <w:tc>
          <w:tcPr>
            <w:tcW w:w="171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rPr>
              <w:t>36%</w:t>
            </w:r>
          </w:p>
        </w:tc>
      </w:tr>
      <w:tr w:rsidR="00BC3787" w:rsidRPr="005D0089" w:rsidTr="00533134">
        <w:trPr>
          <w:trHeight w:val="281"/>
        </w:trPr>
        <w:tc>
          <w:tcPr>
            <w:tcW w:w="2175" w:type="dxa"/>
            <w:shd w:val="clear" w:color="auto" w:fill="auto"/>
            <w:hideMark/>
          </w:tcPr>
          <w:p w:rsidR="00BC3787" w:rsidRPr="009021D5" w:rsidRDefault="00BC3787" w:rsidP="009021D5">
            <w:pPr>
              <w:spacing w:after="0" w:line="240" w:lineRule="auto"/>
              <w:jc w:val="both"/>
              <w:rPr>
                <w:rFonts w:ascii="Times New Roman" w:hAnsi="Times New Roman"/>
              </w:rPr>
            </w:pPr>
            <w:proofErr w:type="spellStart"/>
            <w:r w:rsidRPr="009021D5">
              <w:rPr>
                <w:rFonts w:ascii="Times New Roman" w:hAnsi="Times New Roman"/>
                <w:bCs/>
              </w:rPr>
              <w:t>Chicavane</w:t>
            </w:r>
            <w:proofErr w:type="spellEnd"/>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101</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86</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bCs/>
              </w:rPr>
              <w:t>77</w:t>
            </w:r>
          </w:p>
        </w:tc>
        <w:tc>
          <w:tcPr>
            <w:tcW w:w="1710" w:type="dxa"/>
            <w:shd w:val="clear" w:color="auto" w:fill="auto"/>
            <w:hideMark/>
          </w:tcPr>
          <w:p w:rsidR="00BC3787" w:rsidRPr="009021D5" w:rsidRDefault="00BC3787" w:rsidP="009021D5">
            <w:pPr>
              <w:spacing w:after="0" w:line="240" w:lineRule="auto"/>
              <w:jc w:val="center"/>
              <w:rPr>
                <w:rFonts w:ascii="Times New Roman" w:hAnsi="Times New Roman"/>
              </w:rPr>
            </w:pPr>
            <w:r w:rsidRPr="009021D5">
              <w:rPr>
                <w:rFonts w:ascii="Times New Roman" w:hAnsi="Times New Roman"/>
              </w:rPr>
              <w:t>90%</w:t>
            </w:r>
          </w:p>
        </w:tc>
      </w:tr>
      <w:tr w:rsidR="00BC3787" w:rsidRPr="005D0089" w:rsidTr="00294C03">
        <w:trPr>
          <w:trHeight w:val="116"/>
        </w:trPr>
        <w:tc>
          <w:tcPr>
            <w:tcW w:w="2175" w:type="dxa"/>
            <w:shd w:val="clear" w:color="auto" w:fill="auto"/>
            <w:hideMark/>
          </w:tcPr>
          <w:p w:rsidR="00BC3787" w:rsidRPr="009021D5" w:rsidRDefault="00BC3787" w:rsidP="009021D5">
            <w:pPr>
              <w:spacing w:after="0" w:line="240" w:lineRule="auto"/>
              <w:jc w:val="both"/>
              <w:rPr>
                <w:rFonts w:ascii="Times New Roman" w:hAnsi="Times New Roman"/>
                <w:b/>
                <w:bCs/>
              </w:rPr>
            </w:pPr>
            <w:r w:rsidRPr="009021D5">
              <w:rPr>
                <w:rFonts w:ascii="Times New Roman" w:hAnsi="Times New Roman"/>
                <w:b/>
                <w:bCs/>
              </w:rPr>
              <w:t>Total</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b/>
                <w:bCs/>
              </w:rPr>
            </w:pPr>
            <w:r w:rsidRPr="009021D5">
              <w:rPr>
                <w:rFonts w:ascii="Times New Roman" w:hAnsi="Times New Roman"/>
                <w:b/>
                <w:bCs/>
              </w:rPr>
              <w:t>3530</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b/>
                <w:bCs/>
              </w:rPr>
            </w:pPr>
            <w:r w:rsidRPr="009021D5">
              <w:rPr>
                <w:rFonts w:ascii="Times New Roman" w:hAnsi="Times New Roman"/>
                <w:b/>
                <w:bCs/>
              </w:rPr>
              <w:t>3000</w:t>
            </w:r>
          </w:p>
        </w:tc>
        <w:tc>
          <w:tcPr>
            <w:tcW w:w="1260" w:type="dxa"/>
            <w:shd w:val="clear" w:color="auto" w:fill="auto"/>
            <w:hideMark/>
          </w:tcPr>
          <w:p w:rsidR="00BC3787" w:rsidRPr="009021D5" w:rsidRDefault="00BC3787" w:rsidP="009021D5">
            <w:pPr>
              <w:spacing w:after="0" w:line="240" w:lineRule="auto"/>
              <w:jc w:val="center"/>
              <w:rPr>
                <w:rFonts w:ascii="Times New Roman" w:hAnsi="Times New Roman"/>
                <w:b/>
                <w:bCs/>
              </w:rPr>
            </w:pPr>
            <w:r w:rsidRPr="009021D5">
              <w:rPr>
                <w:rFonts w:ascii="Times New Roman" w:hAnsi="Times New Roman"/>
                <w:b/>
                <w:bCs/>
              </w:rPr>
              <w:t>2571</w:t>
            </w:r>
          </w:p>
        </w:tc>
        <w:tc>
          <w:tcPr>
            <w:tcW w:w="1710" w:type="dxa"/>
            <w:shd w:val="clear" w:color="auto" w:fill="auto"/>
            <w:hideMark/>
          </w:tcPr>
          <w:p w:rsidR="00BC3787" w:rsidRPr="009021D5" w:rsidRDefault="00BC3787" w:rsidP="009021D5">
            <w:pPr>
              <w:spacing w:after="0" w:line="240" w:lineRule="auto"/>
              <w:jc w:val="center"/>
              <w:rPr>
                <w:rFonts w:ascii="Times New Roman" w:hAnsi="Times New Roman"/>
                <w:b/>
              </w:rPr>
            </w:pPr>
            <w:r w:rsidRPr="009021D5">
              <w:rPr>
                <w:rFonts w:ascii="Times New Roman" w:hAnsi="Times New Roman"/>
                <w:b/>
              </w:rPr>
              <w:t>86%</w:t>
            </w:r>
          </w:p>
        </w:tc>
      </w:tr>
    </w:tbl>
    <w:p w:rsidR="0042280E" w:rsidRPr="00AE7190" w:rsidRDefault="00BC3787" w:rsidP="0042280E">
      <w:pPr>
        <w:spacing w:line="360" w:lineRule="auto"/>
        <w:jc w:val="both"/>
        <w:rPr>
          <w:rFonts w:ascii="Times New Roman" w:eastAsia="Calibri" w:hAnsi="Times New Roman"/>
          <w:sz w:val="24"/>
          <w:szCs w:val="24"/>
        </w:rPr>
      </w:pPr>
      <w:r>
        <w:rPr>
          <w:rFonts w:ascii="Times New Roman" w:eastAsia="Calibri" w:hAnsi="Times New Roman"/>
          <w:sz w:val="24"/>
          <w:szCs w:val="24"/>
        </w:rPr>
        <w:t>De um pla</w:t>
      </w:r>
      <w:r w:rsidR="007E3704">
        <w:rPr>
          <w:rFonts w:ascii="Times New Roman" w:eastAsia="Calibri" w:hAnsi="Times New Roman"/>
          <w:sz w:val="24"/>
          <w:szCs w:val="24"/>
        </w:rPr>
        <w:t>no</w:t>
      </w:r>
      <w:r>
        <w:rPr>
          <w:rFonts w:ascii="Times New Roman" w:eastAsia="Calibri" w:hAnsi="Times New Roman"/>
          <w:sz w:val="24"/>
          <w:szCs w:val="24"/>
        </w:rPr>
        <w:t xml:space="preserve"> de 85</w:t>
      </w:r>
      <w:r w:rsidR="0042280E" w:rsidRPr="00AE7190">
        <w:rPr>
          <w:rFonts w:ascii="Times New Roman" w:eastAsia="Calibri" w:hAnsi="Times New Roman"/>
          <w:sz w:val="24"/>
          <w:szCs w:val="24"/>
        </w:rPr>
        <w:t>%, o Distrito conseguiu alcançar até ao pres</w:t>
      </w:r>
      <w:r>
        <w:rPr>
          <w:rFonts w:ascii="Times New Roman" w:eastAsia="Calibri" w:hAnsi="Times New Roman"/>
          <w:sz w:val="24"/>
          <w:szCs w:val="24"/>
        </w:rPr>
        <w:t xml:space="preserve">ente </w:t>
      </w:r>
      <w:proofErr w:type="gramStart"/>
      <w:r>
        <w:rPr>
          <w:rFonts w:ascii="Times New Roman" w:eastAsia="Calibri" w:hAnsi="Times New Roman"/>
          <w:sz w:val="24"/>
          <w:szCs w:val="24"/>
        </w:rPr>
        <w:t>período</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uma</w:t>
      </w:r>
      <w:proofErr w:type="gramEnd"/>
      <w:r>
        <w:rPr>
          <w:rFonts w:ascii="Times New Roman" w:eastAsia="Calibri" w:hAnsi="Times New Roman"/>
          <w:sz w:val="24"/>
          <w:szCs w:val="24"/>
        </w:rPr>
        <w:t xml:space="preserve"> cobertura de 86</w:t>
      </w:r>
      <w:r w:rsidR="0042280E" w:rsidRPr="00AE7190">
        <w:rPr>
          <w:rFonts w:ascii="Times New Roman" w:eastAsia="Calibri" w:hAnsi="Times New Roman"/>
          <w:sz w:val="24"/>
          <w:szCs w:val="24"/>
        </w:rPr>
        <w:t xml:space="preserve">%. </w:t>
      </w:r>
    </w:p>
    <w:p w:rsidR="0042280E" w:rsidRPr="009E5048" w:rsidRDefault="00940834" w:rsidP="009E5048">
      <w:pPr>
        <w:spacing w:line="360" w:lineRule="auto"/>
        <w:jc w:val="both"/>
        <w:rPr>
          <w:rFonts w:ascii="Times New Roman" w:eastAsia="Calibri" w:hAnsi="Times New Roman"/>
          <w:b/>
          <w:sz w:val="24"/>
          <w:szCs w:val="24"/>
        </w:rPr>
      </w:pPr>
      <w:r>
        <w:rPr>
          <w:rFonts w:ascii="Times New Roman" w:eastAsia="Calibri" w:hAnsi="Times New Roman"/>
          <w:b/>
          <w:sz w:val="24"/>
          <w:szCs w:val="24"/>
        </w:rPr>
        <w:t>Tabela nº 08</w:t>
      </w:r>
      <w:r w:rsidR="0042280E">
        <w:rPr>
          <w:rFonts w:ascii="Times New Roman" w:eastAsia="Calibri" w:hAnsi="Times New Roman"/>
          <w:b/>
          <w:sz w:val="24"/>
          <w:szCs w:val="24"/>
        </w:rPr>
        <w:t xml:space="preserve"> - </w:t>
      </w:r>
      <w:r w:rsidR="0042280E" w:rsidRPr="00AE7190">
        <w:rPr>
          <w:rFonts w:ascii="Times New Roman" w:eastAsia="Calibri" w:hAnsi="Times New Roman"/>
          <w:b/>
          <w:sz w:val="24"/>
          <w:szCs w:val="24"/>
        </w:rPr>
        <w:t>Partos Ins</w:t>
      </w:r>
      <w:r w:rsidR="00533134">
        <w:rPr>
          <w:rFonts w:ascii="Times New Roman" w:eastAsia="Calibri" w:hAnsi="Times New Roman"/>
          <w:b/>
          <w:sz w:val="24"/>
          <w:szCs w:val="24"/>
        </w:rPr>
        <w:t>titucionais realizados durante 6</w:t>
      </w:r>
      <w:r w:rsidR="0042280E" w:rsidRPr="00AE7190">
        <w:rPr>
          <w:rFonts w:ascii="Times New Roman" w:eastAsia="Calibri" w:hAnsi="Times New Roman"/>
          <w:b/>
          <w:sz w:val="24"/>
          <w:szCs w:val="24"/>
        </w:rPr>
        <w:t xml:space="preserve"> meses 2017</w:t>
      </w:r>
    </w:p>
    <w:tbl>
      <w:tblPr>
        <w:tblW w:w="8686" w:type="dxa"/>
        <w:tblInd w:w="93" w:type="dxa"/>
        <w:tblLook w:val="04A0" w:firstRow="1" w:lastRow="0" w:firstColumn="1" w:lastColumn="0" w:noHBand="0" w:noVBand="1"/>
      </w:tblPr>
      <w:tblGrid>
        <w:gridCol w:w="2210"/>
        <w:gridCol w:w="1557"/>
        <w:gridCol w:w="1409"/>
        <w:gridCol w:w="1530"/>
        <w:gridCol w:w="1980"/>
      </w:tblGrid>
      <w:tr w:rsidR="00533134" w:rsidRPr="005D0089" w:rsidTr="00294C03">
        <w:trPr>
          <w:trHeight w:val="264"/>
        </w:trPr>
        <w:tc>
          <w:tcPr>
            <w:tcW w:w="2210" w:type="dxa"/>
            <w:tcBorders>
              <w:top w:val="single" w:sz="8" w:space="0" w:color="auto"/>
              <w:left w:val="single" w:sz="8" w:space="0" w:color="auto"/>
              <w:bottom w:val="single" w:sz="4" w:space="0" w:color="auto"/>
              <w:right w:val="single" w:sz="8" w:space="0" w:color="auto"/>
            </w:tcBorders>
            <w:shd w:val="clear" w:color="auto" w:fill="auto"/>
            <w:hideMark/>
          </w:tcPr>
          <w:p w:rsidR="00533134" w:rsidRPr="009021D5" w:rsidRDefault="00533134" w:rsidP="009021D5">
            <w:pPr>
              <w:spacing w:after="0" w:line="240" w:lineRule="auto"/>
              <w:jc w:val="both"/>
              <w:rPr>
                <w:rFonts w:ascii="Times New Roman" w:hAnsi="Times New Roman"/>
                <w:b/>
                <w:bCs/>
              </w:rPr>
            </w:pPr>
            <w:r w:rsidRPr="009021D5">
              <w:rPr>
                <w:rFonts w:ascii="Times New Roman" w:hAnsi="Times New Roman"/>
                <w:b/>
                <w:bCs/>
              </w:rPr>
              <w:t>Unidade Sanitária</w:t>
            </w:r>
          </w:p>
        </w:tc>
        <w:tc>
          <w:tcPr>
            <w:tcW w:w="1557" w:type="dxa"/>
            <w:tcBorders>
              <w:top w:val="single" w:sz="8" w:space="0" w:color="auto"/>
              <w:left w:val="nil"/>
              <w:bottom w:val="single" w:sz="4" w:space="0" w:color="auto"/>
              <w:right w:val="single" w:sz="8" w:space="0" w:color="000000"/>
            </w:tcBorders>
            <w:shd w:val="clear" w:color="auto" w:fill="auto"/>
            <w:hideMark/>
          </w:tcPr>
          <w:p w:rsidR="00533134" w:rsidRPr="009021D5" w:rsidRDefault="00533134" w:rsidP="009021D5">
            <w:pPr>
              <w:spacing w:after="0" w:line="240" w:lineRule="auto"/>
              <w:jc w:val="center"/>
              <w:rPr>
                <w:rFonts w:ascii="Times New Roman" w:hAnsi="Times New Roman"/>
                <w:b/>
                <w:bCs/>
              </w:rPr>
            </w:pPr>
            <w:r w:rsidRPr="009021D5">
              <w:rPr>
                <w:rFonts w:ascii="Times New Roman" w:hAnsi="Times New Roman"/>
                <w:b/>
                <w:bCs/>
              </w:rPr>
              <w:t>Grupo Alvo</w:t>
            </w:r>
          </w:p>
        </w:tc>
        <w:tc>
          <w:tcPr>
            <w:tcW w:w="1409" w:type="dxa"/>
            <w:tcBorders>
              <w:top w:val="single" w:sz="8" w:space="0" w:color="auto"/>
              <w:left w:val="nil"/>
              <w:bottom w:val="single" w:sz="8" w:space="0" w:color="auto"/>
              <w:right w:val="single" w:sz="8" w:space="0" w:color="000000"/>
            </w:tcBorders>
            <w:shd w:val="clear" w:color="auto" w:fill="auto"/>
            <w:hideMark/>
          </w:tcPr>
          <w:p w:rsidR="00533134" w:rsidRPr="009021D5" w:rsidRDefault="00533134" w:rsidP="009021D5">
            <w:pPr>
              <w:spacing w:after="0" w:line="240" w:lineRule="auto"/>
              <w:jc w:val="center"/>
              <w:rPr>
                <w:rFonts w:ascii="Times New Roman" w:hAnsi="Times New Roman"/>
                <w:b/>
                <w:bCs/>
              </w:rPr>
            </w:pPr>
            <w:r w:rsidRPr="009021D5">
              <w:rPr>
                <w:rFonts w:ascii="Times New Roman" w:hAnsi="Times New Roman"/>
                <w:b/>
                <w:bCs/>
              </w:rPr>
              <w:t>Meta 82%</w:t>
            </w:r>
          </w:p>
        </w:tc>
        <w:tc>
          <w:tcPr>
            <w:tcW w:w="1530" w:type="dxa"/>
            <w:tcBorders>
              <w:top w:val="single" w:sz="8" w:space="0" w:color="auto"/>
              <w:left w:val="nil"/>
              <w:bottom w:val="single" w:sz="8" w:space="0" w:color="auto"/>
              <w:right w:val="single" w:sz="8" w:space="0" w:color="000000"/>
            </w:tcBorders>
            <w:shd w:val="clear" w:color="auto" w:fill="auto"/>
            <w:hideMark/>
          </w:tcPr>
          <w:p w:rsidR="00533134" w:rsidRPr="009021D5" w:rsidRDefault="00533134" w:rsidP="009021D5">
            <w:pPr>
              <w:spacing w:after="0" w:line="240" w:lineRule="auto"/>
              <w:jc w:val="center"/>
              <w:rPr>
                <w:rFonts w:ascii="Times New Roman" w:hAnsi="Times New Roman"/>
                <w:b/>
                <w:bCs/>
              </w:rPr>
            </w:pPr>
            <w:r w:rsidRPr="009021D5">
              <w:rPr>
                <w:rFonts w:ascii="Times New Roman" w:hAnsi="Times New Roman"/>
                <w:b/>
                <w:bCs/>
              </w:rPr>
              <w:t>Realizado</w:t>
            </w:r>
          </w:p>
        </w:tc>
        <w:tc>
          <w:tcPr>
            <w:tcW w:w="1980" w:type="dxa"/>
            <w:tcBorders>
              <w:top w:val="single" w:sz="8" w:space="0" w:color="auto"/>
              <w:left w:val="nil"/>
              <w:bottom w:val="single" w:sz="8" w:space="0" w:color="auto"/>
              <w:right w:val="single" w:sz="8" w:space="0" w:color="000000"/>
            </w:tcBorders>
            <w:shd w:val="clear" w:color="auto" w:fill="auto"/>
            <w:hideMark/>
          </w:tcPr>
          <w:p w:rsidR="00533134" w:rsidRPr="009021D5" w:rsidRDefault="00533134" w:rsidP="009021D5">
            <w:pPr>
              <w:spacing w:after="0" w:line="240" w:lineRule="auto"/>
              <w:jc w:val="center"/>
              <w:rPr>
                <w:rFonts w:ascii="Times New Roman" w:hAnsi="Times New Roman"/>
                <w:b/>
                <w:bCs/>
              </w:rPr>
            </w:pPr>
            <w:r w:rsidRPr="009021D5">
              <w:rPr>
                <w:rFonts w:ascii="Times New Roman" w:hAnsi="Times New Roman"/>
                <w:b/>
                <w:bCs/>
              </w:rPr>
              <w:t>Cobertura</w:t>
            </w:r>
          </w:p>
        </w:tc>
      </w:tr>
      <w:tr w:rsidR="00533134" w:rsidRPr="005D0089" w:rsidTr="00533134">
        <w:trPr>
          <w:trHeight w:val="253"/>
        </w:trPr>
        <w:tc>
          <w:tcPr>
            <w:tcW w:w="2210" w:type="dxa"/>
            <w:tcBorders>
              <w:top w:val="nil"/>
              <w:left w:val="single" w:sz="8" w:space="0" w:color="auto"/>
              <w:bottom w:val="single" w:sz="8" w:space="0" w:color="auto"/>
              <w:right w:val="single" w:sz="8" w:space="0" w:color="auto"/>
            </w:tcBorders>
            <w:shd w:val="clear" w:color="auto" w:fill="auto"/>
            <w:hideMark/>
          </w:tcPr>
          <w:p w:rsidR="00533134" w:rsidRPr="009021D5" w:rsidRDefault="00533134" w:rsidP="009021D5">
            <w:pPr>
              <w:spacing w:after="0" w:line="240" w:lineRule="auto"/>
              <w:jc w:val="both"/>
              <w:rPr>
                <w:rFonts w:ascii="Times New Roman" w:hAnsi="Times New Roman"/>
              </w:rPr>
            </w:pPr>
            <w:proofErr w:type="spellStart"/>
            <w:r w:rsidRPr="009021D5">
              <w:rPr>
                <w:rFonts w:ascii="Times New Roman" w:hAnsi="Times New Roman"/>
                <w:bCs/>
              </w:rPr>
              <w:t>Nhancutse</w:t>
            </w:r>
            <w:proofErr w:type="spellEnd"/>
          </w:p>
        </w:tc>
        <w:tc>
          <w:tcPr>
            <w:tcW w:w="1557"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637</w:t>
            </w:r>
          </w:p>
        </w:tc>
        <w:tc>
          <w:tcPr>
            <w:tcW w:w="1409"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522</w:t>
            </w:r>
          </w:p>
        </w:tc>
        <w:tc>
          <w:tcPr>
            <w:tcW w:w="153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597</w:t>
            </w:r>
          </w:p>
        </w:tc>
        <w:tc>
          <w:tcPr>
            <w:tcW w:w="198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114%</w:t>
            </w:r>
          </w:p>
        </w:tc>
      </w:tr>
      <w:tr w:rsidR="00533134" w:rsidRPr="005D0089" w:rsidTr="00533134">
        <w:trPr>
          <w:trHeight w:val="244"/>
        </w:trPr>
        <w:tc>
          <w:tcPr>
            <w:tcW w:w="2210" w:type="dxa"/>
            <w:tcBorders>
              <w:top w:val="nil"/>
              <w:left w:val="single" w:sz="8" w:space="0" w:color="auto"/>
              <w:bottom w:val="single" w:sz="8" w:space="0" w:color="auto"/>
              <w:right w:val="single" w:sz="8" w:space="0" w:color="auto"/>
            </w:tcBorders>
            <w:shd w:val="clear" w:color="auto" w:fill="auto"/>
            <w:hideMark/>
          </w:tcPr>
          <w:p w:rsidR="00533134" w:rsidRPr="009021D5" w:rsidRDefault="00533134" w:rsidP="009021D5">
            <w:pPr>
              <w:spacing w:after="0" w:line="240" w:lineRule="auto"/>
              <w:jc w:val="both"/>
              <w:rPr>
                <w:rFonts w:ascii="Times New Roman" w:hAnsi="Times New Roman"/>
              </w:rPr>
            </w:pPr>
            <w:r w:rsidRPr="009021D5">
              <w:rPr>
                <w:rFonts w:ascii="Times New Roman" w:hAnsi="Times New Roman"/>
                <w:bCs/>
              </w:rPr>
              <w:t>Chongoene</w:t>
            </w:r>
          </w:p>
        </w:tc>
        <w:tc>
          <w:tcPr>
            <w:tcW w:w="1557"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439</w:t>
            </w:r>
          </w:p>
        </w:tc>
        <w:tc>
          <w:tcPr>
            <w:tcW w:w="1409"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360</w:t>
            </w:r>
          </w:p>
        </w:tc>
        <w:tc>
          <w:tcPr>
            <w:tcW w:w="153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rPr>
              <w:t>425</w:t>
            </w:r>
          </w:p>
        </w:tc>
        <w:tc>
          <w:tcPr>
            <w:tcW w:w="198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118%</w:t>
            </w:r>
          </w:p>
        </w:tc>
      </w:tr>
      <w:tr w:rsidR="00533134" w:rsidRPr="005D0089" w:rsidTr="00533134">
        <w:trPr>
          <w:trHeight w:val="234"/>
        </w:trPr>
        <w:tc>
          <w:tcPr>
            <w:tcW w:w="2210" w:type="dxa"/>
            <w:tcBorders>
              <w:top w:val="nil"/>
              <w:left w:val="single" w:sz="8" w:space="0" w:color="auto"/>
              <w:bottom w:val="single" w:sz="8" w:space="0" w:color="auto"/>
              <w:right w:val="single" w:sz="8" w:space="0" w:color="auto"/>
            </w:tcBorders>
            <w:shd w:val="clear" w:color="auto" w:fill="auto"/>
            <w:hideMark/>
          </w:tcPr>
          <w:p w:rsidR="00533134" w:rsidRPr="009021D5" w:rsidRDefault="00533134" w:rsidP="009021D5">
            <w:pPr>
              <w:spacing w:after="0" w:line="240" w:lineRule="auto"/>
              <w:jc w:val="both"/>
              <w:rPr>
                <w:rFonts w:ascii="Times New Roman" w:hAnsi="Times New Roman"/>
              </w:rPr>
            </w:pPr>
            <w:proofErr w:type="spellStart"/>
            <w:r w:rsidRPr="009021D5">
              <w:rPr>
                <w:rFonts w:ascii="Times New Roman" w:hAnsi="Times New Roman"/>
                <w:bCs/>
              </w:rPr>
              <w:t>Ndambine</w:t>
            </w:r>
            <w:proofErr w:type="spellEnd"/>
          </w:p>
        </w:tc>
        <w:tc>
          <w:tcPr>
            <w:tcW w:w="1557"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406</w:t>
            </w:r>
          </w:p>
        </w:tc>
        <w:tc>
          <w:tcPr>
            <w:tcW w:w="1409"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333</w:t>
            </w:r>
          </w:p>
        </w:tc>
        <w:tc>
          <w:tcPr>
            <w:tcW w:w="153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rPr>
              <w:t>0</w:t>
            </w:r>
          </w:p>
        </w:tc>
        <w:tc>
          <w:tcPr>
            <w:tcW w:w="198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rPr>
              <w:t>0%</w:t>
            </w:r>
          </w:p>
        </w:tc>
      </w:tr>
      <w:tr w:rsidR="00533134" w:rsidRPr="005D0089" w:rsidTr="00533134">
        <w:trPr>
          <w:trHeight w:val="210"/>
        </w:trPr>
        <w:tc>
          <w:tcPr>
            <w:tcW w:w="2210" w:type="dxa"/>
            <w:tcBorders>
              <w:top w:val="nil"/>
              <w:left w:val="single" w:sz="8" w:space="0" w:color="auto"/>
              <w:bottom w:val="single" w:sz="8" w:space="0" w:color="auto"/>
              <w:right w:val="single" w:sz="8" w:space="0" w:color="auto"/>
            </w:tcBorders>
            <w:shd w:val="clear" w:color="auto" w:fill="auto"/>
            <w:hideMark/>
          </w:tcPr>
          <w:p w:rsidR="00533134" w:rsidRPr="009021D5" w:rsidRDefault="00533134" w:rsidP="009021D5">
            <w:pPr>
              <w:spacing w:after="0" w:line="240" w:lineRule="auto"/>
              <w:jc w:val="both"/>
              <w:rPr>
                <w:rFonts w:ascii="Times New Roman" w:hAnsi="Times New Roman"/>
              </w:rPr>
            </w:pPr>
            <w:proofErr w:type="spellStart"/>
            <w:r w:rsidRPr="009021D5">
              <w:rPr>
                <w:rFonts w:ascii="Times New Roman" w:hAnsi="Times New Roman"/>
                <w:bCs/>
              </w:rPr>
              <w:t>Nhamavila</w:t>
            </w:r>
            <w:proofErr w:type="spellEnd"/>
          </w:p>
        </w:tc>
        <w:tc>
          <w:tcPr>
            <w:tcW w:w="1557"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292</w:t>
            </w:r>
          </w:p>
        </w:tc>
        <w:tc>
          <w:tcPr>
            <w:tcW w:w="1409"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240</w:t>
            </w:r>
          </w:p>
        </w:tc>
        <w:tc>
          <w:tcPr>
            <w:tcW w:w="153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0</w:t>
            </w:r>
          </w:p>
        </w:tc>
        <w:tc>
          <w:tcPr>
            <w:tcW w:w="198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rPr>
              <w:t>0%</w:t>
            </w:r>
          </w:p>
        </w:tc>
      </w:tr>
      <w:tr w:rsidR="00533134" w:rsidRPr="005D0089" w:rsidTr="00533134">
        <w:trPr>
          <w:trHeight w:val="199"/>
        </w:trPr>
        <w:tc>
          <w:tcPr>
            <w:tcW w:w="2210" w:type="dxa"/>
            <w:tcBorders>
              <w:top w:val="nil"/>
              <w:left w:val="single" w:sz="8" w:space="0" w:color="auto"/>
              <w:bottom w:val="single" w:sz="8" w:space="0" w:color="auto"/>
              <w:right w:val="single" w:sz="8" w:space="0" w:color="auto"/>
            </w:tcBorders>
            <w:shd w:val="clear" w:color="auto" w:fill="auto"/>
            <w:hideMark/>
          </w:tcPr>
          <w:p w:rsidR="00533134" w:rsidRPr="009021D5" w:rsidRDefault="00533134" w:rsidP="009021D5">
            <w:pPr>
              <w:spacing w:after="0" w:line="240" w:lineRule="auto"/>
              <w:jc w:val="both"/>
              <w:rPr>
                <w:rFonts w:ascii="Times New Roman" w:hAnsi="Times New Roman"/>
              </w:rPr>
            </w:pPr>
            <w:proofErr w:type="spellStart"/>
            <w:r w:rsidRPr="009021D5">
              <w:rPr>
                <w:rFonts w:ascii="Times New Roman" w:hAnsi="Times New Roman"/>
                <w:bCs/>
              </w:rPr>
              <w:t>Bungane</w:t>
            </w:r>
            <w:proofErr w:type="spellEnd"/>
          </w:p>
        </w:tc>
        <w:tc>
          <w:tcPr>
            <w:tcW w:w="1557"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289</w:t>
            </w:r>
          </w:p>
        </w:tc>
        <w:tc>
          <w:tcPr>
            <w:tcW w:w="1409"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237</w:t>
            </w:r>
          </w:p>
        </w:tc>
        <w:tc>
          <w:tcPr>
            <w:tcW w:w="153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253</w:t>
            </w:r>
          </w:p>
        </w:tc>
        <w:tc>
          <w:tcPr>
            <w:tcW w:w="198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107%</w:t>
            </w:r>
          </w:p>
        </w:tc>
      </w:tr>
      <w:tr w:rsidR="00533134" w:rsidRPr="005D0089" w:rsidTr="00533134">
        <w:trPr>
          <w:trHeight w:val="189"/>
        </w:trPr>
        <w:tc>
          <w:tcPr>
            <w:tcW w:w="2210" w:type="dxa"/>
            <w:tcBorders>
              <w:top w:val="nil"/>
              <w:left w:val="single" w:sz="8" w:space="0" w:color="auto"/>
              <w:bottom w:val="single" w:sz="8" w:space="0" w:color="auto"/>
              <w:right w:val="single" w:sz="8" w:space="0" w:color="auto"/>
            </w:tcBorders>
            <w:shd w:val="clear" w:color="auto" w:fill="auto"/>
            <w:hideMark/>
          </w:tcPr>
          <w:p w:rsidR="00533134" w:rsidRPr="009021D5" w:rsidRDefault="00533134" w:rsidP="009021D5">
            <w:pPr>
              <w:spacing w:after="0" w:line="240" w:lineRule="auto"/>
              <w:jc w:val="both"/>
              <w:rPr>
                <w:rFonts w:ascii="Times New Roman" w:hAnsi="Times New Roman"/>
              </w:rPr>
            </w:pPr>
            <w:proofErr w:type="spellStart"/>
            <w:r w:rsidRPr="009021D5">
              <w:rPr>
                <w:rFonts w:ascii="Times New Roman" w:hAnsi="Times New Roman"/>
                <w:bCs/>
              </w:rPr>
              <w:t>Banhine</w:t>
            </w:r>
            <w:proofErr w:type="spellEnd"/>
          </w:p>
        </w:tc>
        <w:tc>
          <w:tcPr>
            <w:tcW w:w="1557"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269</w:t>
            </w:r>
          </w:p>
        </w:tc>
        <w:tc>
          <w:tcPr>
            <w:tcW w:w="1409"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221</w:t>
            </w:r>
          </w:p>
        </w:tc>
        <w:tc>
          <w:tcPr>
            <w:tcW w:w="153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95</w:t>
            </w:r>
          </w:p>
        </w:tc>
        <w:tc>
          <w:tcPr>
            <w:tcW w:w="198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43%</w:t>
            </w:r>
          </w:p>
        </w:tc>
      </w:tr>
      <w:tr w:rsidR="00533134" w:rsidRPr="005D0089" w:rsidTr="00533134">
        <w:trPr>
          <w:trHeight w:val="179"/>
        </w:trPr>
        <w:tc>
          <w:tcPr>
            <w:tcW w:w="2210" w:type="dxa"/>
            <w:tcBorders>
              <w:top w:val="nil"/>
              <w:left w:val="single" w:sz="8" w:space="0" w:color="auto"/>
              <w:bottom w:val="single" w:sz="8" w:space="0" w:color="auto"/>
              <w:right w:val="single" w:sz="8" w:space="0" w:color="auto"/>
            </w:tcBorders>
            <w:shd w:val="clear" w:color="auto" w:fill="auto"/>
            <w:hideMark/>
          </w:tcPr>
          <w:p w:rsidR="00533134" w:rsidRPr="009021D5" w:rsidRDefault="00533134" w:rsidP="009021D5">
            <w:pPr>
              <w:spacing w:after="0" w:line="240" w:lineRule="auto"/>
              <w:jc w:val="both"/>
              <w:rPr>
                <w:rFonts w:ascii="Times New Roman" w:hAnsi="Times New Roman"/>
              </w:rPr>
            </w:pPr>
            <w:proofErr w:type="spellStart"/>
            <w:r w:rsidRPr="009021D5">
              <w:rPr>
                <w:rFonts w:ascii="Times New Roman" w:hAnsi="Times New Roman"/>
                <w:bCs/>
              </w:rPr>
              <w:t>Siaia</w:t>
            </w:r>
            <w:proofErr w:type="spellEnd"/>
          </w:p>
        </w:tc>
        <w:tc>
          <w:tcPr>
            <w:tcW w:w="1557"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219</w:t>
            </w:r>
          </w:p>
        </w:tc>
        <w:tc>
          <w:tcPr>
            <w:tcW w:w="1409"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179</w:t>
            </w:r>
          </w:p>
        </w:tc>
        <w:tc>
          <w:tcPr>
            <w:tcW w:w="153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229</w:t>
            </w:r>
          </w:p>
        </w:tc>
        <w:tc>
          <w:tcPr>
            <w:tcW w:w="198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128%</w:t>
            </w:r>
          </w:p>
        </w:tc>
      </w:tr>
      <w:tr w:rsidR="00533134" w:rsidRPr="005D0089" w:rsidTr="00533134">
        <w:trPr>
          <w:trHeight w:val="155"/>
        </w:trPr>
        <w:tc>
          <w:tcPr>
            <w:tcW w:w="2210" w:type="dxa"/>
            <w:tcBorders>
              <w:top w:val="nil"/>
              <w:left w:val="single" w:sz="8" w:space="0" w:color="auto"/>
              <w:bottom w:val="single" w:sz="8" w:space="0" w:color="auto"/>
              <w:right w:val="single" w:sz="8" w:space="0" w:color="auto"/>
            </w:tcBorders>
            <w:shd w:val="clear" w:color="auto" w:fill="auto"/>
            <w:hideMark/>
          </w:tcPr>
          <w:p w:rsidR="00533134" w:rsidRPr="009021D5" w:rsidRDefault="00533134" w:rsidP="009021D5">
            <w:pPr>
              <w:spacing w:after="0" w:line="240" w:lineRule="auto"/>
              <w:jc w:val="both"/>
              <w:rPr>
                <w:rFonts w:ascii="Times New Roman" w:hAnsi="Times New Roman"/>
                <w:bCs/>
              </w:rPr>
            </w:pPr>
            <w:proofErr w:type="spellStart"/>
            <w:r w:rsidRPr="009021D5">
              <w:rPr>
                <w:rFonts w:ascii="Times New Roman" w:hAnsi="Times New Roman"/>
                <w:bCs/>
              </w:rPr>
              <w:t>Matsinhane</w:t>
            </w:r>
            <w:proofErr w:type="spellEnd"/>
          </w:p>
        </w:tc>
        <w:tc>
          <w:tcPr>
            <w:tcW w:w="1557"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bCs/>
              </w:rPr>
            </w:pPr>
            <w:r w:rsidRPr="009021D5">
              <w:rPr>
                <w:rFonts w:ascii="Times New Roman" w:hAnsi="Times New Roman"/>
                <w:bCs/>
              </w:rPr>
              <w:t>193</w:t>
            </w:r>
          </w:p>
        </w:tc>
        <w:tc>
          <w:tcPr>
            <w:tcW w:w="1409"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bCs/>
              </w:rPr>
            </w:pPr>
            <w:r w:rsidRPr="009021D5">
              <w:rPr>
                <w:rFonts w:ascii="Times New Roman" w:hAnsi="Times New Roman"/>
                <w:bCs/>
              </w:rPr>
              <w:t>158</w:t>
            </w:r>
          </w:p>
        </w:tc>
        <w:tc>
          <w:tcPr>
            <w:tcW w:w="153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bCs/>
              </w:rPr>
            </w:pPr>
            <w:r w:rsidRPr="009021D5">
              <w:rPr>
                <w:rFonts w:ascii="Times New Roman" w:hAnsi="Times New Roman"/>
                <w:bCs/>
              </w:rPr>
              <w:t>222</w:t>
            </w:r>
          </w:p>
        </w:tc>
        <w:tc>
          <w:tcPr>
            <w:tcW w:w="198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rPr>
              <w:t>141%</w:t>
            </w:r>
          </w:p>
        </w:tc>
      </w:tr>
      <w:tr w:rsidR="00533134" w:rsidRPr="005D0089" w:rsidTr="00533134">
        <w:trPr>
          <w:trHeight w:val="287"/>
        </w:trPr>
        <w:tc>
          <w:tcPr>
            <w:tcW w:w="2210" w:type="dxa"/>
            <w:tcBorders>
              <w:top w:val="nil"/>
              <w:left w:val="single" w:sz="8" w:space="0" w:color="auto"/>
              <w:bottom w:val="single" w:sz="8" w:space="0" w:color="auto"/>
              <w:right w:val="single" w:sz="8" w:space="0" w:color="auto"/>
            </w:tcBorders>
            <w:shd w:val="clear" w:color="auto" w:fill="auto"/>
            <w:hideMark/>
          </w:tcPr>
          <w:p w:rsidR="00533134" w:rsidRPr="009021D5" w:rsidRDefault="00533134" w:rsidP="009021D5">
            <w:pPr>
              <w:spacing w:after="0" w:line="240" w:lineRule="auto"/>
              <w:jc w:val="both"/>
              <w:rPr>
                <w:rFonts w:ascii="Times New Roman" w:hAnsi="Times New Roman"/>
                <w:bCs/>
              </w:rPr>
            </w:pPr>
            <w:proofErr w:type="spellStart"/>
            <w:r w:rsidRPr="009021D5">
              <w:rPr>
                <w:rFonts w:ascii="Times New Roman" w:hAnsi="Times New Roman"/>
                <w:bCs/>
              </w:rPr>
              <w:t>Macupulane</w:t>
            </w:r>
            <w:proofErr w:type="spellEnd"/>
          </w:p>
        </w:tc>
        <w:tc>
          <w:tcPr>
            <w:tcW w:w="1557"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bCs/>
              </w:rPr>
            </w:pPr>
            <w:r w:rsidRPr="009021D5">
              <w:rPr>
                <w:rFonts w:ascii="Times New Roman" w:hAnsi="Times New Roman"/>
                <w:bCs/>
              </w:rPr>
              <w:t>189</w:t>
            </w:r>
          </w:p>
        </w:tc>
        <w:tc>
          <w:tcPr>
            <w:tcW w:w="1409"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bCs/>
              </w:rPr>
            </w:pPr>
            <w:r w:rsidRPr="009021D5">
              <w:rPr>
                <w:rFonts w:ascii="Times New Roman" w:hAnsi="Times New Roman"/>
                <w:bCs/>
              </w:rPr>
              <w:t>155</w:t>
            </w:r>
          </w:p>
        </w:tc>
        <w:tc>
          <w:tcPr>
            <w:tcW w:w="153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bCs/>
              </w:rPr>
            </w:pPr>
            <w:r w:rsidRPr="009021D5">
              <w:rPr>
                <w:rFonts w:ascii="Times New Roman" w:hAnsi="Times New Roman"/>
                <w:bCs/>
              </w:rPr>
              <w:t>161</w:t>
            </w:r>
          </w:p>
        </w:tc>
        <w:tc>
          <w:tcPr>
            <w:tcW w:w="198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rPr>
              <w:t>104%</w:t>
            </w:r>
          </w:p>
        </w:tc>
      </w:tr>
      <w:tr w:rsidR="00533134" w:rsidRPr="005D0089" w:rsidTr="00533134">
        <w:trPr>
          <w:trHeight w:val="277"/>
        </w:trPr>
        <w:tc>
          <w:tcPr>
            <w:tcW w:w="2210" w:type="dxa"/>
            <w:tcBorders>
              <w:top w:val="nil"/>
              <w:left w:val="single" w:sz="8" w:space="0" w:color="auto"/>
              <w:bottom w:val="single" w:sz="8" w:space="0" w:color="auto"/>
              <w:right w:val="single" w:sz="8" w:space="0" w:color="auto"/>
            </w:tcBorders>
            <w:shd w:val="clear" w:color="auto" w:fill="auto"/>
            <w:hideMark/>
          </w:tcPr>
          <w:p w:rsidR="00533134" w:rsidRPr="009021D5" w:rsidRDefault="00533134" w:rsidP="009021D5">
            <w:pPr>
              <w:spacing w:after="0" w:line="240" w:lineRule="auto"/>
              <w:jc w:val="both"/>
              <w:rPr>
                <w:rFonts w:ascii="Times New Roman" w:hAnsi="Times New Roman"/>
              </w:rPr>
            </w:pPr>
            <w:proofErr w:type="spellStart"/>
            <w:r w:rsidRPr="009021D5">
              <w:rPr>
                <w:rFonts w:ascii="Times New Roman" w:hAnsi="Times New Roman"/>
                <w:bCs/>
              </w:rPr>
              <w:t>Maciene</w:t>
            </w:r>
            <w:proofErr w:type="spellEnd"/>
          </w:p>
        </w:tc>
        <w:tc>
          <w:tcPr>
            <w:tcW w:w="1557"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179</w:t>
            </w:r>
          </w:p>
        </w:tc>
        <w:tc>
          <w:tcPr>
            <w:tcW w:w="1409"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147</w:t>
            </w:r>
          </w:p>
        </w:tc>
        <w:tc>
          <w:tcPr>
            <w:tcW w:w="153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152</w:t>
            </w:r>
          </w:p>
        </w:tc>
        <w:tc>
          <w:tcPr>
            <w:tcW w:w="198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rPr>
              <w:t>103%</w:t>
            </w:r>
          </w:p>
        </w:tc>
      </w:tr>
      <w:tr w:rsidR="00533134" w:rsidRPr="005D0089" w:rsidTr="00533134">
        <w:trPr>
          <w:trHeight w:val="211"/>
        </w:trPr>
        <w:tc>
          <w:tcPr>
            <w:tcW w:w="2210" w:type="dxa"/>
            <w:tcBorders>
              <w:top w:val="nil"/>
              <w:left w:val="single" w:sz="8" w:space="0" w:color="auto"/>
              <w:bottom w:val="single" w:sz="8" w:space="0" w:color="auto"/>
              <w:right w:val="single" w:sz="8" w:space="0" w:color="auto"/>
            </w:tcBorders>
            <w:shd w:val="clear" w:color="auto" w:fill="auto"/>
            <w:hideMark/>
          </w:tcPr>
          <w:p w:rsidR="00533134" w:rsidRPr="009021D5" w:rsidRDefault="00533134" w:rsidP="009021D5">
            <w:pPr>
              <w:spacing w:after="0" w:line="240" w:lineRule="auto"/>
              <w:jc w:val="both"/>
              <w:rPr>
                <w:rFonts w:ascii="Times New Roman" w:hAnsi="Times New Roman"/>
                <w:bCs/>
              </w:rPr>
            </w:pPr>
            <w:proofErr w:type="spellStart"/>
            <w:r w:rsidRPr="009021D5">
              <w:rPr>
                <w:rFonts w:ascii="Times New Roman" w:hAnsi="Times New Roman"/>
                <w:bCs/>
              </w:rPr>
              <w:t>Manguze</w:t>
            </w:r>
            <w:proofErr w:type="spellEnd"/>
          </w:p>
        </w:tc>
        <w:tc>
          <w:tcPr>
            <w:tcW w:w="1557"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bCs/>
              </w:rPr>
            </w:pPr>
            <w:r w:rsidRPr="009021D5">
              <w:rPr>
                <w:rFonts w:ascii="Times New Roman" w:hAnsi="Times New Roman"/>
                <w:bCs/>
              </w:rPr>
              <w:t>174</w:t>
            </w:r>
          </w:p>
        </w:tc>
        <w:tc>
          <w:tcPr>
            <w:tcW w:w="1409"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bCs/>
              </w:rPr>
            </w:pPr>
            <w:r w:rsidRPr="009021D5">
              <w:rPr>
                <w:rFonts w:ascii="Times New Roman" w:hAnsi="Times New Roman"/>
                <w:bCs/>
              </w:rPr>
              <w:t>142</w:t>
            </w:r>
          </w:p>
        </w:tc>
        <w:tc>
          <w:tcPr>
            <w:tcW w:w="153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bCs/>
              </w:rPr>
            </w:pPr>
            <w:r w:rsidRPr="009021D5">
              <w:rPr>
                <w:rFonts w:ascii="Times New Roman" w:hAnsi="Times New Roman"/>
                <w:bCs/>
              </w:rPr>
              <w:t>171</w:t>
            </w:r>
          </w:p>
        </w:tc>
        <w:tc>
          <w:tcPr>
            <w:tcW w:w="198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rPr>
              <w:t>120%</w:t>
            </w:r>
          </w:p>
        </w:tc>
      </w:tr>
      <w:tr w:rsidR="00533134" w:rsidRPr="005D0089" w:rsidTr="00533134">
        <w:trPr>
          <w:trHeight w:val="243"/>
        </w:trPr>
        <w:tc>
          <w:tcPr>
            <w:tcW w:w="2210" w:type="dxa"/>
            <w:tcBorders>
              <w:top w:val="nil"/>
              <w:left w:val="single" w:sz="8" w:space="0" w:color="auto"/>
              <w:bottom w:val="single" w:sz="8" w:space="0" w:color="auto"/>
              <w:right w:val="single" w:sz="8" w:space="0" w:color="auto"/>
            </w:tcBorders>
            <w:shd w:val="clear" w:color="auto" w:fill="auto"/>
            <w:hideMark/>
          </w:tcPr>
          <w:p w:rsidR="00533134" w:rsidRPr="009021D5" w:rsidRDefault="00533134" w:rsidP="009021D5">
            <w:pPr>
              <w:spacing w:after="0" w:line="240" w:lineRule="auto"/>
              <w:jc w:val="both"/>
              <w:rPr>
                <w:rFonts w:ascii="Times New Roman" w:hAnsi="Times New Roman"/>
              </w:rPr>
            </w:pPr>
            <w:proofErr w:type="spellStart"/>
            <w:r w:rsidRPr="009021D5">
              <w:rPr>
                <w:rFonts w:ascii="Times New Roman" w:hAnsi="Times New Roman"/>
                <w:bCs/>
              </w:rPr>
              <w:t>Cucuine</w:t>
            </w:r>
            <w:proofErr w:type="spellEnd"/>
          </w:p>
        </w:tc>
        <w:tc>
          <w:tcPr>
            <w:tcW w:w="1557"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143</w:t>
            </w:r>
          </w:p>
        </w:tc>
        <w:tc>
          <w:tcPr>
            <w:tcW w:w="1409"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117</w:t>
            </w:r>
          </w:p>
        </w:tc>
        <w:tc>
          <w:tcPr>
            <w:tcW w:w="153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42</w:t>
            </w:r>
          </w:p>
        </w:tc>
        <w:tc>
          <w:tcPr>
            <w:tcW w:w="198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rPr>
              <w:t>36%</w:t>
            </w:r>
          </w:p>
        </w:tc>
      </w:tr>
      <w:tr w:rsidR="00533134" w:rsidRPr="005D0089" w:rsidTr="00533134">
        <w:trPr>
          <w:trHeight w:val="233"/>
        </w:trPr>
        <w:tc>
          <w:tcPr>
            <w:tcW w:w="2210" w:type="dxa"/>
            <w:tcBorders>
              <w:top w:val="nil"/>
              <w:left w:val="single" w:sz="8" w:space="0" w:color="auto"/>
              <w:bottom w:val="single" w:sz="8" w:space="0" w:color="auto"/>
              <w:right w:val="single" w:sz="8" w:space="0" w:color="auto"/>
            </w:tcBorders>
            <w:shd w:val="clear" w:color="auto" w:fill="auto"/>
            <w:hideMark/>
          </w:tcPr>
          <w:p w:rsidR="00533134" w:rsidRPr="009021D5" w:rsidRDefault="00533134" w:rsidP="009021D5">
            <w:pPr>
              <w:spacing w:after="0" w:line="240" w:lineRule="auto"/>
              <w:jc w:val="both"/>
              <w:rPr>
                <w:rFonts w:ascii="Times New Roman" w:hAnsi="Times New Roman"/>
              </w:rPr>
            </w:pPr>
            <w:proofErr w:type="spellStart"/>
            <w:r w:rsidRPr="009021D5">
              <w:rPr>
                <w:rFonts w:ascii="Times New Roman" w:hAnsi="Times New Roman"/>
                <w:bCs/>
              </w:rPr>
              <w:t>Chicavane</w:t>
            </w:r>
            <w:proofErr w:type="spellEnd"/>
          </w:p>
        </w:tc>
        <w:tc>
          <w:tcPr>
            <w:tcW w:w="1557"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101</w:t>
            </w:r>
          </w:p>
        </w:tc>
        <w:tc>
          <w:tcPr>
            <w:tcW w:w="1409"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83</w:t>
            </w:r>
          </w:p>
        </w:tc>
        <w:tc>
          <w:tcPr>
            <w:tcW w:w="153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77</w:t>
            </w:r>
          </w:p>
        </w:tc>
        <w:tc>
          <w:tcPr>
            <w:tcW w:w="198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rPr>
              <w:t>93%</w:t>
            </w:r>
          </w:p>
        </w:tc>
      </w:tr>
      <w:tr w:rsidR="00533134" w:rsidRPr="005D0089" w:rsidTr="00294C03">
        <w:trPr>
          <w:trHeight w:val="330"/>
        </w:trPr>
        <w:tc>
          <w:tcPr>
            <w:tcW w:w="2210" w:type="dxa"/>
            <w:tcBorders>
              <w:top w:val="nil"/>
              <w:left w:val="single" w:sz="8" w:space="0" w:color="auto"/>
              <w:bottom w:val="single" w:sz="8" w:space="0" w:color="auto"/>
              <w:right w:val="single" w:sz="8" w:space="0" w:color="auto"/>
            </w:tcBorders>
            <w:shd w:val="clear" w:color="auto" w:fill="auto"/>
            <w:hideMark/>
          </w:tcPr>
          <w:p w:rsidR="00533134" w:rsidRPr="009021D5" w:rsidRDefault="00533134" w:rsidP="009021D5">
            <w:pPr>
              <w:spacing w:after="0" w:line="240" w:lineRule="auto"/>
              <w:jc w:val="both"/>
              <w:rPr>
                <w:rFonts w:ascii="Times New Roman" w:hAnsi="Times New Roman"/>
                <w:b/>
              </w:rPr>
            </w:pPr>
            <w:r w:rsidRPr="009021D5">
              <w:rPr>
                <w:rFonts w:ascii="Times New Roman" w:hAnsi="Times New Roman"/>
                <w:b/>
                <w:bCs/>
              </w:rPr>
              <w:t>Total</w:t>
            </w:r>
          </w:p>
        </w:tc>
        <w:tc>
          <w:tcPr>
            <w:tcW w:w="1557"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b/>
                <w:bCs/>
              </w:rPr>
            </w:pPr>
            <w:r w:rsidRPr="009021D5">
              <w:rPr>
                <w:rFonts w:ascii="Times New Roman" w:hAnsi="Times New Roman"/>
                <w:b/>
                <w:bCs/>
              </w:rPr>
              <w:t>3530</w:t>
            </w:r>
          </w:p>
        </w:tc>
        <w:tc>
          <w:tcPr>
            <w:tcW w:w="1409"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b/>
                <w:bCs/>
              </w:rPr>
            </w:pPr>
            <w:r w:rsidRPr="009021D5">
              <w:rPr>
                <w:rFonts w:ascii="Times New Roman" w:hAnsi="Times New Roman"/>
                <w:b/>
                <w:bCs/>
              </w:rPr>
              <w:t>2894</w:t>
            </w:r>
          </w:p>
        </w:tc>
        <w:tc>
          <w:tcPr>
            <w:tcW w:w="153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b/>
                <w:bCs/>
              </w:rPr>
            </w:pPr>
            <w:r w:rsidRPr="009021D5">
              <w:rPr>
                <w:rFonts w:ascii="Times New Roman" w:hAnsi="Times New Roman"/>
                <w:b/>
                <w:bCs/>
              </w:rPr>
              <w:t>2424</w:t>
            </w:r>
          </w:p>
        </w:tc>
        <w:tc>
          <w:tcPr>
            <w:tcW w:w="1980" w:type="dxa"/>
            <w:tcBorders>
              <w:top w:val="nil"/>
              <w:left w:val="nil"/>
              <w:bottom w:val="single" w:sz="8" w:space="0" w:color="auto"/>
              <w:right w:val="single" w:sz="8" w:space="0" w:color="auto"/>
            </w:tcBorders>
            <w:shd w:val="clear" w:color="auto" w:fill="auto"/>
            <w:hideMark/>
          </w:tcPr>
          <w:p w:rsidR="00533134" w:rsidRPr="009021D5" w:rsidRDefault="00533134" w:rsidP="009021D5">
            <w:pPr>
              <w:spacing w:after="0" w:line="240" w:lineRule="auto"/>
              <w:jc w:val="center"/>
              <w:rPr>
                <w:rFonts w:ascii="Times New Roman" w:hAnsi="Times New Roman"/>
                <w:b/>
              </w:rPr>
            </w:pPr>
            <w:r w:rsidRPr="009021D5">
              <w:rPr>
                <w:rFonts w:ascii="Times New Roman" w:hAnsi="Times New Roman"/>
                <w:b/>
              </w:rPr>
              <w:t>84%</w:t>
            </w:r>
          </w:p>
        </w:tc>
      </w:tr>
    </w:tbl>
    <w:p w:rsidR="009A3416" w:rsidRDefault="009A3416" w:rsidP="009021D5">
      <w:pPr>
        <w:tabs>
          <w:tab w:val="left" w:pos="3435"/>
        </w:tabs>
        <w:spacing w:after="0" w:line="360" w:lineRule="auto"/>
        <w:jc w:val="both"/>
        <w:rPr>
          <w:rFonts w:ascii="Times New Roman" w:hAnsi="Times New Roman"/>
          <w:sz w:val="24"/>
          <w:szCs w:val="24"/>
        </w:rPr>
      </w:pPr>
    </w:p>
    <w:p w:rsidR="009A3416" w:rsidRPr="009E5048" w:rsidRDefault="00533134" w:rsidP="009E5048">
      <w:pPr>
        <w:tabs>
          <w:tab w:val="left" w:pos="3435"/>
        </w:tabs>
        <w:spacing w:after="0" w:line="360" w:lineRule="auto"/>
        <w:jc w:val="both"/>
        <w:rPr>
          <w:rFonts w:ascii="Times New Roman" w:hAnsi="Times New Roman"/>
          <w:bCs/>
          <w:sz w:val="24"/>
          <w:szCs w:val="24"/>
          <w:lang w:val="pt-BR"/>
        </w:rPr>
      </w:pPr>
      <w:r w:rsidRPr="009A3416">
        <w:rPr>
          <w:rFonts w:ascii="Times New Roman" w:hAnsi="Times New Roman"/>
          <w:sz w:val="24"/>
          <w:szCs w:val="24"/>
        </w:rPr>
        <w:t>De um plano de</w:t>
      </w:r>
      <w:r w:rsidRPr="009A3416">
        <w:rPr>
          <w:rFonts w:ascii="Times New Roman" w:hAnsi="Times New Roman"/>
          <w:sz w:val="24"/>
          <w:szCs w:val="24"/>
          <w:lang w:val="pt-BR"/>
        </w:rPr>
        <w:t xml:space="preserve"> </w:t>
      </w:r>
      <w:r w:rsidRPr="009A3416">
        <w:rPr>
          <w:rFonts w:ascii="Times New Roman" w:hAnsi="Times New Roman"/>
          <w:sz w:val="24"/>
          <w:szCs w:val="24"/>
          <w:shd w:val="clear" w:color="auto" w:fill="FFFFFF"/>
          <w:lang w:val="pt-BR"/>
        </w:rPr>
        <w:t>(</w:t>
      </w:r>
      <w:r w:rsidR="009E5048" w:rsidRPr="009A3416">
        <w:rPr>
          <w:rFonts w:ascii="Times New Roman" w:hAnsi="Times New Roman"/>
          <w:sz w:val="24"/>
          <w:szCs w:val="24"/>
          <w:shd w:val="clear" w:color="auto" w:fill="FFFFFF"/>
          <w:lang w:val="pt-BR"/>
        </w:rPr>
        <w:t>82%) foi</w:t>
      </w:r>
      <w:r w:rsidRPr="009A3416">
        <w:rPr>
          <w:rFonts w:ascii="Times New Roman" w:hAnsi="Times New Roman"/>
          <w:sz w:val="24"/>
          <w:szCs w:val="24"/>
          <w:shd w:val="clear" w:color="auto" w:fill="FFFFFF"/>
          <w:lang w:val="pt-BR"/>
        </w:rPr>
        <w:t xml:space="preserve"> alcancadop </w:t>
      </w:r>
      <w:r w:rsidR="009E5048" w:rsidRPr="009A3416">
        <w:rPr>
          <w:rFonts w:ascii="Times New Roman" w:hAnsi="Times New Roman"/>
          <w:sz w:val="24"/>
          <w:szCs w:val="24"/>
          <w:shd w:val="clear" w:color="auto" w:fill="FFFFFF"/>
          <w:lang w:val="pt-BR"/>
        </w:rPr>
        <w:t>(</w:t>
      </w:r>
      <w:r w:rsidR="009E5048" w:rsidRPr="009A3416">
        <w:rPr>
          <w:rFonts w:ascii="Times New Roman" w:hAnsi="Times New Roman"/>
          <w:sz w:val="24"/>
          <w:szCs w:val="24"/>
          <w:lang w:val="pt-BR"/>
        </w:rPr>
        <w:t>84%</w:t>
      </w:r>
      <w:r w:rsidRPr="009A3416">
        <w:rPr>
          <w:rFonts w:ascii="Times New Roman" w:hAnsi="Times New Roman"/>
          <w:sz w:val="24"/>
          <w:szCs w:val="24"/>
          <w:lang w:val="pt-BR"/>
        </w:rPr>
        <w:t xml:space="preserve">), o que significa um indice de crescimento em 2%,   </w:t>
      </w:r>
    </w:p>
    <w:p w:rsidR="00533134" w:rsidRPr="009A3416" w:rsidRDefault="00940834" w:rsidP="0042280E">
      <w:pPr>
        <w:spacing w:line="360" w:lineRule="auto"/>
        <w:jc w:val="both"/>
        <w:rPr>
          <w:rFonts w:ascii="Times New Roman" w:eastAsia="Calibri" w:hAnsi="Times New Roman"/>
          <w:b/>
          <w:sz w:val="24"/>
          <w:szCs w:val="24"/>
        </w:rPr>
      </w:pPr>
      <w:r>
        <w:rPr>
          <w:rFonts w:ascii="Times New Roman" w:hAnsi="Times New Roman"/>
          <w:b/>
          <w:sz w:val="24"/>
          <w:szCs w:val="24"/>
        </w:rPr>
        <w:t>Tabela nº 09</w:t>
      </w:r>
      <w:r w:rsidR="0042280E" w:rsidRPr="009A3416">
        <w:rPr>
          <w:rFonts w:ascii="Times New Roman" w:hAnsi="Times New Roman"/>
          <w:b/>
          <w:sz w:val="24"/>
          <w:szCs w:val="24"/>
        </w:rPr>
        <w:t xml:space="preserve"> - Consulta Pré natal primeiras consulta </w:t>
      </w:r>
      <w:r w:rsidR="0042280E" w:rsidRPr="009A3416">
        <w:rPr>
          <w:rFonts w:ascii="Times New Roman" w:eastAsia="Calibri" w:hAnsi="Times New Roman"/>
          <w:b/>
          <w:sz w:val="24"/>
          <w:szCs w:val="24"/>
        </w:rPr>
        <w:t>3 meses 2017</w:t>
      </w:r>
    </w:p>
    <w:tbl>
      <w:tblPr>
        <w:tblW w:w="76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260"/>
        <w:gridCol w:w="1260"/>
        <w:gridCol w:w="1260"/>
        <w:gridCol w:w="1710"/>
      </w:tblGrid>
      <w:tr w:rsidR="00533134" w:rsidRPr="009021D5" w:rsidTr="009A3416">
        <w:trPr>
          <w:trHeight w:val="330"/>
        </w:trPr>
        <w:tc>
          <w:tcPr>
            <w:tcW w:w="2175" w:type="dxa"/>
            <w:vAlign w:val="center"/>
            <w:hideMark/>
          </w:tcPr>
          <w:p w:rsidR="00533134" w:rsidRPr="009021D5" w:rsidRDefault="00533134" w:rsidP="009021D5">
            <w:pPr>
              <w:spacing w:after="0" w:line="240" w:lineRule="auto"/>
              <w:rPr>
                <w:rFonts w:ascii="Times New Roman" w:hAnsi="Times New Roman"/>
                <w:b/>
                <w:bCs/>
              </w:rPr>
            </w:pPr>
            <w:r w:rsidRPr="009021D5">
              <w:rPr>
                <w:rFonts w:ascii="Times New Roman" w:hAnsi="Times New Roman"/>
                <w:b/>
                <w:bCs/>
              </w:rPr>
              <w:lastRenderedPageBreak/>
              <w:t>Unidade Sanitária</w:t>
            </w:r>
          </w:p>
        </w:tc>
        <w:tc>
          <w:tcPr>
            <w:tcW w:w="1260" w:type="dxa"/>
            <w:shd w:val="clear" w:color="auto" w:fill="auto"/>
            <w:hideMark/>
          </w:tcPr>
          <w:p w:rsidR="00533134" w:rsidRPr="009021D5" w:rsidRDefault="00533134" w:rsidP="009021D5">
            <w:pPr>
              <w:spacing w:after="0" w:line="240" w:lineRule="auto"/>
              <w:jc w:val="both"/>
              <w:rPr>
                <w:rFonts w:ascii="Times New Roman" w:hAnsi="Times New Roman"/>
                <w:b/>
                <w:bCs/>
              </w:rPr>
            </w:pPr>
            <w:r w:rsidRPr="009021D5">
              <w:rPr>
                <w:rFonts w:ascii="Times New Roman" w:hAnsi="Times New Roman"/>
                <w:b/>
                <w:bCs/>
              </w:rPr>
              <w:t>GA</w:t>
            </w:r>
          </w:p>
        </w:tc>
        <w:tc>
          <w:tcPr>
            <w:tcW w:w="1260" w:type="dxa"/>
            <w:shd w:val="clear" w:color="auto" w:fill="auto"/>
            <w:hideMark/>
          </w:tcPr>
          <w:p w:rsidR="00533134" w:rsidRPr="009021D5" w:rsidRDefault="00533134" w:rsidP="009021D5">
            <w:pPr>
              <w:spacing w:after="0" w:line="240" w:lineRule="auto"/>
              <w:jc w:val="both"/>
              <w:rPr>
                <w:rFonts w:ascii="Times New Roman" w:hAnsi="Times New Roman"/>
                <w:b/>
                <w:bCs/>
              </w:rPr>
            </w:pPr>
            <w:r w:rsidRPr="009021D5">
              <w:rPr>
                <w:rFonts w:ascii="Times New Roman" w:hAnsi="Times New Roman"/>
                <w:b/>
                <w:bCs/>
              </w:rPr>
              <w:t>Meta</w:t>
            </w:r>
          </w:p>
        </w:tc>
        <w:tc>
          <w:tcPr>
            <w:tcW w:w="1260" w:type="dxa"/>
            <w:shd w:val="clear" w:color="auto" w:fill="auto"/>
            <w:hideMark/>
          </w:tcPr>
          <w:p w:rsidR="00533134" w:rsidRPr="009021D5" w:rsidRDefault="00533134" w:rsidP="009021D5">
            <w:pPr>
              <w:spacing w:after="0" w:line="240" w:lineRule="auto"/>
              <w:jc w:val="both"/>
              <w:rPr>
                <w:rFonts w:ascii="Times New Roman" w:hAnsi="Times New Roman"/>
                <w:b/>
                <w:bCs/>
              </w:rPr>
            </w:pPr>
            <w:r w:rsidRPr="009021D5">
              <w:rPr>
                <w:rFonts w:ascii="Times New Roman" w:hAnsi="Times New Roman"/>
                <w:b/>
                <w:bCs/>
              </w:rPr>
              <w:t>Real</w:t>
            </w:r>
          </w:p>
        </w:tc>
        <w:tc>
          <w:tcPr>
            <w:tcW w:w="1710" w:type="dxa"/>
            <w:shd w:val="clear" w:color="auto" w:fill="auto"/>
            <w:hideMark/>
          </w:tcPr>
          <w:p w:rsidR="00533134" w:rsidRPr="009021D5" w:rsidRDefault="00533134" w:rsidP="009021D5">
            <w:pPr>
              <w:spacing w:after="0" w:line="240" w:lineRule="auto"/>
              <w:jc w:val="both"/>
              <w:rPr>
                <w:rFonts w:ascii="Times New Roman" w:hAnsi="Times New Roman"/>
                <w:b/>
                <w:bCs/>
              </w:rPr>
            </w:pPr>
            <w:proofErr w:type="spellStart"/>
            <w:r w:rsidRPr="009021D5">
              <w:rPr>
                <w:rFonts w:ascii="Times New Roman" w:hAnsi="Times New Roman"/>
                <w:b/>
                <w:bCs/>
              </w:rPr>
              <w:t>Cob</w:t>
            </w:r>
            <w:proofErr w:type="spellEnd"/>
            <w:r w:rsidRPr="009021D5">
              <w:rPr>
                <w:rFonts w:ascii="Times New Roman" w:hAnsi="Times New Roman"/>
                <w:b/>
                <w:bCs/>
              </w:rPr>
              <w:t xml:space="preserve"> (%)</w:t>
            </w:r>
          </w:p>
        </w:tc>
      </w:tr>
      <w:tr w:rsidR="00533134" w:rsidRPr="009021D5" w:rsidTr="00533134">
        <w:trPr>
          <w:trHeight w:val="229"/>
        </w:trPr>
        <w:tc>
          <w:tcPr>
            <w:tcW w:w="2175" w:type="dxa"/>
            <w:shd w:val="clear" w:color="auto" w:fill="auto"/>
            <w:hideMark/>
          </w:tcPr>
          <w:p w:rsidR="00533134" w:rsidRPr="009021D5" w:rsidRDefault="00533134" w:rsidP="009021D5">
            <w:pPr>
              <w:spacing w:after="0" w:line="240" w:lineRule="auto"/>
              <w:jc w:val="both"/>
              <w:rPr>
                <w:rFonts w:ascii="Times New Roman" w:hAnsi="Times New Roman"/>
              </w:rPr>
            </w:pPr>
            <w:proofErr w:type="spellStart"/>
            <w:r w:rsidRPr="009021D5">
              <w:rPr>
                <w:rFonts w:ascii="Times New Roman" w:hAnsi="Times New Roman"/>
                <w:bCs/>
              </w:rPr>
              <w:t>Nhancutse</w:t>
            </w:r>
            <w:proofErr w:type="spellEnd"/>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637</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542</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595</w:t>
            </w:r>
          </w:p>
        </w:tc>
        <w:tc>
          <w:tcPr>
            <w:tcW w:w="171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110%</w:t>
            </w:r>
          </w:p>
        </w:tc>
      </w:tr>
      <w:tr w:rsidR="00533134" w:rsidRPr="009021D5" w:rsidTr="00533134">
        <w:trPr>
          <w:trHeight w:val="233"/>
        </w:trPr>
        <w:tc>
          <w:tcPr>
            <w:tcW w:w="2175" w:type="dxa"/>
            <w:shd w:val="clear" w:color="auto" w:fill="auto"/>
            <w:hideMark/>
          </w:tcPr>
          <w:p w:rsidR="00533134" w:rsidRPr="009021D5" w:rsidRDefault="00533134" w:rsidP="009021D5">
            <w:pPr>
              <w:spacing w:after="0" w:line="240" w:lineRule="auto"/>
              <w:jc w:val="both"/>
              <w:rPr>
                <w:rFonts w:ascii="Times New Roman" w:hAnsi="Times New Roman"/>
              </w:rPr>
            </w:pPr>
            <w:r w:rsidRPr="009021D5">
              <w:rPr>
                <w:rFonts w:ascii="Times New Roman" w:hAnsi="Times New Roman"/>
                <w:bCs/>
              </w:rPr>
              <w:t>Chongoene</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439</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373</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476</w:t>
            </w:r>
          </w:p>
        </w:tc>
        <w:tc>
          <w:tcPr>
            <w:tcW w:w="171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128%</w:t>
            </w:r>
          </w:p>
        </w:tc>
      </w:tr>
      <w:tr w:rsidR="00533134" w:rsidRPr="009021D5" w:rsidTr="00533134">
        <w:trPr>
          <w:trHeight w:val="223"/>
        </w:trPr>
        <w:tc>
          <w:tcPr>
            <w:tcW w:w="2175" w:type="dxa"/>
            <w:shd w:val="clear" w:color="auto" w:fill="auto"/>
            <w:hideMark/>
          </w:tcPr>
          <w:p w:rsidR="00533134" w:rsidRPr="009021D5" w:rsidRDefault="00533134" w:rsidP="009021D5">
            <w:pPr>
              <w:spacing w:after="0" w:line="240" w:lineRule="auto"/>
              <w:jc w:val="both"/>
              <w:rPr>
                <w:rFonts w:ascii="Times New Roman" w:hAnsi="Times New Roman"/>
              </w:rPr>
            </w:pPr>
            <w:proofErr w:type="spellStart"/>
            <w:r w:rsidRPr="009021D5">
              <w:rPr>
                <w:rFonts w:ascii="Times New Roman" w:hAnsi="Times New Roman"/>
                <w:bCs/>
              </w:rPr>
              <w:t>Ndambine</w:t>
            </w:r>
            <w:proofErr w:type="spellEnd"/>
            <w:r w:rsidRPr="009021D5">
              <w:rPr>
                <w:rFonts w:ascii="Times New Roman" w:hAnsi="Times New Roman"/>
                <w:bCs/>
              </w:rPr>
              <w:t xml:space="preserve"> 2000</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406</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345</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40</w:t>
            </w:r>
          </w:p>
        </w:tc>
        <w:tc>
          <w:tcPr>
            <w:tcW w:w="171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12%</w:t>
            </w:r>
          </w:p>
        </w:tc>
      </w:tr>
      <w:tr w:rsidR="00533134" w:rsidRPr="009021D5" w:rsidTr="00533134">
        <w:trPr>
          <w:trHeight w:val="199"/>
        </w:trPr>
        <w:tc>
          <w:tcPr>
            <w:tcW w:w="2175" w:type="dxa"/>
            <w:shd w:val="clear" w:color="auto" w:fill="auto"/>
            <w:hideMark/>
          </w:tcPr>
          <w:p w:rsidR="00533134" w:rsidRPr="009021D5" w:rsidRDefault="00533134" w:rsidP="009021D5">
            <w:pPr>
              <w:spacing w:after="0" w:line="240" w:lineRule="auto"/>
              <w:jc w:val="both"/>
              <w:rPr>
                <w:rFonts w:ascii="Times New Roman" w:hAnsi="Times New Roman"/>
              </w:rPr>
            </w:pPr>
            <w:proofErr w:type="spellStart"/>
            <w:r w:rsidRPr="009021D5">
              <w:rPr>
                <w:rFonts w:ascii="Times New Roman" w:hAnsi="Times New Roman"/>
                <w:bCs/>
              </w:rPr>
              <w:t>Nhamavila</w:t>
            </w:r>
            <w:proofErr w:type="spellEnd"/>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292</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249</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40</w:t>
            </w:r>
          </w:p>
        </w:tc>
        <w:tc>
          <w:tcPr>
            <w:tcW w:w="171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16%</w:t>
            </w:r>
          </w:p>
        </w:tc>
      </w:tr>
      <w:tr w:rsidR="00533134" w:rsidRPr="009021D5" w:rsidTr="00533134">
        <w:trPr>
          <w:trHeight w:val="189"/>
        </w:trPr>
        <w:tc>
          <w:tcPr>
            <w:tcW w:w="2175" w:type="dxa"/>
            <w:shd w:val="clear" w:color="auto" w:fill="auto"/>
            <w:hideMark/>
          </w:tcPr>
          <w:p w:rsidR="00533134" w:rsidRPr="009021D5" w:rsidRDefault="00533134" w:rsidP="009021D5">
            <w:pPr>
              <w:spacing w:after="0" w:line="240" w:lineRule="auto"/>
              <w:jc w:val="both"/>
              <w:rPr>
                <w:rFonts w:ascii="Times New Roman" w:hAnsi="Times New Roman"/>
              </w:rPr>
            </w:pPr>
            <w:proofErr w:type="spellStart"/>
            <w:r w:rsidRPr="009021D5">
              <w:rPr>
                <w:rFonts w:ascii="Times New Roman" w:hAnsi="Times New Roman"/>
                <w:bCs/>
              </w:rPr>
              <w:t>Bungane</w:t>
            </w:r>
            <w:proofErr w:type="spellEnd"/>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289</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245</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254</w:t>
            </w:r>
          </w:p>
        </w:tc>
        <w:tc>
          <w:tcPr>
            <w:tcW w:w="171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104%</w:t>
            </w:r>
          </w:p>
        </w:tc>
      </w:tr>
      <w:tr w:rsidR="00533134" w:rsidRPr="009021D5" w:rsidTr="00533134">
        <w:trPr>
          <w:trHeight w:val="179"/>
        </w:trPr>
        <w:tc>
          <w:tcPr>
            <w:tcW w:w="2175" w:type="dxa"/>
            <w:shd w:val="clear" w:color="auto" w:fill="auto"/>
            <w:hideMark/>
          </w:tcPr>
          <w:p w:rsidR="00533134" w:rsidRPr="009021D5" w:rsidRDefault="00533134" w:rsidP="009021D5">
            <w:pPr>
              <w:spacing w:after="0" w:line="240" w:lineRule="auto"/>
              <w:jc w:val="both"/>
              <w:rPr>
                <w:rFonts w:ascii="Times New Roman" w:hAnsi="Times New Roman"/>
              </w:rPr>
            </w:pPr>
            <w:proofErr w:type="spellStart"/>
            <w:r w:rsidRPr="009021D5">
              <w:rPr>
                <w:rFonts w:ascii="Times New Roman" w:hAnsi="Times New Roman"/>
                <w:bCs/>
              </w:rPr>
              <w:t>Banhine</w:t>
            </w:r>
            <w:proofErr w:type="spellEnd"/>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269</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229</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95</w:t>
            </w:r>
          </w:p>
        </w:tc>
        <w:tc>
          <w:tcPr>
            <w:tcW w:w="171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41%</w:t>
            </w:r>
          </w:p>
        </w:tc>
      </w:tr>
      <w:tr w:rsidR="00533134" w:rsidRPr="009021D5" w:rsidTr="00533134">
        <w:trPr>
          <w:trHeight w:val="255"/>
        </w:trPr>
        <w:tc>
          <w:tcPr>
            <w:tcW w:w="2175" w:type="dxa"/>
            <w:shd w:val="clear" w:color="auto" w:fill="auto"/>
            <w:hideMark/>
          </w:tcPr>
          <w:p w:rsidR="00533134" w:rsidRPr="009021D5" w:rsidRDefault="00533134" w:rsidP="009021D5">
            <w:pPr>
              <w:spacing w:after="0" w:line="240" w:lineRule="auto"/>
              <w:jc w:val="both"/>
              <w:rPr>
                <w:rFonts w:ascii="Times New Roman" w:hAnsi="Times New Roman"/>
              </w:rPr>
            </w:pPr>
            <w:proofErr w:type="spellStart"/>
            <w:r w:rsidRPr="009021D5">
              <w:rPr>
                <w:rFonts w:ascii="Times New Roman" w:hAnsi="Times New Roman"/>
                <w:bCs/>
              </w:rPr>
              <w:t>Siaia</w:t>
            </w:r>
            <w:proofErr w:type="spellEnd"/>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219</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186</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231</w:t>
            </w:r>
          </w:p>
        </w:tc>
        <w:tc>
          <w:tcPr>
            <w:tcW w:w="171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124%</w:t>
            </w:r>
          </w:p>
        </w:tc>
      </w:tr>
      <w:tr w:rsidR="00533134" w:rsidRPr="009021D5" w:rsidTr="00533134">
        <w:trPr>
          <w:trHeight w:val="145"/>
        </w:trPr>
        <w:tc>
          <w:tcPr>
            <w:tcW w:w="2175" w:type="dxa"/>
            <w:shd w:val="clear" w:color="auto" w:fill="auto"/>
            <w:hideMark/>
          </w:tcPr>
          <w:p w:rsidR="00533134" w:rsidRPr="009021D5" w:rsidRDefault="00533134" w:rsidP="009021D5">
            <w:pPr>
              <w:spacing w:after="0" w:line="240" w:lineRule="auto"/>
              <w:jc w:val="both"/>
              <w:rPr>
                <w:rFonts w:ascii="Times New Roman" w:hAnsi="Times New Roman"/>
              </w:rPr>
            </w:pPr>
            <w:proofErr w:type="spellStart"/>
            <w:r w:rsidRPr="009021D5">
              <w:rPr>
                <w:rFonts w:ascii="Times New Roman" w:hAnsi="Times New Roman"/>
                <w:bCs/>
              </w:rPr>
              <w:t>Matsinhane</w:t>
            </w:r>
            <w:proofErr w:type="spellEnd"/>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bCs/>
              </w:rPr>
            </w:pPr>
            <w:r w:rsidRPr="009021D5">
              <w:rPr>
                <w:rFonts w:ascii="Times New Roman" w:hAnsi="Times New Roman"/>
                <w:bCs/>
              </w:rPr>
              <w:t>193</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164</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222</w:t>
            </w:r>
          </w:p>
        </w:tc>
        <w:tc>
          <w:tcPr>
            <w:tcW w:w="171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rPr>
              <w:t>135%</w:t>
            </w:r>
          </w:p>
        </w:tc>
      </w:tr>
      <w:tr w:rsidR="00533134" w:rsidRPr="009021D5" w:rsidTr="00533134">
        <w:trPr>
          <w:trHeight w:val="277"/>
        </w:trPr>
        <w:tc>
          <w:tcPr>
            <w:tcW w:w="2175" w:type="dxa"/>
            <w:shd w:val="clear" w:color="auto" w:fill="auto"/>
            <w:hideMark/>
          </w:tcPr>
          <w:p w:rsidR="00533134" w:rsidRPr="009021D5" w:rsidRDefault="00533134" w:rsidP="009021D5">
            <w:pPr>
              <w:spacing w:after="0" w:line="240" w:lineRule="auto"/>
              <w:jc w:val="both"/>
              <w:rPr>
                <w:rFonts w:ascii="Times New Roman" w:hAnsi="Times New Roman"/>
              </w:rPr>
            </w:pPr>
            <w:proofErr w:type="spellStart"/>
            <w:r w:rsidRPr="009021D5">
              <w:rPr>
                <w:rFonts w:ascii="Times New Roman" w:hAnsi="Times New Roman"/>
                <w:bCs/>
              </w:rPr>
              <w:t>Macupulane</w:t>
            </w:r>
            <w:proofErr w:type="spellEnd"/>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bCs/>
              </w:rPr>
            </w:pPr>
            <w:r w:rsidRPr="009021D5">
              <w:rPr>
                <w:rFonts w:ascii="Times New Roman" w:hAnsi="Times New Roman"/>
                <w:bCs/>
              </w:rPr>
              <w:t>189</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160</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167</w:t>
            </w:r>
          </w:p>
        </w:tc>
        <w:tc>
          <w:tcPr>
            <w:tcW w:w="171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rPr>
              <w:t>104%</w:t>
            </w:r>
          </w:p>
        </w:tc>
      </w:tr>
      <w:tr w:rsidR="00533134" w:rsidRPr="009021D5" w:rsidTr="00533134">
        <w:trPr>
          <w:trHeight w:val="139"/>
        </w:trPr>
        <w:tc>
          <w:tcPr>
            <w:tcW w:w="2175" w:type="dxa"/>
            <w:shd w:val="clear" w:color="auto" w:fill="auto"/>
            <w:hideMark/>
          </w:tcPr>
          <w:p w:rsidR="00533134" w:rsidRPr="009021D5" w:rsidRDefault="00533134" w:rsidP="009021D5">
            <w:pPr>
              <w:spacing w:after="0" w:line="240" w:lineRule="auto"/>
              <w:jc w:val="both"/>
              <w:rPr>
                <w:rFonts w:ascii="Times New Roman" w:hAnsi="Times New Roman"/>
              </w:rPr>
            </w:pPr>
            <w:proofErr w:type="spellStart"/>
            <w:r w:rsidRPr="009021D5">
              <w:rPr>
                <w:rFonts w:ascii="Times New Roman" w:hAnsi="Times New Roman"/>
                <w:bCs/>
              </w:rPr>
              <w:t>Maciene</w:t>
            </w:r>
            <w:proofErr w:type="spellEnd"/>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179</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152</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158</w:t>
            </w:r>
          </w:p>
        </w:tc>
        <w:tc>
          <w:tcPr>
            <w:tcW w:w="171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104%</w:t>
            </w:r>
          </w:p>
        </w:tc>
      </w:tr>
      <w:tr w:rsidR="00533134" w:rsidRPr="009021D5" w:rsidTr="00533134">
        <w:trPr>
          <w:trHeight w:val="115"/>
        </w:trPr>
        <w:tc>
          <w:tcPr>
            <w:tcW w:w="2175" w:type="dxa"/>
            <w:shd w:val="clear" w:color="auto" w:fill="auto"/>
            <w:hideMark/>
          </w:tcPr>
          <w:p w:rsidR="00533134" w:rsidRPr="009021D5" w:rsidRDefault="00533134" w:rsidP="009021D5">
            <w:pPr>
              <w:spacing w:after="0" w:line="240" w:lineRule="auto"/>
              <w:jc w:val="both"/>
              <w:rPr>
                <w:rFonts w:ascii="Times New Roman" w:hAnsi="Times New Roman"/>
              </w:rPr>
            </w:pPr>
            <w:proofErr w:type="spellStart"/>
            <w:r w:rsidRPr="009021D5">
              <w:rPr>
                <w:rFonts w:ascii="Times New Roman" w:hAnsi="Times New Roman"/>
                <w:bCs/>
              </w:rPr>
              <w:t>Manguze</w:t>
            </w:r>
            <w:proofErr w:type="spellEnd"/>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bCs/>
              </w:rPr>
            </w:pPr>
            <w:r w:rsidRPr="009021D5">
              <w:rPr>
                <w:rFonts w:ascii="Times New Roman" w:hAnsi="Times New Roman"/>
                <w:bCs/>
              </w:rPr>
              <w:t>174</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148</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172</w:t>
            </w:r>
          </w:p>
        </w:tc>
        <w:tc>
          <w:tcPr>
            <w:tcW w:w="171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rPr>
              <w:t>116%</w:t>
            </w:r>
          </w:p>
        </w:tc>
      </w:tr>
      <w:tr w:rsidR="00533134" w:rsidRPr="009021D5" w:rsidTr="00533134">
        <w:trPr>
          <w:trHeight w:val="122"/>
        </w:trPr>
        <w:tc>
          <w:tcPr>
            <w:tcW w:w="2175" w:type="dxa"/>
            <w:shd w:val="clear" w:color="auto" w:fill="auto"/>
            <w:hideMark/>
          </w:tcPr>
          <w:p w:rsidR="00533134" w:rsidRPr="009021D5" w:rsidRDefault="00533134" w:rsidP="009021D5">
            <w:pPr>
              <w:spacing w:after="0" w:line="240" w:lineRule="auto"/>
              <w:jc w:val="both"/>
              <w:rPr>
                <w:rFonts w:ascii="Times New Roman" w:hAnsi="Times New Roman"/>
              </w:rPr>
            </w:pPr>
            <w:proofErr w:type="spellStart"/>
            <w:r w:rsidRPr="009021D5">
              <w:rPr>
                <w:rFonts w:ascii="Times New Roman" w:hAnsi="Times New Roman"/>
                <w:bCs/>
              </w:rPr>
              <w:t>Cocuine</w:t>
            </w:r>
            <w:proofErr w:type="spellEnd"/>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143</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121</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44</w:t>
            </w:r>
          </w:p>
        </w:tc>
        <w:tc>
          <w:tcPr>
            <w:tcW w:w="171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rPr>
              <w:t>36%</w:t>
            </w:r>
          </w:p>
        </w:tc>
      </w:tr>
      <w:tr w:rsidR="00533134" w:rsidRPr="009021D5" w:rsidTr="00533134">
        <w:trPr>
          <w:trHeight w:val="281"/>
        </w:trPr>
        <w:tc>
          <w:tcPr>
            <w:tcW w:w="2175" w:type="dxa"/>
            <w:shd w:val="clear" w:color="auto" w:fill="auto"/>
            <w:hideMark/>
          </w:tcPr>
          <w:p w:rsidR="00533134" w:rsidRPr="009021D5" w:rsidRDefault="00533134" w:rsidP="009021D5">
            <w:pPr>
              <w:spacing w:after="0" w:line="240" w:lineRule="auto"/>
              <w:jc w:val="both"/>
              <w:rPr>
                <w:rFonts w:ascii="Times New Roman" w:hAnsi="Times New Roman"/>
              </w:rPr>
            </w:pPr>
            <w:proofErr w:type="spellStart"/>
            <w:r w:rsidRPr="009021D5">
              <w:rPr>
                <w:rFonts w:ascii="Times New Roman" w:hAnsi="Times New Roman"/>
                <w:bCs/>
              </w:rPr>
              <w:t>Chicavane</w:t>
            </w:r>
            <w:proofErr w:type="spellEnd"/>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101</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86</w:t>
            </w:r>
          </w:p>
        </w:tc>
        <w:tc>
          <w:tcPr>
            <w:tcW w:w="126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bCs/>
              </w:rPr>
              <w:t>77</w:t>
            </w:r>
          </w:p>
        </w:tc>
        <w:tc>
          <w:tcPr>
            <w:tcW w:w="1710" w:type="dxa"/>
            <w:shd w:val="clear" w:color="auto" w:fill="auto"/>
            <w:hideMark/>
          </w:tcPr>
          <w:p w:rsidR="00533134" w:rsidRPr="009021D5" w:rsidRDefault="00533134" w:rsidP="009021D5">
            <w:pPr>
              <w:spacing w:after="0" w:line="240" w:lineRule="auto"/>
              <w:jc w:val="center"/>
              <w:rPr>
                <w:rFonts w:ascii="Times New Roman" w:hAnsi="Times New Roman"/>
              </w:rPr>
            </w:pPr>
            <w:r w:rsidRPr="009021D5">
              <w:rPr>
                <w:rFonts w:ascii="Times New Roman" w:hAnsi="Times New Roman"/>
              </w:rPr>
              <w:t>90%</w:t>
            </w:r>
          </w:p>
        </w:tc>
      </w:tr>
      <w:tr w:rsidR="00533134" w:rsidRPr="009021D5" w:rsidTr="00533134">
        <w:trPr>
          <w:trHeight w:val="116"/>
        </w:trPr>
        <w:tc>
          <w:tcPr>
            <w:tcW w:w="2175" w:type="dxa"/>
            <w:shd w:val="clear" w:color="auto" w:fill="BFBFBF" w:themeFill="background1" w:themeFillShade="BF"/>
            <w:hideMark/>
          </w:tcPr>
          <w:p w:rsidR="00533134" w:rsidRPr="009021D5" w:rsidRDefault="00533134" w:rsidP="009A3416">
            <w:pPr>
              <w:shd w:val="clear" w:color="auto" w:fill="FFFFFF" w:themeFill="background1"/>
              <w:spacing w:after="0" w:line="240" w:lineRule="auto"/>
              <w:jc w:val="both"/>
              <w:rPr>
                <w:rFonts w:ascii="Times New Roman" w:hAnsi="Times New Roman"/>
                <w:b/>
                <w:bCs/>
              </w:rPr>
            </w:pPr>
            <w:r w:rsidRPr="009021D5">
              <w:rPr>
                <w:rFonts w:ascii="Times New Roman" w:hAnsi="Times New Roman"/>
                <w:b/>
                <w:bCs/>
              </w:rPr>
              <w:t>Total</w:t>
            </w:r>
          </w:p>
        </w:tc>
        <w:tc>
          <w:tcPr>
            <w:tcW w:w="1260" w:type="dxa"/>
            <w:shd w:val="clear" w:color="auto" w:fill="BFBFBF" w:themeFill="background1" w:themeFillShade="BF"/>
            <w:hideMark/>
          </w:tcPr>
          <w:p w:rsidR="00533134" w:rsidRPr="009021D5" w:rsidRDefault="00533134" w:rsidP="009A3416">
            <w:pPr>
              <w:shd w:val="clear" w:color="auto" w:fill="FFFFFF" w:themeFill="background1"/>
              <w:spacing w:after="0" w:line="240" w:lineRule="auto"/>
              <w:jc w:val="center"/>
              <w:rPr>
                <w:rFonts w:ascii="Times New Roman" w:hAnsi="Times New Roman"/>
                <w:b/>
                <w:bCs/>
              </w:rPr>
            </w:pPr>
            <w:r w:rsidRPr="009021D5">
              <w:rPr>
                <w:rFonts w:ascii="Times New Roman" w:hAnsi="Times New Roman"/>
                <w:b/>
                <w:bCs/>
              </w:rPr>
              <w:t>3530</w:t>
            </w:r>
          </w:p>
        </w:tc>
        <w:tc>
          <w:tcPr>
            <w:tcW w:w="1260" w:type="dxa"/>
            <w:shd w:val="clear" w:color="auto" w:fill="BFBFBF" w:themeFill="background1" w:themeFillShade="BF"/>
            <w:hideMark/>
          </w:tcPr>
          <w:p w:rsidR="00533134" w:rsidRPr="009021D5" w:rsidRDefault="00533134" w:rsidP="009A3416">
            <w:pPr>
              <w:shd w:val="clear" w:color="auto" w:fill="FFFFFF" w:themeFill="background1"/>
              <w:spacing w:after="0" w:line="240" w:lineRule="auto"/>
              <w:jc w:val="center"/>
              <w:rPr>
                <w:rFonts w:ascii="Times New Roman" w:hAnsi="Times New Roman"/>
                <w:b/>
                <w:bCs/>
              </w:rPr>
            </w:pPr>
            <w:r w:rsidRPr="009021D5">
              <w:rPr>
                <w:rFonts w:ascii="Times New Roman" w:hAnsi="Times New Roman"/>
                <w:b/>
                <w:bCs/>
              </w:rPr>
              <w:t>3000</w:t>
            </w:r>
          </w:p>
        </w:tc>
        <w:tc>
          <w:tcPr>
            <w:tcW w:w="1260" w:type="dxa"/>
            <w:shd w:val="clear" w:color="auto" w:fill="BFBFBF" w:themeFill="background1" w:themeFillShade="BF"/>
            <w:hideMark/>
          </w:tcPr>
          <w:p w:rsidR="00533134" w:rsidRPr="009021D5" w:rsidRDefault="00533134" w:rsidP="009A3416">
            <w:pPr>
              <w:shd w:val="clear" w:color="auto" w:fill="FFFFFF" w:themeFill="background1"/>
              <w:spacing w:after="0" w:line="240" w:lineRule="auto"/>
              <w:jc w:val="center"/>
              <w:rPr>
                <w:rFonts w:ascii="Times New Roman" w:hAnsi="Times New Roman"/>
                <w:b/>
                <w:bCs/>
              </w:rPr>
            </w:pPr>
            <w:r w:rsidRPr="009021D5">
              <w:rPr>
                <w:rFonts w:ascii="Times New Roman" w:hAnsi="Times New Roman"/>
                <w:b/>
                <w:bCs/>
              </w:rPr>
              <w:t>2571</w:t>
            </w:r>
          </w:p>
        </w:tc>
        <w:tc>
          <w:tcPr>
            <w:tcW w:w="1710" w:type="dxa"/>
            <w:shd w:val="clear" w:color="auto" w:fill="BFBFBF" w:themeFill="background1" w:themeFillShade="BF"/>
            <w:hideMark/>
          </w:tcPr>
          <w:p w:rsidR="00533134" w:rsidRPr="009021D5" w:rsidRDefault="00533134" w:rsidP="009A3416">
            <w:pPr>
              <w:shd w:val="clear" w:color="auto" w:fill="FFFFFF" w:themeFill="background1"/>
              <w:spacing w:after="0" w:line="240" w:lineRule="auto"/>
              <w:jc w:val="center"/>
              <w:rPr>
                <w:rFonts w:ascii="Times New Roman" w:hAnsi="Times New Roman"/>
                <w:b/>
              </w:rPr>
            </w:pPr>
            <w:r w:rsidRPr="009021D5">
              <w:rPr>
                <w:rFonts w:ascii="Times New Roman" w:hAnsi="Times New Roman"/>
                <w:b/>
              </w:rPr>
              <w:t>86%</w:t>
            </w:r>
          </w:p>
        </w:tc>
      </w:tr>
    </w:tbl>
    <w:p w:rsidR="00533134" w:rsidRPr="009A3416" w:rsidRDefault="00533134" w:rsidP="0042280E">
      <w:pPr>
        <w:spacing w:line="360" w:lineRule="auto"/>
        <w:jc w:val="both"/>
        <w:rPr>
          <w:rFonts w:ascii="Times New Roman" w:hAnsi="Times New Roman"/>
          <w:bCs/>
          <w:i/>
          <w:sz w:val="24"/>
          <w:szCs w:val="24"/>
          <w:lang w:val="pt-BR"/>
        </w:rPr>
      </w:pPr>
      <w:r w:rsidRPr="009A3416">
        <w:rPr>
          <w:rFonts w:ascii="Times New Roman" w:hAnsi="Times New Roman"/>
          <w:sz w:val="24"/>
          <w:szCs w:val="24"/>
          <w:lang w:val="pt-BR"/>
        </w:rPr>
        <w:t xml:space="preserve">De um plano de </w:t>
      </w:r>
      <w:r w:rsidRPr="009A3416">
        <w:rPr>
          <w:rFonts w:ascii="Times New Roman" w:hAnsi="Times New Roman"/>
          <w:sz w:val="24"/>
          <w:szCs w:val="24"/>
          <w:shd w:val="clear" w:color="auto" w:fill="FFFFFF"/>
          <w:lang w:val="pt-BR"/>
        </w:rPr>
        <w:t xml:space="preserve">(85%) o Distrito, durante o perido em analise </w:t>
      </w:r>
      <w:r w:rsidRPr="009A3416">
        <w:rPr>
          <w:rFonts w:ascii="Times New Roman" w:hAnsi="Times New Roman"/>
          <w:sz w:val="24"/>
          <w:szCs w:val="24"/>
          <w:lang w:val="pt-BR"/>
        </w:rPr>
        <w:t xml:space="preserve"> alcançou  86%, o que significa um indice de crescimento  em 1%, . </w:t>
      </w:r>
    </w:p>
    <w:p w:rsidR="0042280E" w:rsidRPr="00AE7190" w:rsidRDefault="00940834" w:rsidP="0042280E">
      <w:pPr>
        <w:spacing w:line="360" w:lineRule="auto"/>
        <w:jc w:val="both"/>
        <w:rPr>
          <w:rFonts w:ascii="Times New Roman" w:hAnsi="Times New Roman"/>
          <w:b/>
          <w:bCs/>
          <w:sz w:val="24"/>
          <w:szCs w:val="24"/>
        </w:rPr>
      </w:pPr>
      <w:r>
        <w:rPr>
          <w:rFonts w:ascii="Times New Roman" w:hAnsi="Times New Roman"/>
          <w:b/>
          <w:bCs/>
          <w:sz w:val="24"/>
          <w:szCs w:val="24"/>
        </w:rPr>
        <w:t>Tabela nº 10</w:t>
      </w:r>
      <w:r w:rsidR="0042280E">
        <w:rPr>
          <w:rFonts w:ascii="Times New Roman" w:hAnsi="Times New Roman"/>
          <w:b/>
          <w:bCs/>
          <w:sz w:val="24"/>
          <w:szCs w:val="24"/>
        </w:rPr>
        <w:t xml:space="preserve"> - </w:t>
      </w:r>
      <w:r w:rsidR="0042280E" w:rsidRPr="00AE7190">
        <w:rPr>
          <w:rFonts w:ascii="Times New Roman" w:hAnsi="Times New Roman"/>
          <w:b/>
          <w:bCs/>
          <w:sz w:val="24"/>
          <w:szCs w:val="24"/>
        </w:rPr>
        <w:t>PROGRAMA NACIONAL DE COMBATE A ITS/</w:t>
      </w:r>
      <w:proofErr w:type="gramStart"/>
      <w:r w:rsidR="0042280E" w:rsidRPr="00AE7190">
        <w:rPr>
          <w:rFonts w:ascii="Times New Roman" w:hAnsi="Times New Roman"/>
          <w:b/>
          <w:bCs/>
          <w:sz w:val="24"/>
          <w:szCs w:val="24"/>
        </w:rPr>
        <w:t>HIV</w:t>
      </w:r>
      <w:proofErr w:type="gramEnd"/>
      <w:r w:rsidR="0042280E" w:rsidRPr="00AE7190">
        <w:rPr>
          <w:rFonts w:ascii="Times New Roman" w:hAnsi="Times New Roman"/>
          <w:b/>
          <w:bCs/>
          <w:sz w:val="24"/>
          <w:szCs w:val="24"/>
        </w:rPr>
        <w:t xml:space="preserve">/SIDA, </w:t>
      </w:r>
      <w:r w:rsidR="0042280E" w:rsidRPr="00AE7190">
        <w:rPr>
          <w:rFonts w:ascii="Times New Roman" w:hAnsi="Times New Roman"/>
          <w:b/>
          <w:sz w:val="24"/>
          <w:szCs w:val="24"/>
        </w:rPr>
        <w:t>ITS</w:t>
      </w:r>
    </w:p>
    <w:tbl>
      <w:tblPr>
        <w:tblW w:w="7920" w:type="dxa"/>
        <w:tblInd w:w="18" w:type="dxa"/>
        <w:tblLayout w:type="fixed"/>
        <w:tblLook w:val="04A0" w:firstRow="1" w:lastRow="0" w:firstColumn="1" w:lastColumn="0" w:noHBand="0" w:noVBand="1"/>
      </w:tblPr>
      <w:tblGrid>
        <w:gridCol w:w="1980"/>
        <w:gridCol w:w="1980"/>
        <w:gridCol w:w="1980"/>
        <w:gridCol w:w="1980"/>
      </w:tblGrid>
      <w:tr w:rsidR="00AE74F8" w:rsidRPr="005D0089" w:rsidTr="009021D5">
        <w:trPr>
          <w:trHeight w:val="313"/>
        </w:trPr>
        <w:tc>
          <w:tcPr>
            <w:tcW w:w="1980" w:type="dxa"/>
            <w:tcBorders>
              <w:top w:val="single" w:sz="4" w:space="0" w:color="auto"/>
              <w:left w:val="single" w:sz="8" w:space="0" w:color="000000"/>
              <w:bottom w:val="single" w:sz="4" w:space="0" w:color="auto"/>
              <w:right w:val="single" w:sz="8" w:space="0" w:color="000000"/>
            </w:tcBorders>
            <w:shd w:val="clear" w:color="auto" w:fill="FFFFFF" w:themeFill="background1"/>
          </w:tcPr>
          <w:p w:rsidR="00AE74F8" w:rsidRPr="009021D5" w:rsidRDefault="00AE74F8" w:rsidP="009021D5">
            <w:pPr>
              <w:spacing w:after="0" w:line="240" w:lineRule="auto"/>
              <w:jc w:val="center"/>
              <w:rPr>
                <w:rFonts w:ascii="Times New Roman" w:hAnsi="Times New Roman"/>
                <w:b/>
                <w:bCs/>
              </w:rPr>
            </w:pPr>
            <w:r w:rsidRPr="009021D5">
              <w:rPr>
                <w:rFonts w:ascii="Times New Roman" w:hAnsi="Times New Roman"/>
                <w:b/>
                <w:bCs/>
              </w:rPr>
              <w:t xml:space="preserve">U. </w:t>
            </w:r>
            <w:proofErr w:type="spellStart"/>
            <w:r w:rsidRPr="009021D5">
              <w:rPr>
                <w:rFonts w:ascii="Times New Roman" w:hAnsi="Times New Roman"/>
                <w:b/>
                <w:bCs/>
              </w:rPr>
              <w:t>Sanitaria</w:t>
            </w:r>
            <w:proofErr w:type="spellEnd"/>
          </w:p>
        </w:tc>
        <w:tc>
          <w:tcPr>
            <w:tcW w:w="1980" w:type="dxa"/>
            <w:tcBorders>
              <w:top w:val="single" w:sz="4" w:space="0" w:color="auto"/>
              <w:left w:val="single" w:sz="8" w:space="0" w:color="000000"/>
              <w:bottom w:val="single" w:sz="4" w:space="0" w:color="auto"/>
              <w:right w:val="single" w:sz="8" w:space="0" w:color="000000"/>
            </w:tcBorders>
            <w:shd w:val="clear" w:color="auto" w:fill="FFFFFF" w:themeFill="background1"/>
            <w:vAlign w:val="bottom"/>
          </w:tcPr>
          <w:p w:rsidR="00AE74F8" w:rsidRPr="009021D5" w:rsidRDefault="00AE74F8" w:rsidP="009021D5">
            <w:pPr>
              <w:spacing w:after="0" w:line="240" w:lineRule="auto"/>
              <w:jc w:val="center"/>
              <w:rPr>
                <w:rFonts w:ascii="Times New Roman" w:hAnsi="Times New Roman"/>
                <w:b/>
              </w:rPr>
            </w:pPr>
            <w:r w:rsidRPr="009021D5">
              <w:rPr>
                <w:rFonts w:ascii="Times New Roman" w:hAnsi="Times New Roman"/>
                <w:b/>
              </w:rPr>
              <w:t>Realizado</w:t>
            </w:r>
          </w:p>
        </w:tc>
        <w:tc>
          <w:tcPr>
            <w:tcW w:w="1980" w:type="dxa"/>
            <w:tcBorders>
              <w:top w:val="single" w:sz="4" w:space="0" w:color="auto"/>
              <w:left w:val="single" w:sz="8" w:space="0" w:color="000000"/>
              <w:bottom w:val="single" w:sz="4" w:space="0" w:color="auto"/>
              <w:right w:val="single" w:sz="8" w:space="0" w:color="000000"/>
            </w:tcBorders>
            <w:shd w:val="clear" w:color="auto" w:fill="FFFFFF" w:themeFill="background1"/>
            <w:vAlign w:val="bottom"/>
          </w:tcPr>
          <w:p w:rsidR="00AE74F8" w:rsidRPr="009021D5" w:rsidRDefault="00AE74F8" w:rsidP="009021D5">
            <w:pPr>
              <w:spacing w:after="0" w:line="240" w:lineRule="auto"/>
              <w:jc w:val="center"/>
              <w:rPr>
                <w:rFonts w:ascii="Times New Roman" w:hAnsi="Times New Roman"/>
                <w:b/>
              </w:rPr>
            </w:pPr>
            <w:r w:rsidRPr="009021D5">
              <w:rPr>
                <w:rFonts w:ascii="Times New Roman" w:hAnsi="Times New Roman"/>
                <w:b/>
              </w:rPr>
              <w:t>Meta</w:t>
            </w:r>
          </w:p>
        </w:tc>
        <w:tc>
          <w:tcPr>
            <w:tcW w:w="1980" w:type="dxa"/>
            <w:tcBorders>
              <w:top w:val="single" w:sz="4" w:space="0" w:color="auto"/>
              <w:left w:val="single" w:sz="8" w:space="0" w:color="000000"/>
              <w:bottom w:val="single" w:sz="4" w:space="0" w:color="auto"/>
              <w:right w:val="single" w:sz="8" w:space="0" w:color="000000"/>
            </w:tcBorders>
            <w:shd w:val="clear" w:color="auto" w:fill="FFFFFF" w:themeFill="background1"/>
            <w:vAlign w:val="bottom"/>
          </w:tcPr>
          <w:p w:rsidR="00AE74F8" w:rsidRPr="009021D5" w:rsidRDefault="00AE74F8" w:rsidP="009021D5">
            <w:pPr>
              <w:spacing w:after="0" w:line="240" w:lineRule="auto"/>
              <w:jc w:val="center"/>
              <w:rPr>
                <w:rFonts w:ascii="Times New Roman" w:hAnsi="Times New Roman"/>
                <w:b/>
              </w:rPr>
            </w:pPr>
            <w:r w:rsidRPr="009021D5">
              <w:rPr>
                <w:rFonts w:ascii="Times New Roman" w:hAnsi="Times New Roman"/>
                <w:b/>
              </w:rPr>
              <w:t>IC %</w:t>
            </w:r>
          </w:p>
        </w:tc>
      </w:tr>
      <w:tr w:rsidR="00AE74F8" w:rsidRPr="005D0089" w:rsidTr="009021D5">
        <w:trPr>
          <w:trHeight w:val="205"/>
        </w:trPr>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rPr>
                <w:rFonts w:ascii="Times New Roman" w:hAnsi="Times New Roman"/>
                <w:bCs/>
              </w:rPr>
            </w:pPr>
            <w:proofErr w:type="spellStart"/>
            <w:r w:rsidRPr="009021D5">
              <w:rPr>
                <w:rFonts w:ascii="Times New Roman" w:hAnsi="Times New Roman"/>
                <w:bCs/>
              </w:rPr>
              <w:t>Banhine</w:t>
            </w:r>
            <w:proofErr w:type="spellEnd"/>
            <w:r w:rsidRPr="009021D5">
              <w:rPr>
                <w:rFonts w:ascii="Times New Roman" w:hAnsi="Times New Roman"/>
                <w:bCs/>
              </w:rPr>
              <w:t xml:space="preserve">  </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269</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180</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149</w:t>
            </w:r>
          </w:p>
        </w:tc>
      </w:tr>
      <w:tr w:rsidR="00AE74F8" w:rsidRPr="005D0089" w:rsidTr="009021D5">
        <w:trPr>
          <w:trHeight w:val="259"/>
        </w:trPr>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rPr>
                <w:rFonts w:ascii="Times New Roman" w:hAnsi="Times New Roman"/>
                <w:bCs/>
              </w:rPr>
            </w:pPr>
            <w:r w:rsidRPr="009021D5">
              <w:rPr>
                <w:rFonts w:ascii="Times New Roman" w:hAnsi="Times New Roman"/>
                <w:bCs/>
              </w:rPr>
              <w:t xml:space="preserve">Chongoene  </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1058</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331</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320</w:t>
            </w:r>
          </w:p>
        </w:tc>
      </w:tr>
      <w:tr w:rsidR="00AE74F8" w:rsidRPr="005D0089" w:rsidTr="009021D5">
        <w:trPr>
          <w:trHeight w:val="232"/>
        </w:trPr>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rPr>
                <w:rFonts w:ascii="Times New Roman" w:hAnsi="Times New Roman"/>
                <w:bCs/>
              </w:rPr>
            </w:pPr>
            <w:proofErr w:type="spellStart"/>
            <w:r w:rsidRPr="009021D5">
              <w:rPr>
                <w:rFonts w:ascii="Times New Roman" w:hAnsi="Times New Roman"/>
                <w:bCs/>
              </w:rPr>
              <w:t>Nhacutse</w:t>
            </w:r>
            <w:proofErr w:type="spellEnd"/>
            <w:r w:rsidRPr="009021D5">
              <w:rPr>
                <w:rFonts w:ascii="Times New Roman" w:hAnsi="Times New Roman"/>
                <w:bCs/>
              </w:rPr>
              <w:t xml:space="preserve">  </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1072</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423</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253</w:t>
            </w:r>
          </w:p>
        </w:tc>
      </w:tr>
      <w:tr w:rsidR="00AE74F8" w:rsidRPr="005D0089" w:rsidTr="009021D5">
        <w:trPr>
          <w:trHeight w:val="315"/>
        </w:trPr>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rPr>
                <w:rFonts w:ascii="Times New Roman" w:hAnsi="Times New Roman"/>
                <w:bCs/>
              </w:rPr>
            </w:pPr>
            <w:proofErr w:type="spellStart"/>
            <w:r w:rsidRPr="009021D5">
              <w:rPr>
                <w:rFonts w:ascii="Times New Roman" w:hAnsi="Times New Roman"/>
                <w:bCs/>
              </w:rPr>
              <w:t>Maciene</w:t>
            </w:r>
            <w:proofErr w:type="spellEnd"/>
            <w:r w:rsidRPr="009021D5">
              <w:rPr>
                <w:rFonts w:ascii="Times New Roman" w:hAnsi="Times New Roman"/>
                <w:bCs/>
              </w:rPr>
              <w:t xml:space="preserve">  </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598</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120</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498</w:t>
            </w:r>
          </w:p>
        </w:tc>
      </w:tr>
      <w:tr w:rsidR="00AE74F8" w:rsidRPr="005D0089" w:rsidTr="009021D5">
        <w:trPr>
          <w:trHeight w:val="315"/>
        </w:trPr>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rPr>
                <w:rFonts w:ascii="Times New Roman" w:hAnsi="Times New Roman"/>
                <w:bCs/>
              </w:rPr>
            </w:pPr>
            <w:proofErr w:type="spellStart"/>
            <w:r w:rsidRPr="009021D5">
              <w:rPr>
                <w:rFonts w:ascii="Times New Roman" w:hAnsi="Times New Roman"/>
                <w:bCs/>
              </w:rPr>
              <w:t>Siaia</w:t>
            </w:r>
            <w:proofErr w:type="spellEnd"/>
            <w:r w:rsidRPr="009021D5">
              <w:rPr>
                <w:rFonts w:ascii="Times New Roman" w:hAnsi="Times New Roman"/>
                <w:bCs/>
              </w:rPr>
              <w:t xml:space="preserve">  </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750</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144</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521</w:t>
            </w:r>
          </w:p>
        </w:tc>
      </w:tr>
      <w:tr w:rsidR="00AE74F8" w:rsidRPr="005D0089" w:rsidTr="009021D5">
        <w:trPr>
          <w:trHeight w:val="315"/>
        </w:trPr>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rPr>
                <w:rFonts w:ascii="Times New Roman" w:hAnsi="Times New Roman"/>
                <w:bCs/>
              </w:rPr>
            </w:pPr>
            <w:proofErr w:type="spellStart"/>
            <w:r w:rsidRPr="009021D5">
              <w:rPr>
                <w:rFonts w:ascii="Times New Roman" w:hAnsi="Times New Roman"/>
                <w:bCs/>
              </w:rPr>
              <w:t>Nhamavila</w:t>
            </w:r>
            <w:proofErr w:type="spellEnd"/>
            <w:r w:rsidRPr="009021D5">
              <w:rPr>
                <w:rFonts w:ascii="Times New Roman" w:hAnsi="Times New Roman"/>
                <w:bCs/>
              </w:rPr>
              <w:t xml:space="preserve">  </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388</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195</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199</w:t>
            </w:r>
          </w:p>
        </w:tc>
      </w:tr>
      <w:tr w:rsidR="00AE74F8" w:rsidRPr="005D0089" w:rsidTr="009021D5">
        <w:trPr>
          <w:trHeight w:val="315"/>
        </w:trPr>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rPr>
                <w:rFonts w:ascii="Times New Roman" w:hAnsi="Times New Roman"/>
                <w:bCs/>
              </w:rPr>
            </w:pPr>
            <w:proofErr w:type="spellStart"/>
            <w:r w:rsidRPr="009021D5">
              <w:rPr>
                <w:rFonts w:ascii="Times New Roman" w:hAnsi="Times New Roman"/>
                <w:bCs/>
              </w:rPr>
              <w:t>Bungane</w:t>
            </w:r>
            <w:proofErr w:type="spellEnd"/>
            <w:r w:rsidRPr="009021D5">
              <w:rPr>
                <w:rFonts w:ascii="Times New Roman" w:hAnsi="Times New Roman"/>
                <w:bCs/>
              </w:rPr>
              <w:t xml:space="preserve">  </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426</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192</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222</w:t>
            </w:r>
          </w:p>
        </w:tc>
      </w:tr>
      <w:tr w:rsidR="00AE74F8" w:rsidRPr="005D0089" w:rsidTr="009021D5">
        <w:trPr>
          <w:trHeight w:val="315"/>
        </w:trPr>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rPr>
                <w:rFonts w:ascii="Times New Roman" w:hAnsi="Times New Roman"/>
                <w:bCs/>
              </w:rPr>
            </w:pPr>
            <w:proofErr w:type="spellStart"/>
            <w:r w:rsidRPr="009021D5">
              <w:rPr>
                <w:rFonts w:ascii="Times New Roman" w:hAnsi="Times New Roman"/>
                <w:bCs/>
              </w:rPr>
              <w:t>Ndambine</w:t>
            </w:r>
            <w:proofErr w:type="spellEnd"/>
            <w:r w:rsidRPr="009021D5">
              <w:rPr>
                <w:rFonts w:ascii="Times New Roman" w:hAnsi="Times New Roman"/>
                <w:bCs/>
              </w:rPr>
              <w:t xml:space="preserve"> 2000  </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459</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270</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170</w:t>
            </w:r>
          </w:p>
        </w:tc>
      </w:tr>
      <w:tr w:rsidR="00AE74F8" w:rsidRPr="005D0089" w:rsidTr="009021D5">
        <w:trPr>
          <w:trHeight w:val="315"/>
        </w:trPr>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rPr>
                <w:rFonts w:ascii="Times New Roman" w:hAnsi="Times New Roman"/>
                <w:bCs/>
              </w:rPr>
            </w:pPr>
            <w:proofErr w:type="spellStart"/>
            <w:r w:rsidRPr="009021D5">
              <w:rPr>
                <w:rFonts w:ascii="Times New Roman" w:hAnsi="Times New Roman"/>
                <w:bCs/>
              </w:rPr>
              <w:t>Macupulane</w:t>
            </w:r>
            <w:proofErr w:type="spellEnd"/>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160</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264</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61</w:t>
            </w:r>
          </w:p>
        </w:tc>
      </w:tr>
      <w:tr w:rsidR="00AE74F8" w:rsidRPr="005D0089" w:rsidTr="009021D5">
        <w:trPr>
          <w:trHeight w:val="315"/>
        </w:trPr>
        <w:tc>
          <w:tcPr>
            <w:tcW w:w="1980" w:type="dxa"/>
            <w:tcBorders>
              <w:top w:val="nil"/>
              <w:left w:val="single" w:sz="8" w:space="0" w:color="000000"/>
              <w:bottom w:val="single" w:sz="8" w:space="0" w:color="000000"/>
              <w:right w:val="single" w:sz="8" w:space="0" w:color="000000"/>
            </w:tcBorders>
          </w:tcPr>
          <w:p w:rsidR="00AE74F8" w:rsidRPr="009021D5" w:rsidRDefault="00AE74F8" w:rsidP="009021D5">
            <w:pPr>
              <w:spacing w:after="0" w:line="240" w:lineRule="auto"/>
              <w:rPr>
                <w:rFonts w:ascii="Times New Roman" w:hAnsi="Times New Roman"/>
                <w:bCs/>
              </w:rPr>
            </w:pPr>
            <w:proofErr w:type="spellStart"/>
            <w:r w:rsidRPr="009021D5">
              <w:rPr>
                <w:rFonts w:ascii="Times New Roman" w:hAnsi="Times New Roman"/>
                <w:bCs/>
              </w:rPr>
              <w:t>Mangunze</w:t>
            </w:r>
            <w:proofErr w:type="spellEnd"/>
          </w:p>
        </w:tc>
        <w:tc>
          <w:tcPr>
            <w:tcW w:w="1980" w:type="dxa"/>
            <w:tcBorders>
              <w:top w:val="nil"/>
              <w:left w:val="single" w:sz="8" w:space="0" w:color="000000"/>
              <w:bottom w:val="single" w:sz="8" w:space="0" w:color="000000"/>
              <w:right w:val="single" w:sz="8" w:space="0" w:color="000000"/>
            </w:tcBorders>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162</w:t>
            </w:r>
          </w:p>
        </w:tc>
        <w:tc>
          <w:tcPr>
            <w:tcW w:w="1980" w:type="dxa"/>
            <w:tcBorders>
              <w:top w:val="nil"/>
              <w:left w:val="single" w:sz="8" w:space="0" w:color="000000"/>
              <w:bottom w:val="single" w:sz="8" w:space="0" w:color="000000"/>
              <w:right w:val="single" w:sz="8" w:space="0" w:color="000000"/>
            </w:tcBorders>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246</w:t>
            </w:r>
          </w:p>
        </w:tc>
        <w:tc>
          <w:tcPr>
            <w:tcW w:w="1980" w:type="dxa"/>
            <w:tcBorders>
              <w:top w:val="nil"/>
              <w:left w:val="single" w:sz="8" w:space="0" w:color="000000"/>
              <w:bottom w:val="single" w:sz="8" w:space="0" w:color="000000"/>
              <w:right w:val="single" w:sz="8" w:space="0" w:color="000000"/>
            </w:tcBorders>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66</w:t>
            </w:r>
          </w:p>
        </w:tc>
      </w:tr>
      <w:tr w:rsidR="00AE74F8" w:rsidRPr="005D0089" w:rsidTr="009021D5">
        <w:trPr>
          <w:trHeight w:val="315"/>
        </w:trPr>
        <w:tc>
          <w:tcPr>
            <w:tcW w:w="1980" w:type="dxa"/>
            <w:tcBorders>
              <w:top w:val="nil"/>
              <w:left w:val="single" w:sz="8" w:space="0" w:color="000000"/>
              <w:bottom w:val="single" w:sz="8" w:space="0" w:color="000000"/>
              <w:right w:val="single" w:sz="8" w:space="0" w:color="000000"/>
            </w:tcBorders>
          </w:tcPr>
          <w:p w:rsidR="00AE74F8" w:rsidRPr="009021D5" w:rsidRDefault="00AE74F8" w:rsidP="009021D5">
            <w:pPr>
              <w:spacing w:after="0" w:line="240" w:lineRule="auto"/>
              <w:rPr>
                <w:rFonts w:ascii="Times New Roman" w:hAnsi="Times New Roman"/>
                <w:bCs/>
              </w:rPr>
            </w:pPr>
            <w:proofErr w:type="spellStart"/>
            <w:r w:rsidRPr="009021D5">
              <w:rPr>
                <w:rFonts w:ascii="Times New Roman" w:hAnsi="Times New Roman"/>
                <w:bCs/>
              </w:rPr>
              <w:t>Matsinhane</w:t>
            </w:r>
            <w:proofErr w:type="spellEnd"/>
          </w:p>
        </w:tc>
        <w:tc>
          <w:tcPr>
            <w:tcW w:w="1980" w:type="dxa"/>
            <w:tcBorders>
              <w:top w:val="nil"/>
              <w:left w:val="single" w:sz="8" w:space="0" w:color="000000"/>
              <w:bottom w:val="single" w:sz="8" w:space="0" w:color="000000"/>
              <w:right w:val="single" w:sz="8" w:space="0" w:color="000000"/>
            </w:tcBorders>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208</w:t>
            </w:r>
          </w:p>
        </w:tc>
        <w:tc>
          <w:tcPr>
            <w:tcW w:w="1980" w:type="dxa"/>
            <w:tcBorders>
              <w:top w:val="nil"/>
              <w:left w:val="single" w:sz="8" w:space="0" w:color="000000"/>
              <w:bottom w:val="single" w:sz="8" w:space="0" w:color="000000"/>
              <w:right w:val="single" w:sz="8" w:space="0" w:color="000000"/>
            </w:tcBorders>
            <w:vAlign w:val="bottom"/>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270</w:t>
            </w:r>
          </w:p>
        </w:tc>
        <w:tc>
          <w:tcPr>
            <w:tcW w:w="1980" w:type="dxa"/>
            <w:tcBorders>
              <w:top w:val="nil"/>
              <w:left w:val="single" w:sz="8" w:space="0" w:color="000000"/>
              <w:bottom w:val="single" w:sz="8" w:space="0" w:color="000000"/>
              <w:right w:val="single" w:sz="8" w:space="0" w:color="000000"/>
            </w:tcBorders>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77</w:t>
            </w:r>
          </w:p>
        </w:tc>
      </w:tr>
      <w:tr w:rsidR="00AE74F8" w:rsidRPr="005D0089" w:rsidTr="009021D5">
        <w:trPr>
          <w:trHeight w:val="315"/>
        </w:trPr>
        <w:tc>
          <w:tcPr>
            <w:tcW w:w="1980" w:type="dxa"/>
            <w:tcBorders>
              <w:top w:val="nil"/>
              <w:left w:val="single" w:sz="8" w:space="0" w:color="000000"/>
              <w:bottom w:val="single" w:sz="8" w:space="0" w:color="000000"/>
              <w:right w:val="single" w:sz="8" w:space="0" w:color="000000"/>
            </w:tcBorders>
          </w:tcPr>
          <w:p w:rsidR="00AE74F8" w:rsidRPr="009021D5" w:rsidRDefault="00AE74F8" w:rsidP="009021D5">
            <w:pPr>
              <w:spacing w:after="0" w:line="240" w:lineRule="auto"/>
              <w:rPr>
                <w:rFonts w:ascii="Times New Roman" w:hAnsi="Times New Roman"/>
                <w:bCs/>
              </w:rPr>
            </w:pPr>
            <w:proofErr w:type="spellStart"/>
            <w:r w:rsidRPr="009021D5">
              <w:rPr>
                <w:rFonts w:ascii="Times New Roman" w:hAnsi="Times New Roman"/>
                <w:bCs/>
              </w:rPr>
              <w:t>Chicavane</w:t>
            </w:r>
            <w:proofErr w:type="spellEnd"/>
          </w:p>
        </w:tc>
        <w:tc>
          <w:tcPr>
            <w:tcW w:w="1980" w:type="dxa"/>
            <w:tcBorders>
              <w:top w:val="nil"/>
              <w:left w:val="single" w:sz="8" w:space="0" w:color="000000"/>
              <w:bottom w:val="single" w:sz="8" w:space="0" w:color="000000"/>
              <w:right w:val="single" w:sz="8" w:space="0" w:color="000000"/>
            </w:tcBorders>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45</w:t>
            </w:r>
          </w:p>
        </w:tc>
        <w:tc>
          <w:tcPr>
            <w:tcW w:w="1980" w:type="dxa"/>
            <w:tcBorders>
              <w:top w:val="nil"/>
              <w:left w:val="single" w:sz="8" w:space="0" w:color="000000"/>
              <w:bottom w:val="single" w:sz="8" w:space="0" w:color="000000"/>
              <w:right w:val="single" w:sz="8" w:space="0" w:color="000000"/>
            </w:tcBorders>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120</w:t>
            </w:r>
          </w:p>
        </w:tc>
        <w:tc>
          <w:tcPr>
            <w:tcW w:w="1980" w:type="dxa"/>
            <w:tcBorders>
              <w:top w:val="nil"/>
              <w:left w:val="single" w:sz="8" w:space="0" w:color="000000"/>
              <w:bottom w:val="single" w:sz="8" w:space="0" w:color="000000"/>
              <w:right w:val="single" w:sz="8" w:space="0" w:color="000000"/>
            </w:tcBorders>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38</w:t>
            </w:r>
          </w:p>
        </w:tc>
      </w:tr>
      <w:tr w:rsidR="00AE74F8" w:rsidRPr="005D0089" w:rsidTr="009021D5">
        <w:trPr>
          <w:trHeight w:val="331"/>
        </w:trPr>
        <w:tc>
          <w:tcPr>
            <w:tcW w:w="1980" w:type="dxa"/>
            <w:tcBorders>
              <w:top w:val="nil"/>
              <w:left w:val="single" w:sz="8" w:space="0" w:color="000000"/>
              <w:bottom w:val="single" w:sz="8" w:space="0" w:color="000000"/>
              <w:right w:val="single" w:sz="8" w:space="0" w:color="000000"/>
            </w:tcBorders>
          </w:tcPr>
          <w:p w:rsidR="00AE74F8" w:rsidRPr="009021D5" w:rsidRDefault="00AE74F8" w:rsidP="009021D5">
            <w:pPr>
              <w:spacing w:after="0" w:line="240" w:lineRule="auto"/>
              <w:rPr>
                <w:rFonts w:ascii="Times New Roman" w:hAnsi="Times New Roman"/>
                <w:bCs/>
              </w:rPr>
            </w:pPr>
            <w:proofErr w:type="spellStart"/>
            <w:r w:rsidRPr="009021D5">
              <w:rPr>
                <w:rFonts w:ascii="Times New Roman" w:hAnsi="Times New Roman"/>
                <w:bCs/>
              </w:rPr>
              <w:t>Cucuine</w:t>
            </w:r>
            <w:proofErr w:type="spellEnd"/>
          </w:p>
        </w:tc>
        <w:tc>
          <w:tcPr>
            <w:tcW w:w="1980" w:type="dxa"/>
            <w:tcBorders>
              <w:top w:val="nil"/>
              <w:left w:val="single" w:sz="8" w:space="0" w:color="000000"/>
              <w:bottom w:val="single" w:sz="8" w:space="0" w:color="000000"/>
              <w:right w:val="single" w:sz="8" w:space="0" w:color="000000"/>
            </w:tcBorders>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28</w:t>
            </w:r>
          </w:p>
        </w:tc>
        <w:tc>
          <w:tcPr>
            <w:tcW w:w="1980" w:type="dxa"/>
            <w:tcBorders>
              <w:top w:val="nil"/>
              <w:left w:val="single" w:sz="8" w:space="0" w:color="000000"/>
              <w:bottom w:val="single" w:sz="8" w:space="0" w:color="000000"/>
              <w:right w:val="single" w:sz="8" w:space="0" w:color="000000"/>
            </w:tcBorders>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198</w:t>
            </w:r>
          </w:p>
        </w:tc>
        <w:tc>
          <w:tcPr>
            <w:tcW w:w="1980" w:type="dxa"/>
            <w:tcBorders>
              <w:top w:val="nil"/>
              <w:left w:val="single" w:sz="8" w:space="0" w:color="000000"/>
              <w:bottom w:val="single" w:sz="8" w:space="0" w:color="000000"/>
              <w:right w:val="single" w:sz="8" w:space="0" w:color="000000"/>
            </w:tcBorders>
          </w:tcPr>
          <w:p w:rsidR="00AE74F8" w:rsidRPr="009021D5" w:rsidRDefault="00AE74F8" w:rsidP="009021D5">
            <w:pPr>
              <w:spacing w:after="0" w:line="240" w:lineRule="auto"/>
              <w:jc w:val="center"/>
              <w:rPr>
                <w:rFonts w:ascii="Times New Roman" w:hAnsi="Times New Roman"/>
              </w:rPr>
            </w:pPr>
            <w:r w:rsidRPr="009021D5">
              <w:rPr>
                <w:rFonts w:ascii="Times New Roman" w:hAnsi="Times New Roman"/>
              </w:rPr>
              <w:t>14</w:t>
            </w:r>
          </w:p>
        </w:tc>
      </w:tr>
      <w:tr w:rsidR="00AE74F8" w:rsidRPr="005D0089" w:rsidTr="009021D5">
        <w:trPr>
          <w:trHeight w:val="315"/>
        </w:trPr>
        <w:tc>
          <w:tcPr>
            <w:tcW w:w="1980" w:type="dxa"/>
            <w:tcBorders>
              <w:top w:val="nil"/>
              <w:left w:val="single" w:sz="8" w:space="0" w:color="000000"/>
              <w:bottom w:val="single" w:sz="8" w:space="0" w:color="000000"/>
              <w:right w:val="single" w:sz="8" w:space="0" w:color="000000"/>
            </w:tcBorders>
            <w:shd w:val="clear" w:color="000000" w:fill="FFFFFF"/>
            <w:vAlign w:val="bottom"/>
          </w:tcPr>
          <w:p w:rsidR="00AE74F8" w:rsidRPr="009021D5" w:rsidRDefault="00AE74F8" w:rsidP="009021D5">
            <w:pPr>
              <w:spacing w:after="0" w:line="240" w:lineRule="auto"/>
              <w:rPr>
                <w:rFonts w:ascii="Times New Roman" w:hAnsi="Times New Roman"/>
                <w:b/>
                <w:bCs/>
              </w:rPr>
            </w:pPr>
            <w:r w:rsidRPr="009021D5">
              <w:rPr>
                <w:rFonts w:ascii="Times New Roman" w:hAnsi="Times New Roman"/>
                <w:b/>
                <w:bCs/>
              </w:rPr>
              <w:t xml:space="preserve">Distrito   </w:t>
            </w:r>
          </w:p>
        </w:tc>
        <w:tc>
          <w:tcPr>
            <w:tcW w:w="1980" w:type="dxa"/>
            <w:tcBorders>
              <w:top w:val="nil"/>
              <w:left w:val="single" w:sz="8" w:space="0" w:color="000000"/>
              <w:bottom w:val="single" w:sz="8" w:space="0" w:color="000000"/>
              <w:right w:val="single" w:sz="8" w:space="0" w:color="000000"/>
            </w:tcBorders>
            <w:shd w:val="clear" w:color="000000" w:fill="FFFFFF"/>
            <w:vAlign w:val="bottom"/>
          </w:tcPr>
          <w:p w:rsidR="00AE74F8" w:rsidRPr="009021D5" w:rsidRDefault="00AE74F8" w:rsidP="009021D5">
            <w:pPr>
              <w:spacing w:after="0" w:line="240" w:lineRule="auto"/>
              <w:jc w:val="center"/>
              <w:rPr>
                <w:rFonts w:ascii="Times New Roman" w:hAnsi="Times New Roman"/>
                <w:b/>
                <w:bCs/>
              </w:rPr>
            </w:pPr>
            <w:r w:rsidRPr="009021D5">
              <w:rPr>
                <w:rFonts w:ascii="Times New Roman" w:hAnsi="Times New Roman"/>
                <w:b/>
                <w:bCs/>
              </w:rPr>
              <w:t>7640</w:t>
            </w:r>
          </w:p>
        </w:tc>
        <w:tc>
          <w:tcPr>
            <w:tcW w:w="1980" w:type="dxa"/>
            <w:tcBorders>
              <w:top w:val="nil"/>
              <w:left w:val="single" w:sz="8" w:space="0" w:color="000000"/>
              <w:bottom w:val="single" w:sz="8" w:space="0" w:color="000000"/>
              <w:right w:val="single" w:sz="8" w:space="0" w:color="000000"/>
            </w:tcBorders>
            <w:shd w:val="clear" w:color="000000" w:fill="FFFFFF"/>
            <w:vAlign w:val="bottom"/>
          </w:tcPr>
          <w:p w:rsidR="00AE74F8" w:rsidRPr="009021D5" w:rsidRDefault="00AE74F8" w:rsidP="009021D5">
            <w:pPr>
              <w:spacing w:after="0" w:line="240" w:lineRule="auto"/>
              <w:jc w:val="center"/>
              <w:rPr>
                <w:rFonts w:ascii="Times New Roman" w:hAnsi="Times New Roman"/>
                <w:b/>
                <w:bCs/>
              </w:rPr>
            </w:pPr>
            <w:r w:rsidRPr="009021D5">
              <w:rPr>
                <w:rFonts w:ascii="Times New Roman" w:hAnsi="Times New Roman"/>
                <w:b/>
                <w:bCs/>
              </w:rPr>
              <w:t>2953</w:t>
            </w:r>
          </w:p>
        </w:tc>
        <w:tc>
          <w:tcPr>
            <w:tcW w:w="1980" w:type="dxa"/>
            <w:tcBorders>
              <w:top w:val="nil"/>
              <w:left w:val="single" w:sz="8" w:space="0" w:color="000000"/>
              <w:bottom w:val="single" w:sz="8" w:space="0" w:color="000000"/>
              <w:right w:val="single" w:sz="8" w:space="0" w:color="000000"/>
            </w:tcBorders>
            <w:shd w:val="clear" w:color="000000" w:fill="FFFFFF"/>
          </w:tcPr>
          <w:p w:rsidR="00AE74F8" w:rsidRPr="009021D5" w:rsidRDefault="00AE74F8" w:rsidP="009021D5">
            <w:pPr>
              <w:spacing w:after="0" w:line="240" w:lineRule="auto"/>
              <w:jc w:val="center"/>
              <w:rPr>
                <w:rFonts w:ascii="Times New Roman" w:hAnsi="Times New Roman"/>
                <w:b/>
              </w:rPr>
            </w:pPr>
            <w:r w:rsidRPr="009021D5">
              <w:rPr>
                <w:rFonts w:ascii="Times New Roman" w:hAnsi="Times New Roman"/>
                <w:b/>
              </w:rPr>
              <w:t>259</w:t>
            </w:r>
          </w:p>
        </w:tc>
      </w:tr>
    </w:tbl>
    <w:p w:rsidR="00AE74F8" w:rsidRPr="005D0089" w:rsidRDefault="00AE74F8" w:rsidP="009021D5">
      <w:pPr>
        <w:spacing w:after="0" w:line="360" w:lineRule="auto"/>
        <w:jc w:val="both"/>
      </w:pPr>
    </w:p>
    <w:p w:rsidR="0042280E" w:rsidRDefault="00AE74F8" w:rsidP="009A3416">
      <w:pPr>
        <w:spacing w:line="360" w:lineRule="auto"/>
        <w:jc w:val="both"/>
        <w:rPr>
          <w:rFonts w:ascii="Times New Roman" w:hAnsi="Times New Roman"/>
          <w:sz w:val="24"/>
          <w:szCs w:val="24"/>
        </w:rPr>
      </w:pPr>
      <w:r w:rsidRPr="009A3416">
        <w:rPr>
          <w:rFonts w:ascii="Times New Roman" w:hAnsi="Times New Roman"/>
          <w:sz w:val="24"/>
          <w:szCs w:val="24"/>
        </w:rPr>
        <w:t xml:space="preserve">O distrito, durante o período em análise teve um desempenho positivo no que diz respeito ao controlo de infecções de transmissão sexual, com um índice de cumprimento de 259%, </w:t>
      </w:r>
      <w:r w:rsidR="009E5048" w:rsidRPr="009A3416">
        <w:rPr>
          <w:rFonts w:ascii="Times New Roman" w:hAnsi="Times New Roman"/>
          <w:sz w:val="24"/>
          <w:szCs w:val="24"/>
        </w:rPr>
        <w:t>dos 100% planificados</w:t>
      </w:r>
    </w:p>
    <w:p w:rsidR="00FF58E5" w:rsidRPr="009A3416" w:rsidRDefault="00FF58E5" w:rsidP="009A3416">
      <w:pPr>
        <w:spacing w:line="360" w:lineRule="auto"/>
        <w:jc w:val="both"/>
        <w:rPr>
          <w:rFonts w:ascii="Times New Roman" w:hAnsi="Times New Roman"/>
          <w:sz w:val="24"/>
          <w:szCs w:val="24"/>
        </w:rPr>
      </w:pPr>
    </w:p>
    <w:p w:rsidR="00B24D49" w:rsidRPr="00B24D49" w:rsidRDefault="00940834" w:rsidP="00B24D49">
      <w:pPr>
        <w:rPr>
          <w:rFonts w:ascii="Times New Roman" w:hAnsi="Times New Roman"/>
          <w:b/>
          <w:sz w:val="24"/>
          <w:szCs w:val="24"/>
        </w:rPr>
      </w:pPr>
      <w:r>
        <w:rPr>
          <w:rFonts w:ascii="Times New Roman" w:hAnsi="Times New Roman"/>
          <w:b/>
          <w:sz w:val="24"/>
          <w:szCs w:val="24"/>
        </w:rPr>
        <w:lastRenderedPageBreak/>
        <w:t>Tabela nº 11</w:t>
      </w:r>
      <w:r w:rsidR="0042280E">
        <w:rPr>
          <w:rFonts w:ascii="Times New Roman" w:hAnsi="Times New Roman"/>
          <w:b/>
          <w:sz w:val="24"/>
          <w:szCs w:val="24"/>
        </w:rPr>
        <w:t xml:space="preserve"> - </w:t>
      </w:r>
      <w:r w:rsidR="0042280E" w:rsidRPr="00AE7190">
        <w:rPr>
          <w:rFonts w:ascii="Times New Roman" w:hAnsi="Times New Roman"/>
          <w:b/>
          <w:sz w:val="24"/>
          <w:szCs w:val="24"/>
        </w:rPr>
        <w:t>TARV</w:t>
      </w:r>
    </w:p>
    <w:tbl>
      <w:tblPr>
        <w:tblW w:w="10713" w:type="dxa"/>
        <w:jc w:val="center"/>
        <w:tblLook w:val="04A0" w:firstRow="1" w:lastRow="0" w:firstColumn="1" w:lastColumn="0" w:noHBand="0" w:noVBand="1"/>
      </w:tblPr>
      <w:tblGrid>
        <w:gridCol w:w="1967"/>
        <w:gridCol w:w="1283"/>
        <w:gridCol w:w="1230"/>
        <w:gridCol w:w="962"/>
        <w:gridCol w:w="1532"/>
        <w:gridCol w:w="1230"/>
        <w:gridCol w:w="952"/>
        <w:gridCol w:w="1557"/>
      </w:tblGrid>
      <w:tr w:rsidR="00B24D49" w:rsidRPr="005D0089" w:rsidTr="009021D5">
        <w:trPr>
          <w:trHeight w:val="300"/>
          <w:jc w:val="center"/>
        </w:trPr>
        <w:tc>
          <w:tcPr>
            <w:tcW w:w="1967"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24D49" w:rsidRPr="009021D5" w:rsidRDefault="00B24D49" w:rsidP="009021D5">
            <w:pPr>
              <w:spacing w:after="0" w:line="240" w:lineRule="auto"/>
              <w:jc w:val="center"/>
              <w:rPr>
                <w:rFonts w:ascii="Times New Roman" w:hAnsi="Times New Roman"/>
                <w:b/>
                <w:bCs/>
              </w:rPr>
            </w:pPr>
            <w:r w:rsidRPr="009021D5">
              <w:rPr>
                <w:rFonts w:ascii="Times New Roman" w:hAnsi="Times New Roman"/>
                <w:b/>
                <w:bCs/>
              </w:rPr>
              <w:t>U. Sanitárias</w:t>
            </w:r>
          </w:p>
        </w:tc>
        <w:tc>
          <w:tcPr>
            <w:tcW w:w="128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24D49" w:rsidRPr="009021D5" w:rsidRDefault="00B24D49" w:rsidP="009021D5">
            <w:pPr>
              <w:spacing w:after="0" w:line="240" w:lineRule="auto"/>
              <w:jc w:val="center"/>
              <w:rPr>
                <w:rFonts w:ascii="Times New Roman" w:hAnsi="Times New Roman"/>
                <w:b/>
                <w:bCs/>
              </w:rPr>
            </w:pPr>
            <w:r w:rsidRPr="009021D5">
              <w:rPr>
                <w:rFonts w:ascii="Times New Roman" w:hAnsi="Times New Roman"/>
                <w:b/>
                <w:bCs/>
              </w:rPr>
              <w:t>População</w:t>
            </w:r>
          </w:p>
        </w:tc>
        <w:tc>
          <w:tcPr>
            <w:tcW w:w="3724" w:type="dxa"/>
            <w:gridSpan w:val="3"/>
            <w:tcBorders>
              <w:top w:val="single" w:sz="4" w:space="0" w:color="auto"/>
              <w:left w:val="nil"/>
              <w:bottom w:val="single" w:sz="4" w:space="0" w:color="auto"/>
              <w:right w:val="single" w:sz="4" w:space="0" w:color="auto"/>
            </w:tcBorders>
            <w:shd w:val="clear" w:color="auto" w:fill="FFFFFF" w:themeFill="background1"/>
            <w:vAlign w:val="bottom"/>
          </w:tcPr>
          <w:p w:rsidR="00B24D49" w:rsidRPr="009021D5" w:rsidRDefault="00B24D49" w:rsidP="009021D5">
            <w:pPr>
              <w:spacing w:after="0" w:line="240" w:lineRule="auto"/>
              <w:jc w:val="center"/>
              <w:rPr>
                <w:rFonts w:ascii="Times New Roman" w:hAnsi="Times New Roman"/>
                <w:b/>
                <w:bCs/>
              </w:rPr>
            </w:pPr>
            <w:r w:rsidRPr="009021D5">
              <w:rPr>
                <w:rFonts w:ascii="Times New Roman" w:hAnsi="Times New Roman"/>
                <w:b/>
                <w:bCs/>
              </w:rPr>
              <w:t xml:space="preserve">Novos Inícios TARV-Crianças            </w:t>
            </w:r>
          </w:p>
        </w:tc>
        <w:tc>
          <w:tcPr>
            <w:tcW w:w="3739" w:type="dxa"/>
            <w:gridSpan w:val="3"/>
            <w:tcBorders>
              <w:top w:val="single" w:sz="4" w:space="0" w:color="auto"/>
              <w:left w:val="nil"/>
              <w:bottom w:val="single" w:sz="4" w:space="0" w:color="auto"/>
              <w:right w:val="single" w:sz="4" w:space="0" w:color="auto"/>
            </w:tcBorders>
            <w:shd w:val="clear" w:color="auto" w:fill="FFFFFF" w:themeFill="background1"/>
            <w:vAlign w:val="bottom"/>
          </w:tcPr>
          <w:p w:rsidR="00B24D49" w:rsidRPr="009021D5" w:rsidRDefault="00B24D49" w:rsidP="009021D5">
            <w:pPr>
              <w:spacing w:after="0" w:line="240" w:lineRule="auto"/>
              <w:jc w:val="center"/>
              <w:rPr>
                <w:rFonts w:ascii="Times New Roman" w:hAnsi="Times New Roman"/>
                <w:b/>
                <w:bCs/>
              </w:rPr>
            </w:pPr>
            <w:r w:rsidRPr="009021D5">
              <w:rPr>
                <w:rFonts w:ascii="Times New Roman" w:hAnsi="Times New Roman"/>
                <w:b/>
                <w:bCs/>
              </w:rPr>
              <w:t>Novos Inícios TARV- Adulto</w:t>
            </w:r>
          </w:p>
        </w:tc>
      </w:tr>
      <w:tr w:rsidR="00B24D49" w:rsidRPr="005D0089" w:rsidTr="009021D5">
        <w:trPr>
          <w:trHeight w:val="300"/>
          <w:jc w:val="center"/>
        </w:trPr>
        <w:tc>
          <w:tcPr>
            <w:tcW w:w="1967" w:type="dxa"/>
            <w:vMerge/>
            <w:tcBorders>
              <w:left w:val="single" w:sz="4" w:space="0" w:color="auto"/>
              <w:bottom w:val="single" w:sz="4" w:space="0" w:color="auto"/>
              <w:right w:val="single" w:sz="4" w:space="0" w:color="auto"/>
            </w:tcBorders>
            <w:shd w:val="clear" w:color="auto" w:fill="FFFFFF" w:themeFill="background1"/>
            <w:vAlign w:val="center"/>
            <w:hideMark/>
          </w:tcPr>
          <w:p w:rsidR="00B24D49" w:rsidRPr="009021D5" w:rsidRDefault="00B24D49" w:rsidP="009021D5">
            <w:pPr>
              <w:spacing w:after="0" w:line="240" w:lineRule="auto"/>
              <w:rPr>
                <w:rFonts w:ascii="Times New Roman" w:hAnsi="Times New Roman"/>
                <w:b/>
                <w:bCs/>
              </w:rPr>
            </w:pPr>
          </w:p>
        </w:tc>
        <w:tc>
          <w:tcPr>
            <w:tcW w:w="1283" w:type="dxa"/>
            <w:vMerge/>
            <w:tcBorders>
              <w:left w:val="single" w:sz="4" w:space="0" w:color="auto"/>
              <w:bottom w:val="single" w:sz="4" w:space="0" w:color="auto"/>
              <w:right w:val="single" w:sz="4" w:space="0" w:color="auto"/>
            </w:tcBorders>
            <w:shd w:val="clear" w:color="auto" w:fill="FFFFFF" w:themeFill="background1"/>
            <w:vAlign w:val="center"/>
            <w:hideMark/>
          </w:tcPr>
          <w:p w:rsidR="00B24D49" w:rsidRPr="009021D5" w:rsidRDefault="00B24D49" w:rsidP="009021D5">
            <w:pPr>
              <w:spacing w:after="0" w:line="240" w:lineRule="auto"/>
              <w:rPr>
                <w:rFonts w:ascii="Times New Roman" w:hAnsi="Times New Roman"/>
                <w:b/>
                <w:bCs/>
              </w:rPr>
            </w:pPr>
          </w:p>
        </w:tc>
        <w:tc>
          <w:tcPr>
            <w:tcW w:w="1230" w:type="dxa"/>
            <w:tcBorders>
              <w:top w:val="nil"/>
              <w:left w:val="nil"/>
              <w:bottom w:val="single" w:sz="4" w:space="0" w:color="auto"/>
              <w:right w:val="single" w:sz="4" w:space="0" w:color="auto"/>
            </w:tcBorders>
            <w:shd w:val="clear" w:color="auto" w:fill="FFFFFF" w:themeFill="background1"/>
            <w:vAlign w:val="center"/>
          </w:tcPr>
          <w:p w:rsidR="00B24D49" w:rsidRPr="009021D5" w:rsidRDefault="00B24D49" w:rsidP="009021D5">
            <w:pPr>
              <w:spacing w:after="0" w:line="240" w:lineRule="auto"/>
              <w:jc w:val="center"/>
              <w:rPr>
                <w:rFonts w:ascii="Times New Roman" w:hAnsi="Times New Roman"/>
                <w:b/>
                <w:bCs/>
              </w:rPr>
            </w:pPr>
            <w:r w:rsidRPr="009021D5">
              <w:rPr>
                <w:rFonts w:ascii="Times New Roman" w:hAnsi="Times New Roman"/>
                <w:b/>
                <w:bCs/>
              </w:rPr>
              <w:t>Realizado</w:t>
            </w:r>
          </w:p>
        </w:tc>
        <w:tc>
          <w:tcPr>
            <w:tcW w:w="962" w:type="dxa"/>
            <w:tcBorders>
              <w:top w:val="nil"/>
              <w:left w:val="nil"/>
              <w:bottom w:val="single" w:sz="4" w:space="0" w:color="auto"/>
              <w:right w:val="single" w:sz="4" w:space="0" w:color="auto"/>
            </w:tcBorders>
            <w:shd w:val="clear" w:color="auto" w:fill="FFFFFF" w:themeFill="background1"/>
            <w:vAlign w:val="center"/>
            <w:hideMark/>
          </w:tcPr>
          <w:p w:rsidR="00B24D49" w:rsidRPr="009021D5" w:rsidRDefault="00B24D49" w:rsidP="009021D5">
            <w:pPr>
              <w:spacing w:after="0" w:line="240" w:lineRule="auto"/>
              <w:rPr>
                <w:rFonts w:ascii="Times New Roman" w:hAnsi="Times New Roman"/>
                <w:b/>
                <w:bCs/>
              </w:rPr>
            </w:pPr>
            <w:r w:rsidRPr="009021D5">
              <w:rPr>
                <w:rFonts w:ascii="Times New Roman" w:hAnsi="Times New Roman"/>
                <w:b/>
                <w:bCs/>
              </w:rPr>
              <w:t>META</w:t>
            </w:r>
          </w:p>
        </w:tc>
        <w:tc>
          <w:tcPr>
            <w:tcW w:w="1532" w:type="dxa"/>
            <w:tcBorders>
              <w:top w:val="nil"/>
              <w:left w:val="nil"/>
              <w:bottom w:val="single" w:sz="4" w:space="0" w:color="auto"/>
              <w:right w:val="single" w:sz="4" w:space="0" w:color="auto"/>
            </w:tcBorders>
            <w:shd w:val="clear" w:color="auto" w:fill="FFFFFF" w:themeFill="background1"/>
            <w:vAlign w:val="center"/>
          </w:tcPr>
          <w:p w:rsidR="00B24D49" w:rsidRPr="009021D5" w:rsidRDefault="00B24D49" w:rsidP="009021D5">
            <w:pPr>
              <w:spacing w:after="0" w:line="240" w:lineRule="auto"/>
              <w:ind w:left="42"/>
              <w:rPr>
                <w:rFonts w:ascii="Times New Roman" w:hAnsi="Times New Roman"/>
                <w:b/>
                <w:bCs/>
              </w:rPr>
            </w:pPr>
            <w:proofErr w:type="spellStart"/>
            <w:r w:rsidRPr="009021D5">
              <w:rPr>
                <w:rFonts w:ascii="Times New Roman" w:hAnsi="Times New Roman"/>
                <w:b/>
                <w:bCs/>
              </w:rPr>
              <w:t>Ind</w:t>
            </w:r>
            <w:proofErr w:type="spellEnd"/>
            <w:r w:rsidRPr="009021D5">
              <w:rPr>
                <w:rFonts w:ascii="Times New Roman" w:hAnsi="Times New Roman"/>
                <w:b/>
                <w:bCs/>
              </w:rPr>
              <w:t xml:space="preserve">. </w:t>
            </w:r>
            <w:proofErr w:type="spellStart"/>
            <w:proofErr w:type="gramStart"/>
            <w:r w:rsidRPr="009021D5">
              <w:rPr>
                <w:rFonts w:ascii="Times New Roman" w:hAnsi="Times New Roman"/>
                <w:b/>
                <w:bCs/>
              </w:rPr>
              <w:t>cumpr</w:t>
            </w:r>
            <w:proofErr w:type="spellEnd"/>
            <w:proofErr w:type="gramEnd"/>
          </w:p>
        </w:tc>
        <w:tc>
          <w:tcPr>
            <w:tcW w:w="1230" w:type="dxa"/>
            <w:tcBorders>
              <w:top w:val="nil"/>
              <w:left w:val="nil"/>
              <w:bottom w:val="single" w:sz="4" w:space="0" w:color="auto"/>
              <w:right w:val="single" w:sz="4" w:space="0" w:color="auto"/>
            </w:tcBorders>
            <w:shd w:val="clear" w:color="auto" w:fill="FFFFFF" w:themeFill="background1"/>
            <w:vAlign w:val="center"/>
          </w:tcPr>
          <w:p w:rsidR="00B24D49" w:rsidRPr="009021D5" w:rsidRDefault="00B24D49" w:rsidP="009021D5">
            <w:pPr>
              <w:spacing w:after="0" w:line="240" w:lineRule="auto"/>
              <w:rPr>
                <w:rFonts w:ascii="Times New Roman" w:hAnsi="Times New Roman"/>
                <w:b/>
                <w:bCs/>
              </w:rPr>
            </w:pPr>
            <w:r w:rsidRPr="009021D5">
              <w:rPr>
                <w:rFonts w:ascii="Times New Roman" w:hAnsi="Times New Roman"/>
                <w:b/>
                <w:bCs/>
              </w:rPr>
              <w:t>Realizado</w:t>
            </w:r>
          </w:p>
        </w:tc>
        <w:tc>
          <w:tcPr>
            <w:tcW w:w="952" w:type="dxa"/>
            <w:tcBorders>
              <w:top w:val="nil"/>
              <w:left w:val="nil"/>
              <w:bottom w:val="single" w:sz="4" w:space="0" w:color="auto"/>
              <w:right w:val="single" w:sz="4" w:space="0" w:color="auto"/>
            </w:tcBorders>
            <w:shd w:val="clear" w:color="auto" w:fill="FFFFFF" w:themeFill="background1"/>
            <w:vAlign w:val="center"/>
            <w:hideMark/>
          </w:tcPr>
          <w:p w:rsidR="00B24D49" w:rsidRPr="009021D5" w:rsidRDefault="00B24D49" w:rsidP="009021D5">
            <w:pPr>
              <w:spacing w:after="0" w:line="240" w:lineRule="auto"/>
              <w:rPr>
                <w:rFonts w:ascii="Times New Roman" w:hAnsi="Times New Roman"/>
                <w:b/>
                <w:bCs/>
              </w:rPr>
            </w:pPr>
            <w:r w:rsidRPr="009021D5">
              <w:rPr>
                <w:rFonts w:ascii="Times New Roman" w:hAnsi="Times New Roman"/>
                <w:b/>
                <w:bCs/>
              </w:rPr>
              <w:t>META</w:t>
            </w:r>
          </w:p>
        </w:tc>
        <w:tc>
          <w:tcPr>
            <w:tcW w:w="1557" w:type="dxa"/>
            <w:tcBorders>
              <w:top w:val="nil"/>
              <w:left w:val="nil"/>
              <w:bottom w:val="single" w:sz="4" w:space="0" w:color="auto"/>
              <w:right w:val="single" w:sz="4" w:space="0" w:color="auto"/>
            </w:tcBorders>
            <w:shd w:val="clear" w:color="auto" w:fill="FFFFFF" w:themeFill="background1"/>
            <w:vAlign w:val="center"/>
          </w:tcPr>
          <w:p w:rsidR="00B24D49" w:rsidRPr="009021D5" w:rsidRDefault="00B24D49" w:rsidP="009021D5">
            <w:pPr>
              <w:spacing w:after="0" w:line="240" w:lineRule="auto"/>
              <w:ind w:left="42"/>
              <w:rPr>
                <w:rFonts w:ascii="Times New Roman" w:hAnsi="Times New Roman"/>
                <w:b/>
                <w:bCs/>
              </w:rPr>
            </w:pPr>
            <w:proofErr w:type="spellStart"/>
            <w:r w:rsidRPr="009021D5">
              <w:rPr>
                <w:rFonts w:ascii="Times New Roman" w:hAnsi="Times New Roman"/>
                <w:b/>
                <w:bCs/>
              </w:rPr>
              <w:t>Ind</w:t>
            </w:r>
            <w:proofErr w:type="spellEnd"/>
            <w:r w:rsidRPr="009021D5">
              <w:rPr>
                <w:rFonts w:ascii="Times New Roman" w:hAnsi="Times New Roman"/>
                <w:b/>
                <w:bCs/>
              </w:rPr>
              <w:t xml:space="preserve">. </w:t>
            </w:r>
            <w:proofErr w:type="spellStart"/>
            <w:proofErr w:type="gramStart"/>
            <w:r w:rsidRPr="009021D5">
              <w:rPr>
                <w:rFonts w:ascii="Times New Roman" w:hAnsi="Times New Roman"/>
                <w:b/>
                <w:bCs/>
              </w:rPr>
              <w:t>cumpr</w:t>
            </w:r>
            <w:proofErr w:type="spellEnd"/>
            <w:proofErr w:type="gramEnd"/>
          </w:p>
        </w:tc>
      </w:tr>
      <w:tr w:rsidR="00B24D49" w:rsidRPr="005D0089" w:rsidTr="009021D5">
        <w:trPr>
          <w:trHeight w:val="300"/>
          <w:jc w:val="center"/>
        </w:trPr>
        <w:tc>
          <w:tcPr>
            <w:tcW w:w="1967" w:type="dxa"/>
            <w:tcBorders>
              <w:top w:val="nil"/>
              <w:left w:val="single" w:sz="4" w:space="0" w:color="auto"/>
              <w:bottom w:val="single" w:sz="4" w:space="0" w:color="auto"/>
              <w:right w:val="single" w:sz="4" w:space="0" w:color="auto"/>
            </w:tcBorders>
            <w:shd w:val="clear" w:color="auto" w:fill="FFFFFF" w:themeFill="background1"/>
            <w:vAlign w:val="bottom"/>
            <w:hideMark/>
          </w:tcPr>
          <w:p w:rsidR="00B24D49" w:rsidRPr="009021D5" w:rsidRDefault="00B24D49" w:rsidP="009021D5">
            <w:pPr>
              <w:spacing w:after="0" w:line="240" w:lineRule="auto"/>
              <w:rPr>
                <w:rFonts w:ascii="Times New Roman" w:hAnsi="Times New Roman"/>
              </w:rPr>
            </w:pPr>
            <w:proofErr w:type="spellStart"/>
            <w:r w:rsidRPr="009021D5">
              <w:rPr>
                <w:rFonts w:ascii="Times New Roman" w:hAnsi="Times New Roman"/>
              </w:rPr>
              <w:t>Banhine</w:t>
            </w:r>
            <w:proofErr w:type="spellEnd"/>
            <w:r w:rsidRPr="009021D5">
              <w:rPr>
                <w:rFonts w:ascii="Times New Roman" w:hAnsi="Times New Roman"/>
              </w:rPr>
              <w:t xml:space="preserve">  </w:t>
            </w:r>
          </w:p>
        </w:tc>
        <w:tc>
          <w:tcPr>
            <w:tcW w:w="1283" w:type="dxa"/>
            <w:tcBorders>
              <w:top w:val="nil"/>
              <w:left w:val="nil"/>
              <w:bottom w:val="single" w:sz="4" w:space="0" w:color="000000"/>
              <w:right w:val="single" w:sz="4" w:space="0" w:color="000000"/>
            </w:tcBorders>
            <w:shd w:val="clear" w:color="auto" w:fill="FFFFFF" w:themeFill="background1"/>
            <w:vAlign w:val="bottom"/>
            <w:hideMark/>
          </w:tcPr>
          <w:p w:rsidR="00B24D49" w:rsidRPr="009021D5" w:rsidRDefault="00B24D49" w:rsidP="009021D5">
            <w:pPr>
              <w:spacing w:after="0" w:line="240" w:lineRule="auto"/>
              <w:jc w:val="right"/>
              <w:rPr>
                <w:rFonts w:ascii="Times New Roman" w:hAnsi="Times New Roman"/>
              </w:rPr>
            </w:pPr>
            <w:r w:rsidRPr="009021D5">
              <w:rPr>
                <w:rFonts w:ascii="Times New Roman" w:hAnsi="Times New Roman"/>
              </w:rPr>
              <w:t>11.977</w:t>
            </w:r>
          </w:p>
        </w:tc>
        <w:tc>
          <w:tcPr>
            <w:tcW w:w="1230" w:type="dxa"/>
            <w:tcBorders>
              <w:top w:val="nil"/>
              <w:left w:val="nil"/>
              <w:bottom w:val="single" w:sz="4" w:space="0" w:color="auto"/>
              <w:right w:val="single" w:sz="4" w:space="0" w:color="auto"/>
            </w:tcBorders>
            <w:shd w:val="clear" w:color="auto" w:fill="FFFFFF" w:themeFill="background1"/>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9</w:t>
            </w:r>
          </w:p>
        </w:tc>
        <w:tc>
          <w:tcPr>
            <w:tcW w:w="962" w:type="dxa"/>
            <w:tcBorders>
              <w:top w:val="nil"/>
              <w:left w:val="nil"/>
              <w:bottom w:val="single" w:sz="4" w:space="0" w:color="auto"/>
              <w:right w:val="single" w:sz="4" w:space="0" w:color="auto"/>
            </w:tcBorders>
            <w:shd w:val="clear" w:color="auto" w:fill="FFFFFF" w:themeFill="background1"/>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3</w:t>
            </w:r>
          </w:p>
        </w:tc>
        <w:tc>
          <w:tcPr>
            <w:tcW w:w="1532" w:type="dxa"/>
            <w:tcBorders>
              <w:top w:val="nil"/>
              <w:left w:val="nil"/>
              <w:bottom w:val="single" w:sz="4" w:space="0" w:color="auto"/>
              <w:right w:val="single" w:sz="4" w:space="0" w:color="auto"/>
            </w:tcBorders>
            <w:shd w:val="clear" w:color="auto" w:fill="FFFFFF" w:themeFill="background1"/>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300</w:t>
            </w:r>
          </w:p>
        </w:tc>
        <w:tc>
          <w:tcPr>
            <w:tcW w:w="1230" w:type="dxa"/>
            <w:tcBorders>
              <w:top w:val="nil"/>
              <w:left w:val="nil"/>
              <w:bottom w:val="single" w:sz="4" w:space="0" w:color="auto"/>
              <w:right w:val="single" w:sz="4" w:space="0" w:color="auto"/>
            </w:tcBorders>
            <w:shd w:val="clear" w:color="auto" w:fill="FFFFFF" w:themeFill="background1"/>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47</w:t>
            </w:r>
          </w:p>
        </w:tc>
        <w:tc>
          <w:tcPr>
            <w:tcW w:w="952" w:type="dxa"/>
            <w:tcBorders>
              <w:top w:val="nil"/>
              <w:left w:val="nil"/>
              <w:bottom w:val="single" w:sz="4" w:space="0" w:color="auto"/>
              <w:right w:val="single" w:sz="4" w:space="0" w:color="auto"/>
            </w:tcBorders>
            <w:shd w:val="clear" w:color="auto" w:fill="FFFFFF" w:themeFill="background1"/>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27</w:t>
            </w:r>
          </w:p>
        </w:tc>
        <w:tc>
          <w:tcPr>
            <w:tcW w:w="1557" w:type="dxa"/>
            <w:tcBorders>
              <w:top w:val="nil"/>
              <w:left w:val="nil"/>
              <w:bottom w:val="single" w:sz="4" w:space="0" w:color="auto"/>
              <w:right w:val="single" w:sz="4" w:space="0" w:color="auto"/>
            </w:tcBorders>
            <w:shd w:val="clear" w:color="auto" w:fill="FFFFFF" w:themeFill="background1"/>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174</w:t>
            </w:r>
          </w:p>
        </w:tc>
      </w:tr>
      <w:tr w:rsidR="00B24D49" w:rsidRPr="005D0089" w:rsidTr="009021D5">
        <w:trPr>
          <w:trHeight w:val="300"/>
          <w:jc w:val="center"/>
        </w:trPr>
        <w:tc>
          <w:tcPr>
            <w:tcW w:w="1967" w:type="dxa"/>
            <w:tcBorders>
              <w:top w:val="nil"/>
              <w:left w:val="single" w:sz="4" w:space="0" w:color="auto"/>
              <w:bottom w:val="single" w:sz="4" w:space="0" w:color="auto"/>
              <w:right w:val="single" w:sz="4" w:space="0" w:color="auto"/>
            </w:tcBorders>
            <w:shd w:val="clear" w:color="auto" w:fill="auto"/>
            <w:vAlign w:val="bottom"/>
            <w:hideMark/>
          </w:tcPr>
          <w:p w:rsidR="00B24D49" w:rsidRPr="009021D5" w:rsidRDefault="00B24D49" w:rsidP="009021D5">
            <w:pPr>
              <w:spacing w:after="0" w:line="240" w:lineRule="auto"/>
              <w:rPr>
                <w:rFonts w:ascii="Times New Roman" w:hAnsi="Times New Roman"/>
              </w:rPr>
            </w:pPr>
            <w:r w:rsidRPr="009021D5">
              <w:rPr>
                <w:rFonts w:ascii="Times New Roman" w:hAnsi="Times New Roman"/>
              </w:rPr>
              <w:t xml:space="preserve">Chongoene  </w:t>
            </w:r>
          </w:p>
        </w:tc>
        <w:tc>
          <w:tcPr>
            <w:tcW w:w="1283" w:type="dxa"/>
            <w:tcBorders>
              <w:top w:val="nil"/>
              <w:left w:val="nil"/>
              <w:bottom w:val="single" w:sz="4" w:space="0" w:color="000000"/>
              <w:right w:val="single" w:sz="4" w:space="0" w:color="000000"/>
            </w:tcBorders>
            <w:shd w:val="clear" w:color="auto" w:fill="auto"/>
            <w:vAlign w:val="bottom"/>
            <w:hideMark/>
          </w:tcPr>
          <w:p w:rsidR="00B24D49" w:rsidRPr="009021D5" w:rsidRDefault="00B24D49" w:rsidP="009021D5">
            <w:pPr>
              <w:spacing w:after="0" w:line="240" w:lineRule="auto"/>
              <w:jc w:val="right"/>
              <w:rPr>
                <w:rFonts w:ascii="Times New Roman" w:hAnsi="Times New Roman"/>
              </w:rPr>
            </w:pPr>
            <w:r w:rsidRPr="009021D5">
              <w:rPr>
                <w:rFonts w:ascii="Times New Roman" w:hAnsi="Times New Roman"/>
              </w:rPr>
              <w:t>19.493</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9</w:t>
            </w:r>
          </w:p>
        </w:tc>
        <w:tc>
          <w:tcPr>
            <w:tcW w:w="96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9</w:t>
            </w:r>
          </w:p>
        </w:tc>
        <w:tc>
          <w:tcPr>
            <w:tcW w:w="153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100</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67</w:t>
            </w:r>
          </w:p>
        </w:tc>
        <w:tc>
          <w:tcPr>
            <w:tcW w:w="95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114</w:t>
            </w:r>
          </w:p>
        </w:tc>
        <w:tc>
          <w:tcPr>
            <w:tcW w:w="1557"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59</w:t>
            </w:r>
          </w:p>
        </w:tc>
      </w:tr>
      <w:tr w:rsidR="00B24D49" w:rsidRPr="005D0089" w:rsidTr="009021D5">
        <w:trPr>
          <w:trHeight w:val="300"/>
          <w:jc w:val="center"/>
        </w:trPr>
        <w:tc>
          <w:tcPr>
            <w:tcW w:w="1967" w:type="dxa"/>
            <w:tcBorders>
              <w:top w:val="nil"/>
              <w:left w:val="single" w:sz="4" w:space="0" w:color="auto"/>
              <w:bottom w:val="single" w:sz="4" w:space="0" w:color="auto"/>
              <w:right w:val="single" w:sz="4" w:space="0" w:color="auto"/>
            </w:tcBorders>
            <w:shd w:val="clear" w:color="auto" w:fill="auto"/>
            <w:vAlign w:val="bottom"/>
            <w:hideMark/>
          </w:tcPr>
          <w:p w:rsidR="00B24D49" w:rsidRPr="009021D5" w:rsidRDefault="00B24D49" w:rsidP="009021D5">
            <w:pPr>
              <w:spacing w:after="0" w:line="240" w:lineRule="auto"/>
              <w:rPr>
                <w:rFonts w:ascii="Times New Roman" w:hAnsi="Times New Roman"/>
              </w:rPr>
            </w:pPr>
            <w:proofErr w:type="spellStart"/>
            <w:r w:rsidRPr="009021D5">
              <w:rPr>
                <w:rFonts w:ascii="Times New Roman" w:hAnsi="Times New Roman"/>
              </w:rPr>
              <w:t>Nhacutse</w:t>
            </w:r>
            <w:proofErr w:type="spellEnd"/>
            <w:r w:rsidRPr="009021D5">
              <w:rPr>
                <w:rFonts w:ascii="Times New Roman" w:hAnsi="Times New Roman"/>
              </w:rPr>
              <w:t xml:space="preserve">  </w:t>
            </w:r>
          </w:p>
        </w:tc>
        <w:tc>
          <w:tcPr>
            <w:tcW w:w="1283" w:type="dxa"/>
            <w:tcBorders>
              <w:top w:val="nil"/>
              <w:left w:val="nil"/>
              <w:bottom w:val="single" w:sz="4" w:space="0" w:color="000000"/>
              <w:right w:val="single" w:sz="4" w:space="0" w:color="000000"/>
            </w:tcBorders>
            <w:shd w:val="clear" w:color="auto" w:fill="auto"/>
            <w:vAlign w:val="bottom"/>
            <w:hideMark/>
          </w:tcPr>
          <w:p w:rsidR="00B24D49" w:rsidRPr="009021D5" w:rsidRDefault="00B24D49" w:rsidP="009021D5">
            <w:pPr>
              <w:spacing w:after="0" w:line="240" w:lineRule="auto"/>
              <w:jc w:val="right"/>
              <w:rPr>
                <w:rFonts w:ascii="Times New Roman" w:hAnsi="Times New Roman"/>
              </w:rPr>
            </w:pPr>
            <w:r w:rsidRPr="009021D5">
              <w:rPr>
                <w:rFonts w:ascii="Times New Roman" w:hAnsi="Times New Roman"/>
              </w:rPr>
              <w:t>28.319</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5</w:t>
            </w:r>
          </w:p>
        </w:tc>
        <w:tc>
          <w:tcPr>
            <w:tcW w:w="96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9</w:t>
            </w:r>
          </w:p>
        </w:tc>
        <w:tc>
          <w:tcPr>
            <w:tcW w:w="153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56</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91</w:t>
            </w:r>
          </w:p>
        </w:tc>
        <w:tc>
          <w:tcPr>
            <w:tcW w:w="95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108</w:t>
            </w:r>
          </w:p>
        </w:tc>
        <w:tc>
          <w:tcPr>
            <w:tcW w:w="1557"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84</w:t>
            </w:r>
          </w:p>
        </w:tc>
      </w:tr>
      <w:tr w:rsidR="00B24D49" w:rsidRPr="005D0089" w:rsidTr="009021D5">
        <w:trPr>
          <w:trHeight w:val="300"/>
          <w:jc w:val="center"/>
        </w:trPr>
        <w:tc>
          <w:tcPr>
            <w:tcW w:w="1967" w:type="dxa"/>
            <w:tcBorders>
              <w:top w:val="nil"/>
              <w:left w:val="single" w:sz="4" w:space="0" w:color="auto"/>
              <w:bottom w:val="single" w:sz="4" w:space="0" w:color="auto"/>
              <w:right w:val="single" w:sz="4" w:space="0" w:color="auto"/>
            </w:tcBorders>
            <w:shd w:val="clear" w:color="auto" w:fill="auto"/>
            <w:vAlign w:val="bottom"/>
            <w:hideMark/>
          </w:tcPr>
          <w:p w:rsidR="00B24D49" w:rsidRPr="009021D5" w:rsidRDefault="00B24D49" w:rsidP="009021D5">
            <w:pPr>
              <w:spacing w:after="0" w:line="240" w:lineRule="auto"/>
              <w:rPr>
                <w:rFonts w:ascii="Times New Roman" w:hAnsi="Times New Roman"/>
              </w:rPr>
            </w:pPr>
            <w:proofErr w:type="spellStart"/>
            <w:r w:rsidRPr="009021D5">
              <w:rPr>
                <w:rFonts w:ascii="Times New Roman" w:hAnsi="Times New Roman"/>
              </w:rPr>
              <w:t>Maciene</w:t>
            </w:r>
            <w:proofErr w:type="spellEnd"/>
            <w:r w:rsidRPr="009021D5">
              <w:rPr>
                <w:rFonts w:ascii="Times New Roman" w:hAnsi="Times New Roman"/>
              </w:rPr>
              <w:t xml:space="preserve">  </w:t>
            </w:r>
          </w:p>
        </w:tc>
        <w:tc>
          <w:tcPr>
            <w:tcW w:w="1283" w:type="dxa"/>
            <w:tcBorders>
              <w:top w:val="nil"/>
              <w:left w:val="nil"/>
              <w:bottom w:val="single" w:sz="4" w:space="0" w:color="000000"/>
              <w:right w:val="single" w:sz="4" w:space="0" w:color="000000"/>
            </w:tcBorders>
            <w:shd w:val="clear" w:color="auto" w:fill="auto"/>
            <w:vAlign w:val="bottom"/>
            <w:hideMark/>
          </w:tcPr>
          <w:p w:rsidR="00B24D49" w:rsidRPr="009021D5" w:rsidRDefault="00B24D49" w:rsidP="009021D5">
            <w:pPr>
              <w:spacing w:after="0" w:line="240" w:lineRule="auto"/>
              <w:jc w:val="right"/>
              <w:rPr>
                <w:rFonts w:ascii="Times New Roman" w:hAnsi="Times New Roman"/>
              </w:rPr>
            </w:pPr>
            <w:r w:rsidRPr="009021D5">
              <w:rPr>
                <w:rFonts w:ascii="Times New Roman" w:hAnsi="Times New Roman"/>
              </w:rPr>
              <w:t>7.945</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0</w:t>
            </w:r>
          </w:p>
        </w:tc>
        <w:tc>
          <w:tcPr>
            <w:tcW w:w="96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3</w:t>
            </w:r>
          </w:p>
        </w:tc>
        <w:tc>
          <w:tcPr>
            <w:tcW w:w="153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0</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27</w:t>
            </w:r>
          </w:p>
        </w:tc>
        <w:tc>
          <w:tcPr>
            <w:tcW w:w="95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27</w:t>
            </w:r>
          </w:p>
        </w:tc>
        <w:tc>
          <w:tcPr>
            <w:tcW w:w="1557"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100</w:t>
            </w:r>
          </w:p>
        </w:tc>
      </w:tr>
      <w:tr w:rsidR="00B24D49" w:rsidRPr="005D0089" w:rsidTr="009021D5">
        <w:trPr>
          <w:trHeight w:val="300"/>
          <w:jc w:val="center"/>
        </w:trPr>
        <w:tc>
          <w:tcPr>
            <w:tcW w:w="1967" w:type="dxa"/>
            <w:tcBorders>
              <w:top w:val="nil"/>
              <w:left w:val="single" w:sz="4" w:space="0" w:color="auto"/>
              <w:bottom w:val="single" w:sz="4" w:space="0" w:color="auto"/>
              <w:right w:val="single" w:sz="4" w:space="0" w:color="auto"/>
            </w:tcBorders>
            <w:shd w:val="clear" w:color="auto" w:fill="auto"/>
            <w:vAlign w:val="bottom"/>
            <w:hideMark/>
          </w:tcPr>
          <w:p w:rsidR="00B24D49" w:rsidRPr="009021D5" w:rsidRDefault="00B24D49" w:rsidP="009021D5">
            <w:pPr>
              <w:spacing w:after="0" w:line="240" w:lineRule="auto"/>
              <w:rPr>
                <w:rFonts w:ascii="Times New Roman" w:hAnsi="Times New Roman"/>
              </w:rPr>
            </w:pPr>
            <w:proofErr w:type="spellStart"/>
            <w:r w:rsidRPr="009021D5">
              <w:rPr>
                <w:rFonts w:ascii="Times New Roman" w:hAnsi="Times New Roman"/>
              </w:rPr>
              <w:t>Siaia</w:t>
            </w:r>
            <w:proofErr w:type="spellEnd"/>
            <w:r w:rsidRPr="009021D5">
              <w:rPr>
                <w:rFonts w:ascii="Times New Roman" w:hAnsi="Times New Roman"/>
              </w:rPr>
              <w:t xml:space="preserve">  </w:t>
            </w:r>
          </w:p>
        </w:tc>
        <w:tc>
          <w:tcPr>
            <w:tcW w:w="1283" w:type="dxa"/>
            <w:tcBorders>
              <w:top w:val="nil"/>
              <w:left w:val="nil"/>
              <w:bottom w:val="single" w:sz="4" w:space="0" w:color="000000"/>
              <w:right w:val="single" w:sz="4" w:space="0" w:color="000000"/>
            </w:tcBorders>
            <w:shd w:val="clear" w:color="auto" w:fill="auto"/>
            <w:vAlign w:val="bottom"/>
            <w:hideMark/>
          </w:tcPr>
          <w:p w:rsidR="00B24D49" w:rsidRPr="009021D5" w:rsidRDefault="00B24D49" w:rsidP="009021D5">
            <w:pPr>
              <w:spacing w:after="0" w:line="240" w:lineRule="auto"/>
              <w:jc w:val="right"/>
              <w:rPr>
                <w:rFonts w:ascii="Times New Roman" w:hAnsi="Times New Roman"/>
              </w:rPr>
            </w:pPr>
            <w:r w:rsidRPr="009021D5">
              <w:rPr>
                <w:rFonts w:ascii="Times New Roman" w:hAnsi="Times New Roman"/>
              </w:rPr>
              <w:t>9.715</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7</w:t>
            </w:r>
          </w:p>
        </w:tc>
        <w:tc>
          <w:tcPr>
            <w:tcW w:w="96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3</w:t>
            </w:r>
          </w:p>
        </w:tc>
        <w:tc>
          <w:tcPr>
            <w:tcW w:w="153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233</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63</w:t>
            </w:r>
          </w:p>
        </w:tc>
        <w:tc>
          <w:tcPr>
            <w:tcW w:w="95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51</w:t>
            </w:r>
          </w:p>
        </w:tc>
        <w:tc>
          <w:tcPr>
            <w:tcW w:w="1557"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124</w:t>
            </w:r>
          </w:p>
        </w:tc>
      </w:tr>
      <w:tr w:rsidR="00B24D49" w:rsidRPr="005D0089" w:rsidTr="009021D5">
        <w:trPr>
          <w:trHeight w:val="300"/>
          <w:jc w:val="center"/>
        </w:trPr>
        <w:tc>
          <w:tcPr>
            <w:tcW w:w="1967" w:type="dxa"/>
            <w:tcBorders>
              <w:top w:val="nil"/>
              <w:left w:val="single" w:sz="4" w:space="0" w:color="auto"/>
              <w:bottom w:val="single" w:sz="4" w:space="0" w:color="auto"/>
              <w:right w:val="single" w:sz="4" w:space="0" w:color="auto"/>
            </w:tcBorders>
            <w:shd w:val="clear" w:color="auto" w:fill="auto"/>
            <w:vAlign w:val="bottom"/>
            <w:hideMark/>
          </w:tcPr>
          <w:p w:rsidR="00B24D49" w:rsidRPr="009021D5" w:rsidRDefault="00B24D49" w:rsidP="009021D5">
            <w:pPr>
              <w:spacing w:after="0" w:line="240" w:lineRule="auto"/>
              <w:rPr>
                <w:rFonts w:ascii="Times New Roman" w:hAnsi="Times New Roman"/>
              </w:rPr>
            </w:pPr>
            <w:proofErr w:type="spellStart"/>
            <w:r w:rsidRPr="009021D5">
              <w:rPr>
                <w:rFonts w:ascii="Times New Roman" w:hAnsi="Times New Roman"/>
              </w:rPr>
              <w:t>Nhamavila</w:t>
            </w:r>
            <w:proofErr w:type="spellEnd"/>
            <w:r w:rsidRPr="009021D5">
              <w:rPr>
                <w:rFonts w:ascii="Times New Roman" w:hAnsi="Times New Roman"/>
              </w:rPr>
              <w:t xml:space="preserve">  </w:t>
            </w:r>
          </w:p>
        </w:tc>
        <w:tc>
          <w:tcPr>
            <w:tcW w:w="1283" w:type="dxa"/>
            <w:tcBorders>
              <w:top w:val="nil"/>
              <w:left w:val="nil"/>
              <w:bottom w:val="single" w:sz="4" w:space="0" w:color="000000"/>
              <w:right w:val="single" w:sz="4" w:space="0" w:color="000000"/>
            </w:tcBorders>
            <w:shd w:val="clear" w:color="auto" w:fill="auto"/>
            <w:vAlign w:val="bottom"/>
            <w:hideMark/>
          </w:tcPr>
          <w:p w:rsidR="00B24D49" w:rsidRPr="009021D5" w:rsidRDefault="00B24D49" w:rsidP="009021D5">
            <w:pPr>
              <w:spacing w:after="0" w:line="240" w:lineRule="auto"/>
              <w:jc w:val="right"/>
              <w:rPr>
                <w:rFonts w:ascii="Times New Roman" w:hAnsi="Times New Roman"/>
              </w:rPr>
            </w:pPr>
            <w:r w:rsidRPr="009021D5">
              <w:rPr>
                <w:rFonts w:ascii="Times New Roman" w:hAnsi="Times New Roman"/>
              </w:rPr>
              <w:t>12.998</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1</w:t>
            </w:r>
          </w:p>
        </w:tc>
        <w:tc>
          <w:tcPr>
            <w:tcW w:w="96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6</w:t>
            </w:r>
          </w:p>
        </w:tc>
        <w:tc>
          <w:tcPr>
            <w:tcW w:w="153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17</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41</w:t>
            </w:r>
          </w:p>
        </w:tc>
        <w:tc>
          <w:tcPr>
            <w:tcW w:w="95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54</w:t>
            </w:r>
          </w:p>
        </w:tc>
        <w:tc>
          <w:tcPr>
            <w:tcW w:w="1557"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76</w:t>
            </w:r>
          </w:p>
        </w:tc>
      </w:tr>
      <w:tr w:rsidR="00B24D49" w:rsidRPr="005D0089" w:rsidTr="009021D5">
        <w:trPr>
          <w:trHeight w:val="300"/>
          <w:jc w:val="center"/>
        </w:trPr>
        <w:tc>
          <w:tcPr>
            <w:tcW w:w="1967" w:type="dxa"/>
            <w:tcBorders>
              <w:top w:val="nil"/>
              <w:left w:val="single" w:sz="4" w:space="0" w:color="auto"/>
              <w:bottom w:val="single" w:sz="4" w:space="0" w:color="auto"/>
              <w:right w:val="single" w:sz="4" w:space="0" w:color="auto"/>
            </w:tcBorders>
            <w:shd w:val="clear" w:color="auto" w:fill="auto"/>
            <w:vAlign w:val="bottom"/>
            <w:hideMark/>
          </w:tcPr>
          <w:p w:rsidR="00B24D49" w:rsidRPr="009021D5" w:rsidRDefault="00B24D49" w:rsidP="009021D5">
            <w:pPr>
              <w:spacing w:after="0" w:line="240" w:lineRule="auto"/>
              <w:rPr>
                <w:rFonts w:ascii="Times New Roman" w:hAnsi="Times New Roman"/>
              </w:rPr>
            </w:pPr>
            <w:proofErr w:type="spellStart"/>
            <w:r w:rsidRPr="009021D5">
              <w:rPr>
                <w:rFonts w:ascii="Times New Roman" w:hAnsi="Times New Roman"/>
              </w:rPr>
              <w:t>Bungane</w:t>
            </w:r>
            <w:proofErr w:type="spellEnd"/>
            <w:r w:rsidRPr="009021D5">
              <w:rPr>
                <w:rFonts w:ascii="Times New Roman" w:hAnsi="Times New Roman"/>
              </w:rPr>
              <w:t xml:space="preserve">  </w:t>
            </w:r>
          </w:p>
        </w:tc>
        <w:tc>
          <w:tcPr>
            <w:tcW w:w="1283" w:type="dxa"/>
            <w:tcBorders>
              <w:top w:val="nil"/>
              <w:left w:val="nil"/>
              <w:bottom w:val="single" w:sz="4" w:space="0" w:color="000000"/>
              <w:right w:val="single" w:sz="4" w:space="0" w:color="000000"/>
            </w:tcBorders>
            <w:shd w:val="clear" w:color="auto" w:fill="auto"/>
            <w:vAlign w:val="bottom"/>
            <w:hideMark/>
          </w:tcPr>
          <w:p w:rsidR="00B24D49" w:rsidRPr="009021D5" w:rsidRDefault="00B24D49" w:rsidP="009021D5">
            <w:pPr>
              <w:spacing w:after="0" w:line="240" w:lineRule="auto"/>
              <w:jc w:val="right"/>
              <w:rPr>
                <w:rFonts w:ascii="Times New Roman" w:hAnsi="Times New Roman"/>
              </w:rPr>
            </w:pPr>
            <w:r w:rsidRPr="009021D5">
              <w:rPr>
                <w:rFonts w:ascii="Times New Roman" w:hAnsi="Times New Roman"/>
              </w:rPr>
              <w:t>12.828</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8</w:t>
            </w:r>
          </w:p>
        </w:tc>
        <w:tc>
          <w:tcPr>
            <w:tcW w:w="96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3</w:t>
            </w:r>
          </w:p>
        </w:tc>
        <w:tc>
          <w:tcPr>
            <w:tcW w:w="153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267</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48</w:t>
            </w:r>
          </w:p>
        </w:tc>
        <w:tc>
          <w:tcPr>
            <w:tcW w:w="95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48</w:t>
            </w:r>
          </w:p>
        </w:tc>
        <w:tc>
          <w:tcPr>
            <w:tcW w:w="1557"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100</w:t>
            </w:r>
          </w:p>
        </w:tc>
      </w:tr>
      <w:tr w:rsidR="00B24D49" w:rsidRPr="005D0089" w:rsidTr="009021D5">
        <w:trPr>
          <w:trHeight w:val="300"/>
          <w:jc w:val="center"/>
        </w:trPr>
        <w:tc>
          <w:tcPr>
            <w:tcW w:w="1967" w:type="dxa"/>
            <w:tcBorders>
              <w:top w:val="nil"/>
              <w:left w:val="single" w:sz="4" w:space="0" w:color="auto"/>
              <w:bottom w:val="single" w:sz="4" w:space="0" w:color="auto"/>
              <w:right w:val="single" w:sz="4" w:space="0" w:color="auto"/>
            </w:tcBorders>
            <w:shd w:val="clear" w:color="auto" w:fill="auto"/>
            <w:vAlign w:val="bottom"/>
            <w:hideMark/>
          </w:tcPr>
          <w:p w:rsidR="00B24D49" w:rsidRPr="009021D5" w:rsidRDefault="00B24D49" w:rsidP="009021D5">
            <w:pPr>
              <w:spacing w:after="0" w:line="240" w:lineRule="auto"/>
              <w:rPr>
                <w:rFonts w:ascii="Times New Roman" w:hAnsi="Times New Roman"/>
              </w:rPr>
            </w:pPr>
            <w:proofErr w:type="spellStart"/>
            <w:r w:rsidRPr="009021D5">
              <w:rPr>
                <w:rFonts w:ascii="Times New Roman" w:hAnsi="Times New Roman"/>
              </w:rPr>
              <w:t>Ndambine</w:t>
            </w:r>
            <w:proofErr w:type="spellEnd"/>
            <w:r w:rsidRPr="009021D5">
              <w:rPr>
                <w:rFonts w:ascii="Times New Roman" w:hAnsi="Times New Roman"/>
              </w:rPr>
              <w:t xml:space="preserve"> 2000  </w:t>
            </w:r>
          </w:p>
        </w:tc>
        <w:tc>
          <w:tcPr>
            <w:tcW w:w="1283" w:type="dxa"/>
            <w:tcBorders>
              <w:top w:val="nil"/>
              <w:left w:val="nil"/>
              <w:bottom w:val="single" w:sz="4" w:space="0" w:color="000000"/>
              <w:right w:val="single" w:sz="4" w:space="0" w:color="000000"/>
            </w:tcBorders>
            <w:shd w:val="clear" w:color="auto" w:fill="auto"/>
            <w:vAlign w:val="bottom"/>
            <w:hideMark/>
          </w:tcPr>
          <w:p w:rsidR="00B24D49" w:rsidRPr="009021D5" w:rsidRDefault="00B24D49" w:rsidP="009021D5">
            <w:pPr>
              <w:spacing w:after="0" w:line="240" w:lineRule="auto"/>
              <w:jc w:val="right"/>
              <w:rPr>
                <w:rFonts w:ascii="Times New Roman" w:hAnsi="Times New Roman"/>
              </w:rPr>
            </w:pPr>
            <w:r w:rsidRPr="009021D5">
              <w:rPr>
                <w:rFonts w:ascii="Times New Roman" w:hAnsi="Times New Roman"/>
              </w:rPr>
              <w:t>18.053</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4</w:t>
            </w:r>
          </w:p>
        </w:tc>
        <w:tc>
          <w:tcPr>
            <w:tcW w:w="96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9</w:t>
            </w:r>
          </w:p>
        </w:tc>
        <w:tc>
          <w:tcPr>
            <w:tcW w:w="153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44</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55</w:t>
            </w:r>
          </w:p>
        </w:tc>
        <w:tc>
          <w:tcPr>
            <w:tcW w:w="95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99</w:t>
            </w:r>
          </w:p>
        </w:tc>
        <w:tc>
          <w:tcPr>
            <w:tcW w:w="1557"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56</w:t>
            </w:r>
          </w:p>
        </w:tc>
      </w:tr>
      <w:tr w:rsidR="00B24D49" w:rsidRPr="005D0089" w:rsidTr="009021D5">
        <w:trPr>
          <w:trHeight w:val="300"/>
          <w:jc w:val="center"/>
        </w:trPr>
        <w:tc>
          <w:tcPr>
            <w:tcW w:w="1967" w:type="dxa"/>
            <w:tcBorders>
              <w:top w:val="nil"/>
              <w:left w:val="single" w:sz="4" w:space="0" w:color="auto"/>
              <w:bottom w:val="single" w:sz="4" w:space="0" w:color="auto"/>
              <w:right w:val="single" w:sz="4" w:space="0" w:color="auto"/>
            </w:tcBorders>
            <w:shd w:val="clear" w:color="auto" w:fill="auto"/>
            <w:vAlign w:val="bottom"/>
            <w:hideMark/>
          </w:tcPr>
          <w:p w:rsidR="00B24D49" w:rsidRPr="009021D5" w:rsidRDefault="00B24D49" w:rsidP="009021D5">
            <w:pPr>
              <w:spacing w:after="0" w:line="240" w:lineRule="auto"/>
              <w:rPr>
                <w:rFonts w:ascii="Times New Roman" w:hAnsi="Times New Roman"/>
              </w:rPr>
            </w:pPr>
            <w:proofErr w:type="spellStart"/>
            <w:r w:rsidRPr="009021D5">
              <w:rPr>
                <w:rFonts w:ascii="Times New Roman" w:hAnsi="Times New Roman"/>
              </w:rPr>
              <w:t>Macupulane</w:t>
            </w:r>
            <w:proofErr w:type="spellEnd"/>
          </w:p>
        </w:tc>
        <w:tc>
          <w:tcPr>
            <w:tcW w:w="1283" w:type="dxa"/>
            <w:tcBorders>
              <w:top w:val="nil"/>
              <w:left w:val="nil"/>
              <w:bottom w:val="single" w:sz="4" w:space="0" w:color="000000"/>
              <w:right w:val="single" w:sz="4" w:space="0" w:color="000000"/>
            </w:tcBorders>
            <w:shd w:val="clear" w:color="auto" w:fill="auto"/>
            <w:vAlign w:val="bottom"/>
            <w:hideMark/>
          </w:tcPr>
          <w:p w:rsidR="00B24D49" w:rsidRPr="009021D5" w:rsidRDefault="00B24D49" w:rsidP="009021D5">
            <w:pPr>
              <w:spacing w:after="0" w:line="240" w:lineRule="auto"/>
              <w:jc w:val="right"/>
              <w:rPr>
                <w:rFonts w:ascii="Times New Roman" w:hAnsi="Times New Roman"/>
              </w:rPr>
            </w:pPr>
            <w:r w:rsidRPr="009021D5">
              <w:rPr>
                <w:rFonts w:ascii="Times New Roman" w:hAnsi="Times New Roman"/>
              </w:rPr>
              <w:t>8.388</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b/>
                <w:bCs/>
              </w:rPr>
            </w:pPr>
            <w:r w:rsidRPr="009021D5">
              <w:rPr>
                <w:rFonts w:ascii="Times New Roman" w:hAnsi="Times New Roman"/>
                <w:b/>
                <w:bCs/>
              </w:rPr>
              <w:t>4</w:t>
            </w:r>
          </w:p>
        </w:tc>
        <w:tc>
          <w:tcPr>
            <w:tcW w:w="96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b/>
                <w:bCs/>
              </w:rPr>
            </w:pPr>
            <w:r w:rsidRPr="009021D5">
              <w:rPr>
                <w:rFonts w:ascii="Times New Roman" w:hAnsi="Times New Roman"/>
                <w:b/>
                <w:bCs/>
              </w:rPr>
              <w:t>1</w:t>
            </w:r>
          </w:p>
        </w:tc>
        <w:tc>
          <w:tcPr>
            <w:tcW w:w="153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400</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b/>
                <w:bCs/>
              </w:rPr>
            </w:pPr>
            <w:r w:rsidRPr="009021D5">
              <w:rPr>
                <w:rFonts w:ascii="Times New Roman" w:hAnsi="Times New Roman"/>
                <w:b/>
                <w:bCs/>
              </w:rPr>
              <w:t>23</w:t>
            </w:r>
          </w:p>
        </w:tc>
        <w:tc>
          <w:tcPr>
            <w:tcW w:w="95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b/>
                <w:bCs/>
              </w:rPr>
            </w:pPr>
            <w:r w:rsidRPr="009021D5">
              <w:rPr>
                <w:rFonts w:ascii="Times New Roman" w:hAnsi="Times New Roman"/>
                <w:b/>
                <w:bCs/>
              </w:rPr>
              <w:t>9</w:t>
            </w:r>
          </w:p>
        </w:tc>
        <w:tc>
          <w:tcPr>
            <w:tcW w:w="1557"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256</w:t>
            </w:r>
          </w:p>
        </w:tc>
      </w:tr>
      <w:tr w:rsidR="00B24D49" w:rsidRPr="005D0089" w:rsidTr="009021D5">
        <w:trPr>
          <w:trHeight w:val="300"/>
          <w:jc w:val="center"/>
        </w:trPr>
        <w:tc>
          <w:tcPr>
            <w:tcW w:w="1967" w:type="dxa"/>
            <w:tcBorders>
              <w:top w:val="nil"/>
              <w:left w:val="single" w:sz="4" w:space="0" w:color="auto"/>
              <w:bottom w:val="single" w:sz="4" w:space="0" w:color="auto"/>
              <w:right w:val="single" w:sz="4" w:space="0" w:color="auto"/>
            </w:tcBorders>
            <w:shd w:val="clear" w:color="auto" w:fill="auto"/>
            <w:hideMark/>
          </w:tcPr>
          <w:p w:rsidR="00B24D49" w:rsidRPr="009021D5" w:rsidRDefault="00B24D49" w:rsidP="009021D5">
            <w:pPr>
              <w:spacing w:after="0" w:line="240" w:lineRule="auto"/>
              <w:rPr>
                <w:rFonts w:ascii="Times New Roman" w:hAnsi="Times New Roman"/>
              </w:rPr>
            </w:pPr>
            <w:proofErr w:type="spellStart"/>
            <w:r w:rsidRPr="009021D5">
              <w:rPr>
                <w:rFonts w:ascii="Times New Roman" w:hAnsi="Times New Roman"/>
              </w:rPr>
              <w:t>Mangunze</w:t>
            </w:r>
            <w:proofErr w:type="spellEnd"/>
          </w:p>
        </w:tc>
        <w:tc>
          <w:tcPr>
            <w:tcW w:w="1283" w:type="dxa"/>
            <w:tcBorders>
              <w:top w:val="nil"/>
              <w:left w:val="nil"/>
              <w:bottom w:val="single" w:sz="4" w:space="0" w:color="000000"/>
              <w:right w:val="single" w:sz="4" w:space="0" w:color="000000"/>
            </w:tcBorders>
            <w:shd w:val="clear" w:color="auto" w:fill="auto"/>
            <w:vAlign w:val="bottom"/>
            <w:hideMark/>
          </w:tcPr>
          <w:p w:rsidR="00B24D49" w:rsidRPr="009021D5" w:rsidRDefault="00B24D49" w:rsidP="009021D5">
            <w:pPr>
              <w:spacing w:after="0" w:line="240" w:lineRule="auto"/>
              <w:jc w:val="right"/>
              <w:rPr>
                <w:rFonts w:ascii="Times New Roman" w:hAnsi="Times New Roman"/>
              </w:rPr>
            </w:pPr>
            <w:r w:rsidRPr="009021D5">
              <w:rPr>
                <w:rFonts w:ascii="Times New Roman" w:hAnsi="Times New Roman"/>
              </w:rPr>
              <w:t>7.717</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4</w:t>
            </w:r>
          </w:p>
        </w:tc>
        <w:tc>
          <w:tcPr>
            <w:tcW w:w="96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1</w:t>
            </w:r>
          </w:p>
        </w:tc>
        <w:tc>
          <w:tcPr>
            <w:tcW w:w="153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400</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25</w:t>
            </w:r>
          </w:p>
        </w:tc>
        <w:tc>
          <w:tcPr>
            <w:tcW w:w="95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15</w:t>
            </w:r>
          </w:p>
        </w:tc>
        <w:tc>
          <w:tcPr>
            <w:tcW w:w="1557"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167</w:t>
            </w:r>
          </w:p>
        </w:tc>
      </w:tr>
      <w:tr w:rsidR="00B24D49" w:rsidRPr="005D0089" w:rsidTr="009021D5">
        <w:trPr>
          <w:trHeight w:val="300"/>
          <w:jc w:val="center"/>
        </w:trPr>
        <w:tc>
          <w:tcPr>
            <w:tcW w:w="1967" w:type="dxa"/>
            <w:tcBorders>
              <w:top w:val="nil"/>
              <w:left w:val="single" w:sz="4" w:space="0" w:color="auto"/>
              <w:bottom w:val="single" w:sz="4" w:space="0" w:color="auto"/>
              <w:right w:val="single" w:sz="4" w:space="0" w:color="auto"/>
            </w:tcBorders>
            <w:shd w:val="clear" w:color="auto" w:fill="auto"/>
            <w:hideMark/>
          </w:tcPr>
          <w:p w:rsidR="00B24D49" w:rsidRPr="009021D5" w:rsidRDefault="00B24D49" w:rsidP="009021D5">
            <w:pPr>
              <w:spacing w:after="0" w:line="240" w:lineRule="auto"/>
              <w:rPr>
                <w:rFonts w:ascii="Times New Roman" w:hAnsi="Times New Roman"/>
              </w:rPr>
            </w:pPr>
            <w:proofErr w:type="spellStart"/>
            <w:r w:rsidRPr="009021D5">
              <w:rPr>
                <w:rFonts w:ascii="Times New Roman" w:hAnsi="Times New Roman"/>
              </w:rPr>
              <w:t>Matsinhane</w:t>
            </w:r>
            <w:proofErr w:type="spellEnd"/>
          </w:p>
        </w:tc>
        <w:tc>
          <w:tcPr>
            <w:tcW w:w="1283" w:type="dxa"/>
            <w:tcBorders>
              <w:top w:val="nil"/>
              <w:left w:val="nil"/>
              <w:bottom w:val="single" w:sz="4" w:space="0" w:color="000000"/>
              <w:right w:val="single" w:sz="4" w:space="0" w:color="000000"/>
            </w:tcBorders>
            <w:shd w:val="clear" w:color="auto" w:fill="auto"/>
            <w:vAlign w:val="bottom"/>
            <w:hideMark/>
          </w:tcPr>
          <w:p w:rsidR="00B24D49" w:rsidRPr="009021D5" w:rsidRDefault="00B24D49" w:rsidP="009021D5">
            <w:pPr>
              <w:spacing w:after="0" w:line="240" w:lineRule="auto"/>
              <w:jc w:val="right"/>
              <w:rPr>
                <w:rFonts w:ascii="Times New Roman" w:hAnsi="Times New Roman"/>
              </w:rPr>
            </w:pPr>
            <w:r w:rsidRPr="009021D5">
              <w:rPr>
                <w:rFonts w:ascii="Times New Roman" w:hAnsi="Times New Roman"/>
              </w:rPr>
              <w:t>8.574</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0</w:t>
            </w:r>
          </w:p>
        </w:tc>
        <w:tc>
          <w:tcPr>
            <w:tcW w:w="96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1</w:t>
            </w:r>
          </w:p>
        </w:tc>
        <w:tc>
          <w:tcPr>
            <w:tcW w:w="153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0</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0</w:t>
            </w:r>
          </w:p>
        </w:tc>
        <w:tc>
          <w:tcPr>
            <w:tcW w:w="95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6</w:t>
            </w:r>
          </w:p>
        </w:tc>
        <w:tc>
          <w:tcPr>
            <w:tcW w:w="1557"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0</w:t>
            </w:r>
          </w:p>
        </w:tc>
      </w:tr>
      <w:tr w:rsidR="00B24D49" w:rsidRPr="005D0089" w:rsidTr="009021D5">
        <w:trPr>
          <w:trHeight w:val="300"/>
          <w:jc w:val="center"/>
        </w:trPr>
        <w:tc>
          <w:tcPr>
            <w:tcW w:w="1967" w:type="dxa"/>
            <w:tcBorders>
              <w:top w:val="nil"/>
              <w:left w:val="single" w:sz="4" w:space="0" w:color="auto"/>
              <w:bottom w:val="single" w:sz="4" w:space="0" w:color="auto"/>
              <w:right w:val="single" w:sz="4" w:space="0" w:color="auto"/>
            </w:tcBorders>
            <w:shd w:val="clear" w:color="auto" w:fill="auto"/>
            <w:hideMark/>
          </w:tcPr>
          <w:p w:rsidR="00B24D49" w:rsidRPr="009021D5" w:rsidRDefault="00B24D49" w:rsidP="009021D5">
            <w:pPr>
              <w:spacing w:after="0" w:line="240" w:lineRule="auto"/>
              <w:rPr>
                <w:rFonts w:ascii="Times New Roman" w:hAnsi="Times New Roman"/>
              </w:rPr>
            </w:pPr>
            <w:proofErr w:type="spellStart"/>
            <w:r w:rsidRPr="009021D5">
              <w:rPr>
                <w:rFonts w:ascii="Times New Roman" w:hAnsi="Times New Roman"/>
              </w:rPr>
              <w:t>Chicavane</w:t>
            </w:r>
            <w:proofErr w:type="spellEnd"/>
          </w:p>
        </w:tc>
        <w:tc>
          <w:tcPr>
            <w:tcW w:w="1283" w:type="dxa"/>
            <w:tcBorders>
              <w:top w:val="nil"/>
              <w:left w:val="nil"/>
              <w:bottom w:val="single" w:sz="4" w:space="0" w:color="000000"/>
              <w:right w:val="single" w:sz="4" w:space="0" w:color="000000"/>
            </w:tcBorders>
            <w:shd w:val="clear" w:color="auto" w:fill="auto"/>
            <w:vAlign w:val="bottom"/>
            <w:hideMark/>
          </w:tcPr>
          <w:p w:rsidR="00B24D49" w:rsidRPr="009021D5" w:rsidRDefault="00B24D49" w:rsidP="009021D5">
            <w:pPr>
              <w:spacing w:after="0" w:line="240" w:lineRule="auto"/>
              <w:jc w:val="right"/>
              <w:rPr>
                <w:rFonts w:ascii="Times New Roman" w:hAnsi="Times New Roman"/>
              </w:rPr>
            </w:pPr>
            <w:r w:rsidRPr="009021D5">
              <w:rPr>
                <w:rFonts w:ascii="Times New Roman" w:hAnsi="Times New Roman"/>
              </w:rPr>
              <w:t>4.499</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2</w:t>
            </w:r>
          </w:p>
        </w:tc>
        <w:tc>
          <w:tcPr>
            <w:tcW w:w="96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1</w:t>
            </w:r>
          </w:p>
        </w:tc>
        <w:tc>
          <w:tcPr>
            <w:tcW w:w="153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200</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7</w:t>
            </w:r>
          </w:p>
        </w:tc>
        <w:tc>
          <w:tcPr>
            <w:tcW w:w="95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4</w:t>
            </w:r>
          </w:p>
        </w:tc>
        <w:tc>
          <w:tcPr>
            <w:tcW w:w="1557"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175</w:t>
            </w:r>
          </w:p>
        </w:tc>
      </w:tr>
      <w:tr w:rsidR="00B24D49" w:rsidRPr="005D0089" w:rsidTr="009021D5">
        <w:trPr>
          <w:trHeight w:val="305"/>
          <w:jc w:val="center"/>
        </w:trPr>
        <w:tc>
          <w:tcPr>
            <w:tcW w:w="1967" w:type="dxa"/>
            <w:tcBorders>
              <w:top w:val="nil"/>
              <w:left w:val="single" w:sz="4" w:space="0" w:color="auto"/>
              <w:bottom w:val="single" w:sz="4" w:space="0" w:color="auto"/>
              <w:right w:val="single" w:sz="4" w:space="0" w:color="auto"/>
            </w:tcBorders>
            <w:shd w:val="clear" w:color="auto" w:fill="auto"/>
            <w:hideMark/>
          </w:tcPr>
          <w:p w:rsidR="00B24D49" w:rsidRPr="009021D5" w:rsidRDefault="00B24D49" w:rsidP="009021D5">
            <w:pPr>
              <w:spacing w:after="0" w:line="240" w:lineRule="auto"/>
              <w:rPr>
                <w:rFonts w:ascii="Times New Roman" w:hAnsi="Times New Roman"/>
              </w:rPr>
            </w:pPr>
            <w:proofErr w:type="spellStart"/>
            <w:r w:rsidRPr="009021D5">
              <w:rPr>
                <w:rFonts w:ascii="Times New Roman" w:hAnsi="Times New Roman"/>
              </w:rPr>
              <w:t>Cucuine</w:t>
            </w:r>
            <w:proofErr w:type="spellEnd"/>
          </w:p>
        </w:tc>
        <w:tc>
          <w:tcPr>
            <w:tcW w:w="1283" w:type="dxa"/>
            <w:tcBorders>
              <w:top w:val="nil"/>
              <w:left w:val="nil"/>
              <w:bottom w:val="single" w:sz="4" w:space="0" w:color="000000"/>
              <w:right w:val="single" w:sz="4" w:space="0" w:color="000000"/>
            </w:tcBorders>
            <w:shd w:val="clear" w:color="auto" w:fill="auto"/>
            <w:vAlign w:val="bottom"/>
            <w:hideMark/>
          </w:tcPr>
          <w:p w:rsidR="00B24D49" w:rsidRPr="009021D5" w:rsidRDefault="00B24D49" w:rsidP="009021D5">
            <w:pPr>
              <w:spacing w:after="0" w:line="240" w:lineRule="auto"/>
              <w:jc w:val="right"/>
              <w:rPr>
                <w:rFonts w:ascii="Times New Roman" w:hAnsi="Times New Roman"/>
              </w:rPr>
            </w:pPr>
            <w:r w:rsidRPr="009021D5">
              <w:rPr>
                <w:rFonts w:ascii="Times New Roman" w:hAnsi="Times New Roman"/>
              </w:rPr>
              <w:t>6.337</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0</w:t>
            </w:r>
          </w:p>
        </w:tc>
        <w:tc>
          <w:tcPr>
            <w:tcW w:w="962" w:type="dxa"/>
            <w:tcBorders>
              <w:top w:val="nil"/>
              <w:left w:val="nil"/>
              <w:bottom w:val="single" w:sz="4" w:space="0" w:color="auto"/>
              <w:right w:val="single" w:sz="4" w:space="0" w:color="auto"/>
            </w:tcBorders>
            <w:shd w:val="clear" w:color="auto" w:fill="auto"/>
            <w:noWrap/>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0</w:t>
            </w:r>
          </w:p>
        </w:tc>
        <w:tc>
          <w:tcPr>
            <w:tcW w:w="153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0</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0</w:t>
            </w:r>
          </w:p>
        </w:tc>
        <w:tc>
          <w:tcPr>
            <w:tcW w:w="95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0</w:t>
            </w:r>
          </w:p>
        </w:tc>
        <w:tc>
          <w:tcPr>
            <w:tcW w:w="1557"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rPr>
            </w:pPr>
            <w:r w:rsidRPr="009021D5">
              <w:rPr>
                <w:rFonts w:ascii="Times New Roman" w:hAnsi="Times New Roman"/>
              </w:rPr>
              <w:t>0</w:t>
            </w:r>
          </w:p>
        </w:tc>
      </w:tr>
      <w:tr w:rsidR="00B24D49" w:rsidRPr="005D0089" w:rsidTr="009A3416">
        <w:trPr>
          <w:trHeight w:val="300"/>
          <w:jc w:val="center"/>
        </w:trPr>
        <w:tc>
          <w:tcPr>
            <w:tcW w:w="1967" w:type="dxa"/>
            <w:tcBorders>
              <w:top w:val="nil"/>
              <w:left w:val="single" w:sz="4" w:space="0" w:color="auto"/>
              <w:bottom w:val="single" w:sz="4" w:space="0" w:color="auto"/>
              <w:right w:val="single" w:sz="4" w:space="0" w:color="auto"/>
            </w:tcBorders>
            <w:shd w:val="clear" w:color="auto" w:fill="auto"/>
            <w:vAlign w:val="bottom"/>
            <w:hideMark/>
          </w:tcPr>
          <w:p w:rsidR="00B24D49" w:rsidRPr="009021D5" w:rsidRDefault="00B24D49" w:rsidP="009021D5">
            <w:pPr>
              <w:spacing w:after="0" w:line="240" w:lineRule="auto"/>
              <w:rPr>
                <w:rFonts w:ascii="Times New Roman" w:hAnsi="Times New Roman"/>
                <w:b/>
                <w:bCs/>
              </w:rPr>
            </w:pPr>
            <w:r w:rsidRPr="009021D5">
              <w:rPr>
                <w:rFonts w:ascii="Times New Roman" w:hAnsi="Times New Roman"/>
                <w:b/>
                <w:bCs/>
              </w:rPr>
              <w:t xml:space="preserve">Total    </w:t>
            </w:r>
          </w:p>
        </w:tc>
        <w:tc>
          <w:tcPr>
            <w:tcW w:w="1283" w:type="dxa"/>
            <w:tcBorders>
              <w:top w:val="nil"/>
              <w:left w:val="nil"/>
              <w:bottom w:val="single" w:sz="4" w:space="0" w:color="000000"/>
              <w:right w:val="single" w:sz="4" w:space="0" w:color="000000"/>
            </w:tcBorders>
            <w:shd w:val="clear" w:color="auto" w:fill="auto"/>
            <w:vAlign w:val="bottom"/>
            <w:hideMark/>
          </w:tcPr>
          <w:p w:rsidR="00B24D49" w:rsidRPr="009021D5" w:rsidRDefault="00B24D49" w:rsidP="009021D5">
            <w:pPr>
              <w:spacing w:after="0" w:line="240" w:lineRule="auto"/>
              <w:jc w:val="right"/>
              <w:rPr>
                <w:rFonts w:ascii="Times New Roman" w:hAnsi="Times New Roman"/>
                <w:b/>
                <w:bCs/>
              </w:rPr>
            </w:pP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b/>
              </w:rPr>
            </w:pPr>
            <w:r w:rsidRPr="009021D5">
              <w:rPr>
                <w:rFonts w:ascii="Times New Roman" w:hAnsi="Times New Roman"/>
                <w:b/>
              </w:rPr>
              <w:t>53</w:t>
            </w:r>
          </w:p>
        </w:tc>
        <w:tc>
          <w:tcPr>
            <w:tcW w:w="96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b/>
              </w:rPr>
            </w:pPr>
            <w:r w:rsidRPr="009021D5">
              <w:rPr>
                <w:rFonts w:ascii="Times New Roman" w:hAnsi="Times New Roman"/>
                <w:b/>
              </w:rPr>
              <w:t>49</w:t>
            </w:r>
          </w:p>
        </w:tc>
        <w:tc>
          <w:tcPr>
            <w:tcW w:w="153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b/>
              </w:rPr>
            </w:pPr>
            <w:r w:rsidRPr="009021D5">
              <w:rPr>
                <w:rFonts w:ascii="Times New Roman" w:hAnsi="Times New Roman"/>
                <w:b/>
              </w:rPr>
              <w:t>108</w:t>
            </w:r>
          </w:p>
        </w:tc>
        <w:tc>
          <w:tcPr>
            <w:tcW w:w="1230"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b/>
              </w:rPr>
            </w:pPr>
            <w:r w:rsidRPr="009021D5">
              <w:rPr>
                <w:rFonts w:ascii="Times New Roman" w:hAnsi="Times New Roman"/>
                <w:b/>
              </w:rPr>
              <w:t>494</w:t>
            </w:r>
          </w:p>
        </w:tc>
        <w:tc>
          <w:tcPr>
            <w:tcW w:w="952"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b/>
              </w:rPr>
            </w:pPr>
            <w:r w:rsidRPr="009021D5">
              <w:rPr>
                <w:rFonts w:ascii="Times New Roman" w:hAnsi="Times New Roman"/>
                <w:b/>
              </w:rPr>
              <w:t>562</w:t>
            </w:r>
          </w:p>
        </w:tc>
        <w:tc>
          <w:tcPr>
            <w:tcW w:w="1557" w:type="dxa"/>
            <w:tcBorders>
              <w:top w:val="nil"/>
              <w:left w:val="nil"/>
              <w:bottom w:val="single" w:sz="4" w:space="0" w:color="auto"/>
              <w:right w:val="single" w:sz="4" w:space="0" w:color="auto"/>
            </w:tcBorders>
            <w:shd w:val="clear" w:color="auto" w:fill="auto"/>
            <w:vAlign w:val="bottom"/>
          </w:tcPr>
          <w:p w:rsidR="00B24D49" w:rsidRPr="009021D5" w:rsidRDefault="00B24D49" w:rsidP="009021D5">
            <w:pPr>
              <w:spacing w:after="0" w:line="240" w:lineRule="auto"/>
              <w:jc w:val="center"/>
              <w:rPr>
                <w:rFonts w:ascii="Times New Roman" w:hAnsi="Times New Roman"/>
                <w:b/>
              </w:rPr>
            </w:pPr>
            <w:r w:rsidRPr="009021D5">
              <w:rPr>
                <w:rFonts w:ascii="Times New Roman" w:hAnsi="Times New Roman"/>
                <w:b/>
              </w:rPr>
              <w:t>88</w:t>
            </w:r>
          </w:p>
        </w:tc>
      </w:tr>
    </w:tbl>
    <w:p w:rsidR="00B24D49" w:rsidRPr="005D0089" w:rsidRDefault="00B24D49" w:rsidP="009021D5">
      <w:pPr>
        <w:spacing w:after="0"/>
        <w:jc w:val="both"/>
        <w:rPr>
          <w:lang w:val="pt-BR"/>
        </w:rPr>
      </w:pPr>
    </w:p>
    <w:p w:rsidR="009A3416" w:rsidRDefault="00B24D49" w:rsidP="009A3416">
      <w:pPr>
        <w:spacing w:line="360" w:lineRule="auto"/>
        <w:jc w:val="both"/>
        <w:rPr>
          <w:rFonts w:ascii="Times New Roman" w:hAnsi="Times New Roman"/>
          <w:sz w:val="24"/>
          <w:szCs w:val="24"/>
          <w:lang w:val="pt-BR"/>
        </w:rPr>
      </w:pPr>
      <w:r w:rsidRPr="009A3416">
        <w:rPr>
          <w:rFonts w:ascii="Times New Roman" w:hAnsi="Times New Roman"/>
          <w:sz w:val="24"/>
          <w:szCs w:val="24"/>
          <w:lang w:val="pt-BR"/>
        </w:rPr>
        <w:t xml:space="preserve">No que diz respeito a novos inícios ao TARV, o distrito teve um desempenho satisfatorio, sendo 108% na pediatria e 88% no TARV adulto.  </w:t>
      </w:r>
    </w:p>
    <w:p w:rsidR="009021D5" w:rsidRPr="009A3416" w:rsidRDefault="009021D5" w:rsidP="009A3416">
      <w:pPr>
        <w:spacing w:line="360" w:lineRule="auto"/>
        <w:jc w:val="both"/>
        <w:rPr>
          <w:rFonts w:ascii="Times New Roman" w:hAnsi="Times New Roman"/>
          <w:b/>
          <w:sz w:val="24"/>
          <w:szCs w:val="24"/>
          <w:lang w:val="pt-BR"/>
        </w:rPr>
      </w:pPr>
      <w:r w:rsidRPr="009A3416">
        <w:rPr>
          <w:rFonts w:ascii="Times New Roman" w:eastAsia="Arial Unicode MS" w:hAnsi="Times New Roman"/>
          <w:b/>
        </w:rPr>
        <w:t xml:space="preserve">PROGRAMA DE NUTRIÇÃO </w:t>
      </w:r>
    </w:p>
    <w:p w:rsidR="009021D5" w:rsidRPr="009A3416" w:rsidRDefault="009021D5" w:rsidP="009021D5">
      <w:pPr>
        <w:spacing w:line="360" w:lineRule="auto"/>
        <w:contextualSpacing/>
        <w:jc w:val="both"/>
        <w:rPr>
          <w:rFonts w:ascii="Times New Roman" w:eastAsia="Arial Unicode MS" w:hAnsi="Times New Roman"/>
        </w:rPr>
      </w:pPr>
      <w:r w:rsidRPr="009A3416">
        <w:rPr>
          <w:rFonts w:ascii="Times New Roman" w:eastAsia="Arial Unicode MS" w:hAnsi="Times New Roman"/>
        </w:rPr>
        <w:t>Durante o período foram intensificadas palestras nas unidades sanitárias e nas comunidades, e feitas as demonstrações culinárias na comunidade com vista a reduzir a desnutrição, suplementação com micros nutrientes em pó e outros.</w:t>
      </w:r>
    </w:p>
    <w:p w:rsidR="00294C03" w:rsidRPr="009E5048" w:rsidRDefault="009021D5" w:rsidP="009E5048">
      <w:pPr>
        <w:spacing w:line="360" w:lineRule="auto"/>
        <w:jc w:val="both"/>
        <w:rPr>
          <w:rFonts w:ascii="Times New Roman" w:eastAsia="Arial Unicode MS" w:hAnsi="Times New Roman"/>
        </w:rPr>
      </w:pPr>
      <w:r w:rsidRPr="009A3416">
        <w:rPr>
          <w:rFonts w:ascii="Times New Roman" w:eastAsia="Arial Unicode MS" w:hAnsi="Times New Roman"/>
        </w:rPr>
        <w:t xml:space="preserve">O distrito teve total de 2.780 consultas de crianças sadias, dos quais 14 tiveram crescimento insuficiente que corresponde a 0,5%, o significa que o distrito está nos parâmetros aceitáveis, dado que o índice de crescimento insuficiente alarmante é de 1.4%. </w:t>
      </w:r>
    </w:p>
    <w:p w:rsidR="001548E3" w:rsidRDefault="001548E3" w:rsidP="009021D5">
      <w:pPr>
        <w:spacing w:line="360" w:lineRule="auto"/>
        <w:outlineLvl w:val="0"/>
        <w:rPr>
          <w:rFonts w:ascii="Times New Roman" w:hAnsi="Times New Roman"/>
          <w:b/>
          <w:sz w:val="24"/>
          <w:szCs w:val="24"/>
        </w:rPr>
      </w:pPr>
    </w:p>
    <w:p w:rsidR="001548E3" w:rsidRDefault="001548E3" w:rsidP="009021D5">
      <w:pPr>
        <w:spacing w:line="360" w:lineRule="auto"/>
        <w:outlineLvl w:val="0"/>
        <w:rPr>
          <w:rFonts w:ascii="Times New Roman" w:hAnsi="Times New Roman"/>
          <w:b/>
          <w:sz w:val="24"/>
          <w:szCs w:val="24"/>
        </w:rPr>
      </w:pPr>
    </w:p>
    <w:p w:rsidR="00FF58E5" w:rsidRDefault="00FF58E5" w:rsidP="009021D5">
      <w:pPr>
        <w:spacing w:line="360" w:lineRule="auto"/>
        <w:outlineLvl w:val="0"/>
        <w:rPr>
          <w:rFonts w:ascii="Times New Roman" w:hAnsi="Times New Roman"/>
          <w:b/>
          <w:sz w:val="24"/>
          <w:szCs w:val="24"/>
        </w:rPr>
      </w:pPr>
    </w:p>
    <w:p w:rsidR="00FF58E5" w:rsidRDefault="00FF58E5" w:rsidP="009021D5">
      <w:pPr>
        <w:spacing w:line="360" w:lineRule="auto"/>
        <w:outlineLvl w:val="0"/>
        <w:rPr>
          <w:rFonts w:ascii="Times New Roman" w:hAnsi="Times New Roman"/>
          <w:b/>
          <w:sz w:val="24"/>
          <w:szCs w:val="24"/>
        </w:rPr>
      </w:pPr>
    </w:p>
    <w:p w:rsidR="001548E3" w:rsidRDefault="001548E3" w:rsidP="009021D5">
      <w:pPr>
        <w:spacing w:line="360" w:lineRule="auto"/>
        <w:outlineLvl w:val="0"/>
        <w:rPr>
          <w:rFonts w:ascii="Times New Roman" w:hAnsi="Times New Roman"/>
          <w:b/>
          <w:sz w:val="24"/>
          <w:szCs w:val="24"/>
        </w:rPr>
      </w:pPr>
    </w:p>
    <w:p w:rsidR="001548E3" w:rsidRDefault="009021D5" w:rsidP="009021D5">
      <w:pPr>
        <w:spacing w:line="360" w:lineRule="auto"/>
        <w:outlineLvl w:val="0"/>
        <w:rPr>
          <w:rFonts w:ascii="Times New Roman" w:hAnsi="Times New Roman"/>
          <w:b/>
          <w:sz w:val="24"/>
          <w:szCs w:val="24"/>
        </w:rPr>
      </w:pPr>
      <w:r w:rsidRPr="009A3416">
        <w:rPr>
          <w:rFonts w:ascii="Times New Roman" w:hAnsi="Times New Roman"/>
          <w:b/>
          <w:sz w:val="24"/>
          <w:szCs w:val="24"/>
        </w:rPr>
        <w:lastRenderedPageBreak/>
        <w:t>ÁREA DA MULHER E ACÇÃO SOCIAL</w:t>
      </w:r>
    </w:p>
    <w:p w:rsidR="009021D5" w:rsidRPr="009A3416" w:rsidRDefault="00940834" w:rsidP="009021D5">
      <w:pPr>
        <w:spacing w:line="360" w:lineRule="auto"/>
        <w:outlineLvl w:val="0"/>
        <w:rPr>
          <w:rFonts w:ascii="Times New Roman" w:hAnsi="Times New Roman"/>
          <w:b/>
          <w:sz w:val="24"/>
          <w:szCs w:val="24"/>
        </w:rPr>
      </w:pPr>
      <w:r>
        <w:rPr>
          <w:rFonts w:ascii="Times New Roman" w:hAnsi="Times New Roman"/>
          <w:b/>
          <w:sz w:val="24"/>
          <w:szCs w:val="24"/>
        </w:rPr>
        <w:t xml:space="preserve">Tabela nº12 </w:t>
      </w:r>
      <w:r w:rsidR="00A10A2A">
        <w:rPr>
          <w:rFonts w:ascii="Times New Roman" w:hAnsi="Times New Roman"/>
          <w:b/>
          <w:sz w:val="24"/>
          <w:szCs w:val="24"/>
        </w:rPr>
        <w:t>- Atendimento</w:t>
      </w:r>
      <w:r w:rsidR="009021D5" w:rsidRPr="009A3416">
        <w:rPr>
          <w:rFonts w:ascii="Times New Roman" w:hAnsi="Times New Roman"/>
          <w:b/>
          <w:sz w:val="24"/>
          <w:szCs w:val="24"/>
        </w:rPr>
        <w:t xml:space="preserve"> da Criança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989"/>
      </w:tblGrid>
      <w:tr w:rsidR="009021D5" w:rsidRPr="005D0089" w:rsidTr="009021D5">
        <w:trPr>
          <w:trHeight w:val="245"/>
        </w:trPr>
        <w:tc>
          <w:tcPr>
            <w:tcW w:w="7479" w:type="dxa"/>
            <w:shd w:val="clear" w:color="auto" w:fill="auto"/>
          </w:tcPr>
          <w:p w:rsidR="009021D5" w:rsidRPr="009021D5" w:rsidRDefault="009021D5" w:rsidP="009021D5">
            <w:pPr>
              <w:spacing w:after="0" w:line="240" w:lineRule="auto"/>
              <w:rPr>
                <w:rFonts w:ascii="Times New Roman" w:eastAsia="SimSun" w:hAnsi="Times New Roman"/>
                <w:b/>
                <w:bCs/>
              </w:rPr>
            </w:pPr>
            <w:r w:rsidRPr="009021D5">
              <w:rPr>
                <w:rFonts w:ascii="Times New Roman" w:eastAsia="SimSun" w:hAnsi="Times New Roman"/>
                <w:b/>
                <w:bCs/>
              </w:rPr>
              <w:t>Programa Indicador</w:t>
            </w:r>
          </w:p>
        </w:tc>
        <w:tc>
          <w:tcPr>
            <w:tcW w:w="1989" w:type="dxa"/>
            <w:shd w:val="clear" w:color="auto" w:fill="auto"/>
          </w:tcPr>
          <w:p w:rsidR="009021D5" w:rsidRPr="009021D5" w:rsidRDefault="009021D5" w:rsidP="009021D5">
            <w:pPr>
              <w:spacing w:after="0" w:line="240" w:lineRule="auto"/>
              <w:jc w:val="right"/>
              <w:rPr>
                <w:rFonts w:ascii="Times New Roman" w:eastAsia="SimSun" w:hAnsi="Times New Roman"/>
                <w:b/>
                <w:bCs/>
              </w:rPr>
            </w:pPr>
            <w:r w:rsidRPr="009021D5">
              <w:rPr>
                <w:rFonts w:ascii="Times New Roman" w:eastAsia="SimSun" w:hAnsi="Times New Roman"/>
                <w:b/>
                <w:bCs/>
              </w:rPr>
              <w:t>2017</w:t>
            </w:r>
          </w:p>
        </w:tc>
      </w:tr>
      <w:tr w:rsidR="009021D5" w:rsidRPr="005D0089" w:rsidTr="009021D5">
        <w:trPr>
          <w:trHeight w:val="236"/>
        </w:trPr>
        <w:tc>
          <w:tcPr>
            <w:tcW w:w="7479"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Reunificação Familiar</w:t>
            </w:r>
          </w:p>
        </w:tc>
        <w:tc>
          <w:tcPr>
            <w:tcW w:w="1989"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7</w:t>
            </w:r>
          </w:p>
        </w:tc>
      </w:tr>
      <w:tr w:rsidR="009021D5" w:rsidRPr="005D0089" w:rsidTr="009021D5">
        <w:trPr>
          <w:trHeight w:val="181"/>
        </w:trPr>
        <w:tc>
          <w:tcPr>
            <w:tcW w:w="7479"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Nº Crianças Reunificadas em Famílias Próprias</w:t>
            </w:r>
          </w:p>
        </w:tc>
        <w:tc>
          <w:tcPr>
            <w:tcW w:w="1989"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5</w:t>
            </w:r>
          </w:p>
        </w:tc>
      </w:tr>
      <w:tr w:rsidR="009021D5" w:rsidRPr="005D0089" w:rsidTr="009021D5">
        <w:trPr>
          <w:trHeight w:val="230"/>
        </w:trPr>
        <w:tc>
          <w:tcPr>
            <w:tcW w:w="7479"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Nº Crianças Reunificadas em Famílias Substitutas</w:t>
            </w:r>
          </w:p>
        </w:tc>
        <w:tc>
          <w:tcPr>
            <w:tcW w:w="1989"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2</w:t>
            </w:r>
          </w:p>
        </w:tc>
      </w:tr>
      <w:tr w:rsidR="009021D5" w:rsidRPr="005D0089" w:rsidTr="009021D5">
        <w:trPr>
          <w:trHeight w:val="219"/>
        </w:trPr>
        <w:tc>
          <w:tcPr>
            <w:tcW w:w="7479"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Nº Crianças Reunificadas no Infantário Provincial</w:t>
            </w:r>
          </w:p>
        </w:tc>
        <w:tc>
          <w:tcPr>
            <w:tcW w:w="1989"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6</w:t>
            </w:r>
          </w:p>
        </w:tc>
      </w:tr>
      <w:tr w:rsidR="009021D5" w:rsidRPr="005D0089" w:rsidTr="009021D5">
        <w:trPr>
          <w:trHeight w:val="224"/>
        </w:trPr>
        <w:tc>
          <w:tcPr>
            <w:tcW w:w="7479"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N</w:t>
            </w:r>
            <w:r w:rsidRPr="009A3416">
              <w:rPr>
                <w:rFonts w:ascii="Times New Roman" w:eastAsia="SimSun" w:hAnsi="Times New Roman"/>
                <w:bCs/>
                <w:vertAlign w:val="superscript"/>
              </w:rPr>
              <w:t>o</w:t>
            </w:r>
            <w:r w:rsidRPr="009A3416">
              <w:rPr>
                <w:rFonts w:ascii="Times New Roman" w:eastAsia="SimSun" w:hAnsi="Times New Roman"/>
                <w:bCs/>
              </w:rPr>
              <w:t xml:space="preserve"> Crianças Órfãos documentada </w:t>
            </w:r>
          </w:p>
        </w:tc>
        <w:tc>
          <w:tcPr>
            <w:tcW w:w="1989" w:type="dxa"/>
            <w:shd w:val="clear" w:color="auto" w:fill="auto"/>
          </w:tcPr>
          <w:p w:rsidR="009021D5" w:rsidRPr="009021D5" w:rsidRDefault="009021D5" w:rsidP="009021D5">
            <w:pPr>
              <w:spacing w:after="0" w:line="240" w:lineRule="auto"/>
              <w:jc w:val="right"/>
              <w:rPr>
                <w:rFonts w:ascii="Times New Roman" w:hAnsi="Times New Roman"/>
              </w:rPr>
            </w:pPr>
            <w:r w:rsidRPr="009021D5">
              <w:rPr>
                <w:rFonts w:ascii="Times New Roman" w:hAnsi="Times New Roman"/>
              </w:rPr>
              <w:t>41</w:t>
            </w:r>
          </w:p>
        </w:tc>
      </w:tr>
      <w:tr w:rsidR="009021D5" w:rsidRPr="005D0089" w:rsidTr="009021D5">
        <w:trPr>
          <w:trHeight w:val="227"/>
        </w:trPr>
        <w:tc>
          <w:tcPr>
            <w:tcW w:w="7479"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Nº Centros Abertos</w:t>
            </w:r>
          </w:p>
        </w:tc>
        <w:tc>
          <w:tcPr>
            <w:tcW w:w="1989" w:type="dxa"/>
            <w:shd w:val="clear" w:color="auto" w:fill="auto"/>
          </w:tcPr>
          <w:p w:rsidR="009021D5" w:rsidRPr="009021D5" w:rsidRDefault="009021D5" w:rsidP="009021D5">
            <w:pPr>
              <w:spacing w:after="0" w:line="240" w:lineRule="auto"/>
              <w:jc w:val="right"/>
              <w:rPr>
                <w:rFonts w:ascii="Times New Roman" w:hAnsi="Times New Roman"/>
              </w:rPr>
            </w:pPr>
            <w:r w:rsidRPr="009021D5">
              <w:rPr>
                <w:rFonts w:ascii="Times New Roman" w:hAnsi="Times New Roman"/>
              </w:rPr>
              <w:t>3</w:t>
            </w:r>
          </w:p>
        </w:tc>
      </w:tr>
      <w:tr w:rsidR="009021D5" w:rsidRPr="005D0089" w:rsidTr="009021D5">
        <w:trPr>
          <w:trHeight w:val="218"/>
        </w:trPr>
        <w:tc>
          <w:tcPr>
            <w:tcW w:w="7479"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Nº Crianças Atendidas em Centros Abertos</w:t>
            </w:r>
          </w:p>
        </w:tc>
        <w:tc>
          <w:tcPr>
            <w:tcW w:w="1989"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141</w:t>
            </w:r>
          </w:p>
        </w:tc>
      </w:tr>
      <w:tr w:rsidR="009021D5" w:rsidRPr="005D0089" w:rsidTr="009021D5">
        <w:trPr>
          <w:trHeight w:val="221"/>
        </w:trPr>
        <w:tc>
          <w:tcPr>
            <w:tcW w:w="7479"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N</w:t>
            </w:r>
            <w:r w:rsidRPr="009A3416">
              <w:rPr>
                <w:rFonts w:ascii="Times New Roman" w:eastAsia="SimSun" w:hAnsi="Times New Roman"/>
                <w:bCs/>
                <w:vertAlign w:val="superscript"/>
              </w:rPr>
              <w:t>o</w:t>
            </w:r>
            <w:r w:rsidRPr="009A3416">
              <w:rPr>
                <w:rFonts w:ascii="Times New Roman" w:eastAsia="SimSun" w:hAnsi="Times New Roman"/>
                <w:bCs/>
              </w:rPr>
              <w:t xml:space="preserve"> Crianças Atendidas na Comunidade</w:t>
            </w:r>
          </w:p>
        </w:tc>
        <w:tc>
          <w:tcPr>
            <w:tcW w:w="1989"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3246</w:t>
            </w:r>
          </w:p>
        </w:tc>
      </w:tr>
      <w:tr w:rsidR="009021D5" w:rsidRPr="005D0089" w:rsidTr="009021D5">
        <w:trPr>
          <w:trHeight w:val="212"/>
        </w:trPr>
        <w:tc>
          <w:tcPr>
            <w:tcW w:w="7479"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N</w:t>
            </w:r>
            <w:r w:rsidRPr="009A3416">
              <w:rPr>
                <w:rFonts w:ascii="Times New Roman" w:eastAsia="SimSun" w:hAnsi="Times New Roman"/>
                <w:bCs/>
                <w:vertAlign w:val="superscript"/>
              </w:rPr>
              <w:t>o</w:t>
            </w:r>
            <w:r w:rsidRPr="009A3416">
              <w:rPr>
                <w:rFonts w:ascii="Times New Roman" w:eastAsia="SimSun" w:hAnsi="Times New Roman"/>
                <w:bCs/>
              </w:rPr>
              <w:t xml:space="preserve"> Crianças Órfãos Acompanhadas</w:t>
            </w:r>
          </w:p>
        </w:tc>
        <w:tc>
          <w:tcPr>
            <w:tcW w:w="1989"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124</w:t>
            </w:r>
          </w:p>
        </w:tc>
      </w:tr>
      <w:tr w:rsidR="009021D5" w:rsidRPr="005D0089" w:rsidTr="009021D5">
        <w:trPr>
          <w:trHeight w:val="215"/>
        </w:trPr>
        <w:tc>
          <w:tcPr>
            <w:tcW w:w="7479"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N</w:t>
            </w:r>
            <w:r w:rsidRPr="009A3416">
              <w:rPr>
                <w:rFonts w:ascii="Times New Roman" w:eastAsia="SimSun" w:hAnsi="Times New Roman"/>
                <w:bCs/>
                <w:vertAlign w:val="superscript"/>
              </w:rPr>
              <w:t>o</w:t>
            </w:r>
            <w:r w:rsidRPr="009A3416">
              <w:rPr>
                <w:rFonts w:ascii="Times New Roman" w:eastAsia="SimSun" w:hAnsi="Times New Roman"/>
                <w:bCs/>
              </w:rPr>
              <w:t xml:space="preserve"> Crianças Órfãos Integradas em Escola</w:t>
            </w:r>
          </w:p>
        </w:tc>
        <w:tc>
          <w:tcPr>
            <w:tcW w:w="1989"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6</w:t>
            </w:r>
          </w:p>
        </w:tc>
      </w:tr>
      <w:tr w:rsidR="009021D5" w:rsidRPr="005D0089" w:rsidTr="009021D5">
        <w:trPr>
          <w:trHeight w:val="220"/>
        </w:trPr>
        <w:tc>
          <w:tcPr>
            <w:tcW w:w="7479"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N</w:t>
            </w:r>
            <w:r w:rsidRPr="009A3416">
              <w:rPr>
                <w:rFonts w:ascii="Times New Roman" w:eastAsia="SimSun" w:hAnsi="Times New Roman"/>
                <w:bCs/>
                <w:vertAlign w:val="superscript"/>
              </w:rPr>
              <w:t>o</w:t>
            </w:r>
            <w:r w:rsidRPr="009A3416">
              <w:rPr>
                <w:rFonts w:ascii="Times New Roman" w:eastAsia="SimSun" w:hAnsi="Times New Roman"/>
                <w:bCs/>
              </w:rPr>
              <w:t xml:space="preserve"> Crianças Órfãos Chefes de Famílias</w:t>
            </w:r>
          </w:p>
        </w:tc>
        <w:tc>
          <w:tcPr>
            <w:tcW w:w="1989"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89</w:t>
            </w:r>
          </w:p>
        </w:tc>
      </w:tr>
      <w:tr w:rsidR="009021D5" w:rsidRPr="005D0089" w:rsidTr="009021D5">
        <w:trPr>
          <w:trHeight w:val="209"/>
        </w:trPr>
        <w:tc>
          <w:tcPr>
            <w:tcW w:w="7479"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N</w:t>
            </w:r>
            <w:r w:rsidRPr="009A3416">
              <w:rPr>
                <w:rFonts w:ascii="Times New Roman" w:eastAsia="SimSun" w:hAnsi="Times New Roman"/>
                <w:bCs/>
                <w:vertAlign w:val="superscript"/>
              </w:rPr>
              <w:t>o</w:t>
            </w:r>
            <w:r w:rsidRPr="009A3416">
              <w:rPr>
                <w:rFonts w:ascii="Times New Roman" w:eastAsia="SimSun" w:hAnsi="Times New Roman"/>
                <w:bCs/>
              </w:rPr>
              <w:t xml:space="preserve"> Crianças Órfãos </w:t>
            </w:r>
            <w:proofErr w:type="spellStart"/>
            <w:r w:rsidRPr="009A3416">
              <w:rPr>
                <w:rFonts w:ascii="Times New Roman" w:eastAsia="SimSun" w:hAnsi="Times New Roman"/>
                <w:bCs/>
              </w:rPr>
              <w:t>Receb</w:t>
            </w:r>
            <w:proofErr w:type="spellEnd"/>
            <w:r w:rsidRPr="009A3416">
              <w:rPr>
                <w:rFonts w:ascii="Times New Roman" w:eastAsia="SimSun" w:hAnsi="Times New Roman"/>
                <w:bCs/>
              </w:rPr>
              <w:t>. Atest.de Pobreza</w:t>
            </w:r>
          </w:p>
        </w:tc>
        <w:tc>
          <w:tcPr>
            <w:tcW w:w="1989"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148</w:t>
            </w:r>
          </w:p>
        </w:tc>
      </w:tr>
      <w:tr w:rsidR="009021D5" w:rsidRPr="005D0089" w:rsidTr="009021D5">
        <w:trPr>
          <w:trHeight w:val="214"/>
        </w:trPr>
        <w:tc>
          <w:tcPr>
            <w:tcW w:w="7479"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N</w:t>
            </w:r>
            <w:r w:rsidRPr="009A3416">
              <w:rPr>
                <w:rFonts w:ascii="Times New Roman" w:eastAsia="SimSun" w:hAnsi="Times New Roman"/>
                <w:bCs/>
                <w:vertAlign w:val="superscript"/>
              </w:rPr>
              <w:t>o</w:t>
            </w:r>
            <w:r w:rsidRPr="009A3416">
              <w:rPr>
                <w:rFonts w:ascii="Times New Roman" w:eastAsia="SimSun" w:hAnsi="Times New Roman"/>
                <w:bCs/>
              </w:rPr>
              <w:t xml:space="preserve"> Crianças Órfãos Doentes de Sida</w:t>
            </w:r>
          </w:p>
        </w:tc>
        <w:tc>
          <w:tcPr>
            <w:tcW w:w="1989"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41</w:t>
            </w:r>
          </w:p>
        </w:tc>
      </w:tr>
      <w:tr w:rsidR="009021D5" w:rsidRPr="005D0089" w:rsidTr="009021D5">
        <w:trPr>
          <w:trHeight w:val="305"/>
        </w:trPr>
        <w:tc>
          <w:tcPr>
            <w:tcW w:w="7479"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N</w:t>
            </w:r>
            <w:r w:rsidRPr="009A3416">
              <w:rPr>
                <w:rFonts w:ascii="Times New Roman" w:eastAsia="SimSun" w:hAnsi="Times New Roman"/>
                <w:bCs/>
                <w:vertAlign w:val="superscript"/>
              </w:rPr>
              <w:t>o</w:t>
            </w:r>
            <w:r w:rsidRPr="009A3416">
              <w:rPr>
                <w:rFonts w:ascii="Times New Roman" w:eastAsia="SimSun" w:hAnsi="Times New Roman"/>
                <w:bCs/>
              </w:rPr>
              <w:t xml:space="preserve"> Crianças Órfãos Chefiadas por avos</w:t>
            </w:r>
          </w:p>
        </w:tc>
        <w:tc>
          <w:tcPr>
            <w:tcW w:w="1989"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96</w:t>
            </w:r>
          </w:p>
        </w:tc>
      </w:tr>
      <w:tr w:rsidR="009021D5" w:rsidRPr="005D0089" w:rsidTr="009021D5">
        <w:trPr>
          <w:trHeight w:val="180"/>
        </w:trPr>
        <w:tc>
          <w:tcPr>
            <w:tcW w:w="7479"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Nº de Crianças Órfãs Vivendo nas Famílias Substitutas</w:t>
            </w:r>
          </w:p>
        </w:tc>
        <w:tc>
          <w:tcPr>
            <w:tcW w:w="1989"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156</w:t>
            </w:r>
          </w:p>
        </w:tc>
      </w:tr>
      <w:tr w:rsidR="009021D5" w:rsidRPr="005D0089" w:rsidTr="009021D5">
        <w:trPr>
          <w:trHeight w:val="280"/>
        </w:trPr>
        <w:tc>
          <w:tcPr>
            <w:tcW w:w="7479"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N</w:t>
            </w:r>
            <w:r w:rsidRPr="009A3416">
              <w:rPr>
                <w:rFonts w:ascii="Times New Roman" w:eastAsia="SimSun" w:hAnsi="Times New Roman"/>
                <w:bCs/>
                <w:vertAlign w:val="superscript"/>
              </w:rPr>
              <w:t>o</w:t>
            </w:r>
            <w:r w:rsidRPr="009A3416">
              <w:rPr>
                <w:rFonts w:ascii="Times New Roman" w:eastAsia="SimSun" w:hAnsi="Times New Roman"/>
                <w:bCs/>
              </w:rPr>
              <w:t xml:space="preserve"> Crianças Apoiados em material Escolar</w:t>
            </w:r>
          </w:p>
        </w:tc>
        <w:tc>
          <w:tcPr>
            <w:tcW w:w="1989"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17</w:t>
            </w:r>
          </w:p>
        </w:tc>
      </w:tr>
      <w:tr w:rsidR="009021D5" w:rsidRPr="005D0089" w:rsidTr="009021D5">
        <w:trPr>
          <w:trHeight w:val="280"/>
        </w:trPr>
        <w:tc>
          <w:tcPr>
            <w:tcW w:w="7479"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Nº de Crianças Órfãs identificadas</w:t>
            </w:r>
          </w:p>
        </w:tc>
        <w:tc>
          <w:tcPr>
            <w:tcW w:w="1989"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6</w:t>
            </w:r>
          </w:p>
        </w:tc>
      </w:tr>
    </w:tbl>
    <w:p w:rsidR="009021D5" w:rsidRPr="005D0089" w:rsidRDefault="009021D5" w:rsidP="009021D5">
      <w:pPr>
        <w:tabs>
          <w:tab w:val="left" w:pos="900"/>
        </w:tabs>
        <w:spacing w:after="0" w:line="360" w:lineRule="auto"/>
        <w:jc w:val="both"/>
      </w:pPr>
    </w:p>
    <w:p w:rsidR="009021D5" w:rsidRPr="009A3416" w:rsidRDefault="009021D5" w:rsidP="009021D5">
      <w:pPr>
        <w:tabs>
          <w:tab w:val="left" w:pos="900"/>
        </w:tabs>
        <w:spacing w:line="360" w:lineRule="auto"/>
        <w:jc w:val="both"/>
        <w:rPr>
          <w:rFonts w:ascii="Traditional Arabic" w:hAnsi="Traditional Arabic" w:cs="Traditional Arabic"/>
          <w:sz w:val="24"/>
          <w:szCs w:val="24"/>
        </w:rPr>
      </w:pPr>
      <w:r w:rsidRPr="009A3416">
        <w:rPr>
          <w:rFonts w:ascii="Traditional Arabic" w:hAnsi="Traditional Arabic" w:cs="Traditional Arabic"/>
          <w:sz w:val="24"/>
          <w:szCs w:val="24"/>
        </w:rPr>
        <w:t>No âmbito de assistência social da criança em situação difícil foram realizadas as seguintes actividades:</w:t>
      </w:r>
    </w:p>
    <w:p w:rsidR="009021D5" w:rsidRPr="009A3416" w:rsidRDefault="009021D5" w:rsidP="009A3416">
      <w:pPr>
        <w:pStyle w:val="ListParagraph"/>
        <w:tabs>
          <w:tab w:val="left" w:pos="900"/>
        </w:tabs>
        <w:spacing w:line="360" w:lineRule="auto"/>
        <w:ind w:left="0"/>
        <w:jc w:val="both"/>
        <w:rPr>
          <w:rFonts w:ascii="Traditional Arabic" w:hAnsi="Traditional Arabic" w:cs="Traditional Arabic"/>
          <w:sz w:val="24"/>
          <w:szCs w:val="24"/>
        </w:rPr>
      </w:pPr>
      <w:r w:rsidRPr="009A3416">
        <w:rPr>
          <w:rFonts w:ascii="Traditional Arabic" w:hAnsi="Traditional Arabic" w:cs="Traditional Arabic"/>
          <w:sz w:val="24"/>
          <w:szCs w:val="24"/>
        </w:rPr>
        <w:t>Prestado apoio psicossocial a 7 crianças (2M e 5F) vítimas de violência de um total de 12 crianças, perfazendo deste modo 58.3 de cumprimento do plano.</w:t>
      </w:r>
    </w:p>
    <w:p w:rsidR="009021D5" w:rsidRPr="009A3416" w:rsidRDefault="009021D5" w:rsidP="009021D5">
      <w:pPr>
        <w:pStyle w:val="ListParagraph"/>
        <w:tabs>
          <w:tab w:val="left" w:pos="900"/>
        </w:tabs>
        <w:spacing w:line="360" w:lineRule="auto"/>
        <w:ind w:left="0"/>
        <w:jc w:val="both"/>
        <w:rPr>
          <w:rFonts w:ascii="Traditional Arabic" w:hAnsi="Traditional Arabic" w:cs="Traditional Arabic"/>
          <w:sz w:val="24"/>
          <w:szCs w:val="24"/>
        </w:rPr>
      </w:pPr>
      <w:r w:rsidRPr="009A3416">
        <w:rPr>
          <w:rFonts w:ascii="Traditional Arabic" w:hAnsi="Traditional Arabic" w:cs="Traditional Arabic"/>
          <w:sz w:val="24"/>
          <w:szCs w:val="24"/>
        </w:rPr>
        <w:t>Em termos de apoio multiforme, foram apoiados 489 (340F e 139M)) sendo:</w:t>
      </w:r>
    </w:p>
    <w:p w:rsidR="009021D5" w:rsidRPr="009A3416" w:rsidRDefault="009021D5" w:rsidP="00685B27">
      <w:pPr>
        <w:pStyle w:val="ListParagraph"/>
        <w:numPr>
          <w:ilvl w:val="0"/>
          <w:numId w:val="36"/>
        </w:numPr>
        <w:tabs>
          <w:tab w:val="left" w:pos="900"/>
        </w:tabs>
        <w:spacing w:after="0" w:line="360" w:lineRule="auto"/>
        <w:jc w:val="both"/>
        <w:rPr>
          <w:rFonts w:ascii="Traditional Arabic" w:hAnsi="Traditional Arabic" w:cs="Traditional Arabic"/>
          <w:sz w:val="24"/>
          <w:szCs w:val="24"/>
        </w:rPr>
      </w:pPr>
      <w:r w:rsidRPr="009A3416">
        <w:rPr>
          <w:rFonts w:ascii="Traditional Arabic" w:hAnsi="Traditional Arabic" w:cs="Traditional Arabic"/>
          <w:sz w:val="24"/>
          <w:szCs w:val="24"/>
        </w:rPr>
        <w:t>148 (86F e 62M) beneficiaram de atestado de pobreza;</w:t>
      </w:r>
    </w:p>
    <w:p w:rsidR="009021D5" w:rsidRPr="009A3416" w:rsidRDefault="009021D5" w:rsidP="00685B27">
      <w:pPr>
        <w:pStyle w:val="ListParagraph"/>
        <w:numPr>
          <w:ilvl w:val="0"/>
          <w:numId w:val="36"/>
        </w:numPr>
        <w:tabs>
          <w:tab w:val="left" w:pos="900"/>
        </w:tabs>
        <w:spacing w:after="0" w:line="360" w:lineRule="auto"/>
        <w:jc w:val="both"/>
        <w:rPr>
          <w:rFonts w:ascii="Traditional Arabic" w:hAnsi="Traditional Arabic" w:cs="Traditional Arabic"/>
          <w:sz w:val="24"/>
          <w:szCs w:val="24"/>
        </w:rPr>
      </w:pPr>
      <w:r w:rsidRPr="009A3416">
        <w:rPr>
          <w:rFonts w:ascii="Traditional Arabic" w:hAnsi="Traditional Arabic" w:cs="Traditional Arabic"/>
          <w:sz w:val="24"/>
          <w:szCs w:val="24"/>
        </w:rPr>
        <w:t>289 (250F e 89M) apoiadas em material escolar em parceria com AREPACHO;</w:t>
      </w:r>
    </w:p>
    <w:p w:rsidR="009021D5" w:rsidRPr="009A3416" w:rsidRDefault="009021D5" w:rsidP="00685B27">
      <w:pPr>
        <w:pStyle w:val="ListParagraph"/>
        <w:numPr>
          <w:ilvl w:val="0"/>
          <w:numId w:val="36"/>
        </w:numPr>
        <w:tabs>
          <w:tab w:val="left" w:pos="900"/>
        </w:tabs>
        <w:spacing w:after="0" w:line="360" w:lineRule="auto"/>
        <w:jc w:val="both"/>
        <w:rPr>
          <w:rFonts w:ascii="Traditional Arabic" w:hAnsi="Traditional Arabic" w:cs="Traditional Arabic"/>
          <w:sz w:val="24"/>
          <w:szCs w:val="24"/>
        </w:rPr>
      </w:pPr>
      <w:r w:rsidRPr="009A3416">
        <w:rPr>
          <w:rFonts w:ascii="Traditional Arabic" w:hAnsi="Traditional Arabic" w:cs="Traditional Arabic"/>
          <w:sz w:val="24"/>
          <w:szCs w:val="24"/>
        </w:rPr>
        <w:t>10 (6F e 4M) no PASD;</w:t>
      </w:r>
    </w:p>
    <w:p w:rsidR="009021D5" w:rsidRPr="009A3416" w:rsidRDefault="009021D5" w:rsidP="00685B27">
      <w:pPr>
        <w:pStyle w:val="ListParagraph"/>
        <w:numPr>
          <w:ilvl w:val="0"/>
          <w:numId w:val="36"/>
        </w:numPr>
        <w:tabs>
          <w:tab w:val="left" w:pos="900"/>
        </w:tabs>
        <w:spacing w:after="0" w:line="360" w:lineRule="auto"/>
        <w:jc w:val="both"/>
        <w:rPr>
          <w:rFonts w:ascii="Traditional Arabic" w:hAnsi="Traditional Arabic" w:cs="Traditional Arabic"/>
          <w:sz w:val="24"/>
          <w:szCs w:val="24"/>
        </w:rPr>
      </w:pPr>
      <w:r w:rsidRPr="009A3416">
        <w:rPr>
          <w:rFonts w:ascii="Traditional Arabic" w:hAnsi="Traditional Arabic" w:cs="Traditional Arabic"/>
          <w:sz w:val="24"/>
          <w:szCs w:val="24"/>
        </w:rPr>
        <w:t>41 (32F e 9M) beneficiaram de registo de nascimento.</w:t>
      </w:r>
    </w:p>
    <w:p w:rsidR="009021D5" w:rsidRPr="009A3416" w:rsidRDefault="009021D5" w:rsidP="009A3416">
      <w:pPr>
        <w:pStyle w:val="ListParagraph"/>
        <w:tabs>
          <w:tab w:val="left" w:pos="900"/>
        </w:tabs>
        <w:spacing w:line="360" w:lineRule="auto"/>
        <w:ind w:left="0"/>
        <w:jc w:val="both"/>
        <w:rPr>
          <w:rFonts w:ascii="Traditional Arabic" w:hAnsi="Traditional Arabic" w:cs="Traditional Arabic"/>
          <w:sz w:val="24"/>
          <w:szCs w:val="24"/>
        </w:rPr>
      </w:pPr>
      <w:r w:rsidRPr="009A3416">
        <w:rPr>
          <w:rFonts w:ascii="Traditional Arabic" w:hAnsi="Traditional Arabic" w:cs="Traditional Arabic"/>
          <w:sz w:val="24"/>
          <w:szCs w:val="24"/>
        </w:rPr>
        <w:t>Maioria das crianças do sexo feminino que se beneficiaram de material escolar e registo de nascimento foi em parceria com o projecto DREAMS implementado pela AREPACHO.</w:t>
      </w:r>
    </w:p>
    <w:p w:rsidR="009021D5" w:rsidRPr="009A3416" w:rsidRDefault="009021D5" w:rsidP="009021D5">
      <w:pPr>
        <w:pStyle w:val="ListParagraph"/>
        <w:tabs>
          <w:tab w:val="left" w:pos="900"/>
        </w:tabs>
        <w:spacing w:line="360" w:lineRule="auto"/>
        <w:ind w:left="0"/>
        <w:jc w:val="both"/>
        <w:rPr>
          <w:rFonts w:ascii="Times New Roman" w:hAnsi="Times New Roman"/>
          <w:sz w:val="24"/>
          <w:szCs w:val="24"/>
        </w:rPr>
      </w:pPr>
      <w:r w:rsidRPr="009A3416">
        <w:rPr>
          <w:rFonts w:ascii="Times New Roman" w:hAnsi="Times New Roman"/>
          <w:sz w:val="24"/>
          <w:szCs w:val="24"/>
        </w:rPr>
        <w:lastRenderedPageBreak/>
        <w:t xml:space="preserve">Reunificadas 7 (5 F e 2M) em </w:t>
      </w:r>
      <w:proofErr w:type="spellStart"/>
      <w:r w:rsidRPr="009A3416">
        <w:rPr>
          <w:rFonts w:ascii="Times New Roman" w:hAnsi="Times New Roman"/>
          <w:sz w:val="24"/>
          <w:szCs w:val="24"/>
        </w:rPr>
        <w:t>Siaia</w:t>
      </w:r>
      <w:proofErr w:type="spellEnd"/>
      <w:r w:rsidRPr="009A3416">
        <w:rPr>
          <w:rFonts w:ascii="Times New Roman" w:hAnsi="Times New Roman"/>
          <w:sz w:val="24"/>
          <w:szCs w:val="24"/>
        </w:rPr>
        <w:t xml:space="preserve">, </w:t>
      </w:r>
      <w:proofErr w:type="spellStart"/>
      <w:r w:rsidRPr="009A3416">
        <w:rPr>
          <w:rFonts w:ascii="Times New Roman" w:hAnsi="Times New Roman"/>
          <w:sz w:val="24"/>
          <w:szCs w:val="24"/>
        </w:rPr>
        <w:t>Marramine</w:t>
      </w:r>
      <w:proofErr w:type="spellEnd"/>
      <w:r w:rsidRPr="009A3416">
        <w:rPr>
          <w:rFonts w:ascii="Times New Roman" w:hAnsi="Times New Roman"/>
          <w:sz w:val="24"/>
          <w:szCs w:val="24"/>
        </w:rPr>
        <w:t xml:space="preserve"> e </w:t>
      </w:r>
      <w:proofErr w:type="spellStart"/>
      <w:r w:rsidRPr="009A3416">
        <w:rPr>
          <w:rFonts w:ascii="Times New Roman" w:hAnsi="Times New Roman"/>
          <w:sz w:val="24"/>
          <w:szCs w:val="24"/>
        </w:rPr>
        <w:t>Mzucane</w:t>
      </w:r>
      <w:proofErr w:type="spellEnd"/>
      <w:r w:rsidRPr="009A3416">
        <w:rPr>
          <w:rFonts w:ascii="Times New Roman" w:hAnsi="Times New Roman"/>
          <w:sz w:val="24"/>
          <w:szCs w:val="24"/>
        </w:rPr>
        <w:t xml:space="preserve">. Destas, 1 do sexo masculino reunificada em Siais, tinha sido traficada e foi recuperada na zona de </w:t>
      </w:r>
      <w:proofErr w:type="spellStart"/>
      <w:r w:rsidRPr="009A3416">
        <w:rPr>
          <w:rFonts w:ascii="Times New Roman" w:hAnsi="Times New Roman"/>
          <w:sz w:val="24"/>
          <w:szCs w:val="24"/>
        </w:rPr>
        <w:t>Boane</w:t>
      </w:r>
      <w:proofErr w:type="spellEnd"/>
      <w:r w:rsidRPr="009A3416">
        <w:rPr>
          <w:rFonts w:ascii="Times New Roman" w:hAnsi="Times New Roman"/>
          <w:sz w:val="24"/>
          <w:szCs w:val="24"/>
        </w:rPr>
        <w:t xml:space="preserve"> em Maputo, enquanto 3 (1Ff e 2M foram reunificada na mesma família em </w:t>
      </w:r>
      <w:proofErr w:type="spellStart"/>
      <w:r w:rsidRPr="009A3416">
        <w:rPr>
          <w:rFonts w:ascii="Times New Roman" w:hAnsi="Times New Roman"/>
          <w:sz w:val="24"/>
          <w:szCs w:val="24"/>
        </w:rPr>
        <w:t>Marramine</w:t>
      </w:r>
      <w:proofErr w:type="spellEnd"/>
      <w:r w:rsidRPr="009A3416">
        <w:rPr>
          <w:rFonts w:ascii="Times New Roman" w:hAnsi="Times New Roman"/>
          <w:sz w:val="24"/>
          <w:szCs w:val="24"/>
        </w:rPr>
        <w:t xml:space="preserve"> que sofriam violência do pai.</w:t>
      </w:r>
    </w:p>
    <w:p w:rsidR="009021D5" w:rsidRPr="009A3416" w:rsidRDefault="009021D5" w:rsidP="009E5048">
      <w:pPr>
        <w:pStyle w:val="ListParagraph"/>
        <w:tabs>
          <w:tab w:val="left" w:pos="900"/>
        </w:tabs>
        <w:spacing w:line="360" w:lineRule="auto"/>
        <w:ind w:left="0"/>
        <w:jc w:val="both"/>
        <w:rPr>
          <w:rFonts w:ascii="Traditional Arabic" w:hAnsi="Traditional Arabic" w:cs="Traditional Arabic"/>
          <w:sz w:val="24"/>
          <w:szCs w:val="24"/>
        </w:rPr>
      </w:pPr>
      <w:r w:rsidRPr="009A3416">
        <w:rPr>
          <w:rFonts w:ascii="Times New Roman" w:hAnsi="Times New Roman"/>
          <w:sz w:val="24"/>
          <w:szCs w:val="24"/>
        </w:rPr>
        <w:t xml:space="preserve">Encaminhada à </w:t>
      </w:r>
      <w:proofErr w:type="gramStart"/>
      <w:r w:rsidRPr="009A3416">
        <w:rPr>
          <w:rFonts w:ascii="Times New Roman" w:hAnsi="Times New Roman"/>
          <w:sz w:val="24"/>
          <w:szCs w:val="24"/>
        </w:rPr>
        <w:t>procuradoria</w:t>
      </w:r>
      <w:proofErr w:type="gramEnd"/>
      <w:r w:rsidRPr="009A3416">
        <w:rPr>
          <w:rFonts w:ascii="Times New Roman" w:hAnsi="Times New Roman"/>
          <w:sz w:val="24"/>
          <w:szCs w:val="24"/>
        </w:rPr>
        <w:t xml:space="preserve"> </w:t>
      </w:r>
      <w:proofErr w:type="gramStart"/>
      <w:r w:rsidRPr="009A3416">
        <w:rPr>
          <w:rFonts w:ascii="Times New Roman" w:hAnsi="Times New Roman"/>
          <w:sz w:val="24"/>
          <w:szCs w:val="24"/>
        </w:rPr>
        <w:t>um</w:t>
      </w:r>
      <w:proofErr w:type="gramEnd"/>
      <w:r w:rsidRPr="009A3416">
        <w:rPr>
          <w:rFonts w:ascii="Times New Roman" w:hAnsi="Times New Roman"/>
          <w:sz w:val="24"/>
          <w:szCs w:val="24"/>
        </w:rPr>
        <w:t xml:space="preserve"> processo para pensão de alimento</w:t>
      </w:r>
      <w:r w:rsidRPr="009A3416">
        <w:rPr>
          <w:rFonts w:ascii="Traditional Arabic" w:hAnsi="Traditional Arabic" w:cs="Traditional Arabic"/>
          <w:sz w:val="24"/>
          <w:szCs w:val="24"/>
        </w:rPr>
        <w:t>.</w:t>
      </w:r>
    </w:p>
    <w:p w:rsidR="009021D5" w:rsidRPr="009A3416" w:rsidRDefault="00940834" w:rsidP="009021D5">
      <w:pPr>
        <w:spacing w:line="360" w:lineRule="auto"/>
        <w:rPr>
          <w:rFonts w:ascii="Times New Roman" w:hAnsi="Times New Roman"/>
          <w:b/>
        </w:rPr>
      </w:pPr>
      <w:r>
        <w:rPr>
          <w:rFonts w:ascii="Times New Roman" w:hAnsi="Times New Roman"/>
          <w:b/>
          <w:sz w:val="24"/>
          <w:szCs w:val="24"/>
        </w:rPr>
        <w:t xml:space="preserve">Tabela nº13 - </w:t>
      </w:r>
      <w:r w:rsidR="009021D5" w:rsidRPr="009A3416">
        <w:rPr>
          <w:rFonts w:ascii="Times New Roman" w:hAnsi="Times New Roman"/>
          <w:b/>
        </w:rPr>
        <w:t>Programa de Desenvolvimento Infantil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559"/>
      </w:tblGrid>
      <w:tr w:rsidR="009021D5" w:rsidRPr="009A3416" w:rsidTr="00294C03">
        <w:trPr>
          <w:trHeight w:val="265"/>
        </w:trPr>
        <w:tc>
          <w:tcPr>
            <w:tcW w:w="7905" w:type="dxa"/>
            <w:shd w:val="clear" w:color="auto" w:fill="auto"/>
          </w:tcPr>
          <w:p w:rsidR="009021D5" w:rsidRPr="009A3416" w:rsidRDefault="009021D5" w:rsidP="009A3416">
            <w:pPr>
              <w:spacing w:after="0" w:line="240" w:lineRule="auto"/>
              <w:jc w:val="center"/>
              <w:rPr>
                <w:rFonts w:ascii="Times New Roman" w:eastAsia="SimSun" w:hAnsi="Times New Roman"/>
                <w:b/>
                <w:bCs/>
              </w:rPr>
            </w:pPr>
            <w:r w:rsidRPr="009A3416">
              <w:rPr>
                <w:rFonts w:ascii="Times New Roman" w:eastAsia="SimSun" w:hAnsi="Times New Roman"/>
                <w:b/>
                <w:bCs/>
              </w:rPr>
              <w:t>CENTROS INFANTIS</w:t>
            </w:r>
          </w:p>
        </w:tc>
        <w:tc>
          <w:tcPr>
            <w:tcW w:w="1559" w:type="dxa"/>
            <w:shd w:val="clear" w:color="auto" w:fill="auto"/>
          </w:tcPr>
          <w:p w:rsidR="009021D5" w:rsidRPr="009A3416" w:rsidRDefault="009021D5" w:rsidP="009A3416">
            <w:pPr>
              <w:spacing w:after="0" w:line="240" w:lineRule="auto"/>
              <w:jc w:val="right"/>
              <w:rPr>
                <w:rFonts w:ascii="Times New Roman" w:hAnsi="Times New Roman"/>
                <w:bCs/>
              </w:rPr>
            </w:pPr>
            <w:r w:rsidRPr="009A3416">
              <w:rPr>
                <w:rFonts w:ascii="Times New Roman" w:hAnsi="Times New Roman"/>
                <w:bCs/>
              </w:rPr>
              <w:t>2017</w:t>
            </w:r>
          </w:p>
        </w:tc>
      </w:tr>
      <w:tr w:rsidR="009021D5" w:rsidRPr="009A3416" w:rsidTr="009021D5">
        <w:trPr>
          <w:trHeight w:val="282"/>
        </w:trPr>
        <w:tc>
          <w:tcPr>
            <w:tcW w:w="7905" w:type="dxa"/>
            <w:shd w:val="clear" w:color="auto" w:fill="auto"/>
          </w:tcPr>
          <w:p w:rsidR="009021D5" w:rsidRPr="009A3416" w:rsidRDefault="009021D5" w:rsidP="009A3416">
            <w:pPr>
              <w:spacing w:after="0" w:line="240" w:lineRule="auto"/>
              <w:rPr>
                <w:rFonts w:ascii="Times New Roman" w:eastAsia="SimSun" w:hAnsi="Times New Roman"/>
                <w:b/>
                <w:bCs/>
              </w:rPr>
            </w:pPr>
            <w:r w:rsidRPr="009A3416">
              <w:rPr>
                <w:rFonts w:ascii="Times New Roman" w:eastAsia="SimSun" w:hAnsi="Times New Roman"/>
                <w:b/>
                <w:bCs/>
              </w:rPr>
              <w:t>Nº Educadores</w:t>
            </w:r>
          </w:p>
        </w:tc>
        <w:tc>
          <w:tcPr>
            <w:tcW w:w="1559" w:type="dxa"/>
            <w:shd w:val="clear" w:color="auto" w:fill="auto"/>
          </w:tcPr>
          <w:p w:rsidR="009021D5" w:rsidRPr="009A3416" w:rsidRDefault="009021D5" w:rsidP="009A3416">
            <w:pPr>
              <w:spacing w:after="0" w:line="240" w:lineRule="auto"/>
              <w:jc w:val="right"/>
              <w:rPr>
                <w:rFonts w:ascii="Times New Roman" w:hAnsi="Times New Roman"/>
              </w:rPr>
            </w:pPr>
            <w:r w:rsidRPr="009A3416">
              <w:rPr>
                <w:rFonts w:ascii="Times New Roman" w:hAnsi="Times New Roman"/>
              </w:rPr>
              <w:t>4</w:t>
            </w:r>
          </w:p>
        </w:tc>
      </w:tr>
      <w:tr w:rsidR="009021D5" w:rsidRPr="009A3416" w:rsidTr="00294C03">
        <w:trPr>
          <w:trHeight w:val="265"/>
        </w:trPr>
        <w:tc>
          <w:tcPr>
            <w:tcW w:w="9464" w:type="dxa"/>
            <w:gridSpan w:val="2"/>
            <w:shd w:val="clear" w:color="auto" w:fill="auto"/>
            <w:vAlign w:val="center"/>
          </w:tcPr>
          <w:p w:rsidR="009021D5" w:rsidRPr="009A3416" w:rsidRDefault="009021D5" w:rsidP="009A3416">
            <w:pPr>
              <w:spacing w:after="0" w:line="240" w:lineRule="auto"/>
              <w:jc w:val="center"/>
              <w:rPr>
                <w:rFonts w:ascii="Times New Roman" w:hAnsi="Times New Roman"/>
              </w:rPr>
            </w:pPr>
            <w:r w:rsidRPr="009A3416">
              <w:rPr>
                <w:rFonts w:ascii="Times New Roman" w:eastAsia="SimSun" w:hAnsi="Times New Roman"/>
                <w:b/>
                <w:bCs/>
              </w:rPr>
              <w:t>ESCOLINHAS COMUNITÁRIAS</w:t>
            </w:r>
          </w:p>
        </w:tc>
      </w:tr>
      <w:tr w:rsidR="009021D5" w:rsidRPr="009A3416" w:rsidTr="009021D5">
        <w:trPr>
          <w:trHeight w:val="282"/>
        </w:trPr>
        <w:tc>
          <w:tcPr>
            <w:tcW w:w="7905" w:type="dxa"/>
            <w:shd w:val="clear" w:color="auto" w:fill="auto"/>
          </w:tcPr>
          <w:p w:rsidR="009021D5" w:rsidRPr="009A3416" w:rsidRDefault="009021D5" w:rsidP="009A3416">
            <w:pPr>
              <w:spacing w:after="0" w:line="240" w:lineRule="auto"/>
              <w:rPr>
                <w:rFonts w:ascii="Times New Roman" w:eastAsia="SimSun" w:hAnsi="Times New Roman"/>
                <w:b/>
                <w:bCs/>
              </w:rPr>
            </w:pPr>
            <w:r w:rsidRPr="009A3416">
              <w:rPr>
                <w:rFonts w:ascii="Times New Roman" w:eastAsia="SimSun" w:hAnsi="Times New Roman"/>
                <w:b/>
                <w:bCs/>
              </w:rPr>
              <w:t>Nº Escolinhas Comunitárias</w:t>
            </w:r>
          </w:p>
        </w:tc>
        <w:tc>
          <w:tcPr>
            <w:tcW w:w="1559" w:type="dxa"/>
            <w:shd w:val="clear" w:color="auto" w:fill="auto"/>
          </w:tcPr>
          <w:p w:rsidR="009021D5" w:rsidRPr="009A3416" w:rsidRDefault="009021D5" w:rsidP="009A3416">
            <w:pPr>
              <w:spacing w:after="0" w:line="240" w:lineRule="auto"/>
              <w:jc w:val="right"/>
              <w:rPr>
                <w:rFonts w:ascii="Times New Roman" w:hAnsi="Times New Roman"/>
              </w:rPr>
            </w:pPr>
            <w:r w:rsidRPr="009A3416">
              <w:rPr>
                <w:rFonts w:ascii="Times New Roman" w:hAnsi="Times New Roman"/>
              </w:rPr>
              <w:t>34</w:t>
            </w:r>
          </w:p>
        </w:tc>
      </w:tr>
      <w:tr w:rsidR="009021D5" w:rsidRPr="009A3416" w:rsidTr="009021D5">
        <w:trPr>
          <w:trHeight w:val="265"/>
        </w:trPr>
        <w:tc>
          <w:tcPr>
            <w:tcW w:w="7905" w:type="dxa"/>
            <w:shd w:val="clear" w:color="auto" w:fill="auto"/>
          </w:tcPr>
          <w:p w:rsidR="009021D5" w:rsidRPr="009A3416" w:rsidRDefault="009021D5" w:rsidP="009A3416">
            <w:pPr>
              <w:spacing w:after="0" w:line="240" w:lineRule="auto"/>
              <w:rPr>
                <w:rFonts w:ascii="Times New Roman" w:eastAsia="SimSun" w:hAnsi="Times New Roman"/>
                <w:b/>
                <w:bCs/>
              </w:rPr>
            </w:pPr>
            <w:r w:rsidRPr="009A3416">
              <w:rPr>
                <w:rFonts w:ascii="Times New Roman" w:eastAsia="SimSun" w:hAnsi="Times New Roman"/>
                <w:b/>
                <w:bCs/>
              </w:rPr>
              <w:t>Nº Animadores</w:t>
            </w:r>
          </w:p>
        </w:tc>
        <w:tc>
          <w:tcPr>
            <w:tcW w:w="1559" w:type="dxa"/>
            <w:shd w:val="clear" w:color="auto" w:fill="auto"/>
          </w:tcPr>
          <w:p w:rsidR="009021D5" w:rsidRPr="009A3416" w:rsidRDefault="009021D5" w:rsidP="009A3416">
            <w:pPr>
              <w:spacing w:after="0" w:line="240" w:lineRule="auto"/>
              <w:jc w:val="right"/>
              <w:rPr>
                <w:rFonts w:ascii="Times New Roman" w:hAnsi="Times New Roman"/>
              </w:rPr>
            </w:pPr>
            <w:r w:rsidRPr="009A3416">
              <w:rPr>
                <w:rFonts w:ascii="Times New Roman" w:hAnsi="Times New Roman"/>
              </w:rPr>
              <w:t>65</w:t>
            </w:r>
          </w:p>
        </w:tc>
      </w:tr>
      <w:tr w:rsidR="009021D5" w:rsidRPr="009A3416" w:rsidTr="009021D5">
        <w:trPr>
          <w:trHeight w:val="282"/>
        </w:trPr>
        <w:tc>
          <w:tcPr>
            <w:tcW w:w="7905" w:type="dxa"/>
            <w:shd w:val="clear" w:color="auto" w:fill="auto"/>
          </w:tcPr>
          <w:p w:rsidR="009021D5" w:rsidRPr="009A3416" w:rsidRDefault="009021D5" w:rsidP="009A3416">
            <w:pPr>
              <w:spacing w:after="0" w:line="240" w:lineRule="auto"/>
              <w:rPr>
                <w:rFonts w:ascii="Times New Roman" w:eastAsia="SimSun" w:hAnsi="Times New Roman"/>
                <w:b/>
                <w:bCs/>
              </w:rPr>
            </w:pPr>
            <w:r w:rsidRPr="009A3416">
              <w:rPr>
                <w:rFonts w:ascii="Times New Roman" w:eastAsia="SimSun" w:hAnsi="Times New Roman"/>
                <w:b/>
                <w:bCs/>
              </w:rPr>
              <w:t>Nº Crianças Atendidas</w:t>
            </w:r>
          </w:p>
        </w:tc>
        <w:tc>
          <w:tcPr>
            <w:tcW w:w="1559" w:type="dxa"/>
            <w:shd w:val="clear" w:color="auto" w:fill="auto"/>
          </w:tcPr>
          <w:p w:rsidR="009021D5" w:rsidRPr="009A3416" w:rsidRDefault="009021D5" w:rsidP="009A3416">
            <w:pPr>
              <w:spacing w:after="0" w:line="240" w:lineRule="auto"/>
              <w:jc w:val="right"/>
              <w:rPr>
                <w:rFonts w:ascii="Times New Roman" w:hAnsi="Times New Roman"/>
                <w:bCs/>
              </w:rPr>
            </w:pPr>
            <w:r w:rsidRPr="009A3416">
              <w:rPr>
                <w:rFonts w:ascii="Times New Roman" w:hAnsi="Times New Roman"/>
                <w:bCs/>
              </w:rPr>
              <w:t>1412</w:t>
            </w:r>
          </w:p>
        </w:tc>
      </w:tr>
      <w:tr w:rsidR="009021D5" w:rsidRPr="009A3416" w:rsidTr="009021D5">
        <w:trPr>
          <w:trHeight w:val="299"/>
        </w:trPr>
        <w:tc>
          <w:tcPr>
            <w:tcW w:w="7905" w:type="dxa"/>
            <w:shd w:val="clear" w:color="auto" w:fill="auto"/>
          </w:tcPr>
          <w:p w:rsidR="009021D5" w:rsidRPr="009A3416" w:rsidRDefault="009021D5" w:rsidP="009A3416">
            <w:pPr>
              <w:spacing w:after="0" w:line="240" w:lineRule="auto"/>
              <w:rPr>
                <w:rFonts w:ascii="Times New Roman" w:eastAsia="SimSun" w:hAnsi="Times New Roman"/>
                <w:b/>
                <w:bCs/>
              </w:rPr>
            </w:pPr>
            <w:r w:rsidRPr="009A3416">
              <w:rPr>
                <w:rFonts w:ascii="Times New Roman" w:eastAsia="SimSun" w:hAnsi="Times New Roman"/>
                <w:b/>
                <w:bCs/>
              </w:rPr>
              <w:t>Nº Centros Comunitários Abertos</w:t>
            </w:r>
          </w:p>
        </w:tc>
        <w:tc>
          <w:tcPr>
            <w:tcW w:w="1559" w:type="dxa"/>
            <w:shd w:val="clear" w:color="auto" w:fill="auto"/>
          </w:tcPr>
          <w:p w:rsidR="009021D5" w:rsidRPr="009A3416" w:rsidRDefault="009021D5" w:rsidP="009A3416">
            <w:pPr>
              <w:spacing w:after="0" w:line="240" w:lineRule="auto"/>
              <w:jc w:val="right"/>
              <w:rPr>
                <w:rFonts w:ascii="Times New Roman" w:hAnsi="Times New Roman"/>
              </w:rPr>
            </w:pPr>
            <w:r w:rsidRPr="009A3416">
              <w:rPr>
                <w:rFonts w:ascii="Times New Roman" w:hAnsi="Times New Roman"/>
              </w:rPr>
              <w:t>3</w:t>
            </w:r>
          </w:p>
        </w:tc>
      </w:tr>
      <w:tr w:rsidR="009021D5" w:rsidRPr="009A3416" w:rsidTr="009021D5">
        <w:trPr>
          <w:trHeight w:val="299"/>
        </w:trPr>
        <w:tc>
          <w:tcPr>
            <w:tcW w:w="7905" w:type="dxa"/>
            <w:shd w:val="clear" w:color="auto" w:fill="auto"/>
          </w:tcPr>
          <w:p w:rsidR="009021D5" w:rsidRPr="009A3416" w:rsidRDefault="009021D5" w:rsidP="009A3416">
            <w:pPr>
              <w:spacing w:after="0" w:line="240" w:lineRule="auto"/>
              <w:rPr>
                <w:rFonts w:ascii="Times New Roman" w:eastAsia="SimSun" w:hAnsi="Times New Roman"/>
                <w:b/>
                <w:bCs/>
              </w:rPr>
            </w:pPr>
            <w:r w:rsidRPr="009A3416">
              <w:rPr>
                <w:rFonts w:ascii="Times New Roman" w:eastAsia="SimSun" w:hAnsi="Times New Roman"/>
                <w:b/>
                <w:bCs/>
              </w:rPr>
              <w:t>Nº Crianças Atendidas</w:t>
            </w:r>
          </w:p>
        </w:tc>
        <w:tc>
          <w:tcPr>
            <w:tcW w:w="1559" w:type="dxa"/>
            <w:shd w:val="clear" w:color="auto" w:fill="auto"/>
          </w:tcPr>
          <w:p w:rsidR="009021D5" w:rsidRPr="009A3416" w:rsidRDefault="009021D5" w:rsidP="009A3416">
            <w:pPr>
              <w:spacing w:after="0" w:line="240" w:lineRule="auto"/>
              <w:jc w:val="right"/>
              <w:rPr>
                <w:rFonts w:ascii="Times New Roman" w:hAnsi="Times New Roman"/>
              </w:rPr>
            </w:pPr>
            <w:r w:rsidRPr="009A3416">
              <w:rPr>
                <w:rFonts w:ascii="Times New Roman" w:hAnsi="Times New Roman"/>
              </w:rPr>
              <w:t>116</w:t>
            </w:r>
          </w:p>
        </w:tc>
      </w:tr>
    </w:tbl>
    <w:p w:rsidR="009021D5" w:rsidRPr="005D0089" w:rsidRDefault="009021D5" w:rsidP="009021D5">
      <w:pPr>
        <w:spacing w:after="0"/>
      </w:pPr>
    </w:p>
    <w:p w:rsidR="009021D5" w:rsidRPr="009A3416" w:rsidRDefault="009021D5" w:rsidP="009021D5">
      <w:pPr>
        <w:tabs>
          <w:tab w:val="left" w:pos="900"/>
        </w:tabs>
        <w:spacing w:line="360" w:lineRule="auto"/>
        <w:jc w:val="both"/>
        <w:rPr>
          <w:rFonts w:ascii="Times New Roman" w:hAnsi="Times New Roman"/>
          <w:sz w:val="24"/>
          <w:szCs w:val="24"/>
        </w:rPr>
      </w:pPr>
      <w:r w:rsidRPr="009A3416">
        <w:rPr>
          <w:rFonts w:ascii="Times New Roman" w:hAnsi="Times New Roman"/>
          <w:sz w:val="24"/>
          <w:szCs w:val="24"/>
        </w:rPr>
        <w:t xml:space="preserve">No âmbito de assistência a crianças em idade pré-escolar, foram atendidas nas escolinhas comunitárias 1522 crianças, (804F e 718M), em termos de cumprimento de planos superamos a meta em 1.5%. </w:t>
      </w:r>
    </w:p>
    <w:p w:rsidR="009021D5" w:rsidRPr="009A3416" w:rsidRDefault="00940834" w:rsidP="009021D5">
      <w:pPr>
        <w:outlineLvl w:val="0"/>
        <w:rPr>
          <w:rFonts w:ascii="Times New Roman" w:hAnsi="Times New Roman"/>
          <w:b/>
          <w:sz w:val="24"/>
          <w:szCs w:val="24"/>
        </w:rPr>
      </w:pPr>
      <w:r>
        <w:rPr>
          <w:rFonts w:ascii="Times New Roman" w:hAnsi="Times New Roman"/>
          <w:b/>
          <w:sz w:val="24"/>
          <w:szCs w:val="24"/>
        </w:rPr>
        <w:t xml:space="preserve">Tabela nº14 - </w:t>
      </w:r>
      <w:r w:rsidR="009021D5" w:rsidRPr="009A3416">
        <w:rPr>
          <w:rFonts w:ascii="Times New Roman" w:hAnsi="Times New Roman"/>
          <w:b/>
          <w:sz w:val="24"/>
          <w:szCs w:val="24"/>
        </w:rPr>
        <w:t>Programa de Advertimento do Idosos e Deficiente</w:t>
      </w:r>
    </w:p>
    <w:tbl>
      <w:tblPr>
        <w:tblpPr w:leftFromText="180" w:rightFromText="180" w:vertAnchor="text" w:horzAnchor="margin" w:tblpY="30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1701"/>
      </w:tblGrid>
      <w:tr w:rsidR="009021D5" w:rsidRPr="005D0089" w:rsidTr="009021D5">
        <w:trPr>
          <w:trHeight w:val="282"/>
        </w:trPr>
        <w:tc>
          <w:tcPr>
            <w:tcW w:w="7196"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Programa Indicador</w:t>
            </w:r>
          </w:p>
        </w:tc>
        <w:tc>
          <w:tcPr>
            <w:tcW w:w="1701" w:type="dxa"/>
            <w:shd w:val="clear" w:color="auto" w:fill="auto"/>
          </w:tcPr>
          <w:p w:rsidR="009021D5" w:rsidRPr="009021D5" w:rsidRDefault="009021D5" w:rsidP="009021D5">
            <w:pPr>
              <w:spacing w:after="0" w:line="240" w:lineRule="auto"/>
              <w:jc w:val="right"/>
              <w:rPr>
                <w:rFonts w:ascii="Times New Roman" w:hAnsi="Times New Roman"/>
                <w:b/>
                <w:bCs/>
              </w:rPr>
            </w:pPr>
            <w:r w:rsidRPr="009021D5">
              <w:rPr>
                <w:rFonts w:ascii="Times New Roman" w:hAnsi="Times New Roman"/>
                <w:b/>
                <w:bCs/>
              </w:rPr>
              <w:t>2017</w:t>
            </w:r>
          </w:p>
        </w:tc>
      </w:tr>
      <w:tr w:rsidR="009021D5" w:rsidRPr="005D0089" w:rsidTr="009021D5">
        <w:trPr>
          <w:trHeight w:val="282"/>
        </w:trPr>
        <w:tc>
          <w:tcPr>
            <w:tcW w:w="7196"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Nº Centros de Apoio a Velhice</w:t>
            </w:r>
          </w:p>
        </w:tc>
        <w:tc>
          <w:tcPr>
            <w:tcW w:w="1701" w:type="dxa"/>
            <w:shd w:val="clear" w:color="auto" w:fill="auto"/>
          </w:tcPr>
          <w:p w:rsidR="009021D5" w:rsidRPr="009021D5" w:rsidRDefault="009021D5" w:rsidP="009021D5">
            <w:pPr>
              <w:spacing w:after="0" w:line="240" w:lineRule="auto"/>
              <w:jc w:val="right"/>
              <w:rPr>
                <w:rFonts w:ascii="Times New Roman" w:hAnsi="Times New Roman"/>
              </w:rPr>
            </w:pPr>
            <w:r w:rsidRPr="009021D5">
              <w:rPr>
                <w:rFonts w:ascii="Times New Roman" w:hAnsi="Times New Roman"/>
              </w:rPr>
              <w:t>1</w:t>
            </w:r>
          </w:p>
        </w:tc>
      </w:tr>
      <w:tr w:rsidR="009021D5" w:rsidRPr="005D0089" w:rsidTr="009021D5">
        <w:trPr>
          <w:trHeight w:val="265"/>
        </w:trPr>
        <w:tc>
          <w:tcPr>
            <w:tcW w:w="7196"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 xml:space="preserve">Nº Idosos Atendidos </w:t>
            </w:r>
          </w:p>
        </w:tc>
        <w:tc>
          <w:tcPr>
            <w:tcW w:w="1701"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45</w:t>
            </w:r>
          </w:p>
        </w:tc>
      </w:tr>
      <w:tr w:rsidR="009021D5" w:rsidRPr="005D0089" w:rsidTr="009021D5">
        <w:trPr>
          <w:trHeight w:val="282"/>
        </w:trPr>
        <w:tc>
          <w:tcPr>
            <w:tcW w:w="7196"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Nº Idosos Reinserido na Comunidade</w:t>
            </w:r>
          </w:p>
        </w:tc>
        <w:tc>
          <w:tcPr>
            <w:tcW w:w="1701"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4</w:t>
            </w:r>
          </w:p>
        </w:tc>
      </w:tr>
      <w:tr w:rsidR="009021D5" w:rsidRPr="005D0089" w:rsidTr="009021D5">
        <w:trPr>
          <w:trHeight w:val="265"/>
        </w:trPr>
        <w:tc>
          <w:tcPr>
            <w:tcW w:w="7196"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Nº Idosos Atendidos na Comunidade</w:t>
            </w:r>
          </w:p>
        </w:tc>
        <w:tc>
          <w:tcPr>
            <w:tcW w:w="1701"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34</w:t>
            </w:r>
          </w:p>
        </w:tc>
      </w:tr>
      <w:tr w:rsidR="009021D5" w:rsidRPr="005D0089" w:rsidTr="009021D5">
        <w:trPr>
          <w:trHeight w:val="282"/>
        </w:trPr>
        <w:tc>
          <w:tcPr>
            <w:tcW w:w="7196"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ATENDIMENTO BASEADO NA COMUNIDADE</w:t>
            </w:r>
          </w:p>
        </w:tc>
        <w:tc>
          <w:tcPr>
            <w:tcW w:w="1701" w:type="dxa"/>
            <w:shd w:val="clear" w:color="auto" w:fill="auto"/>
          </w:tcPr>
          <w:p w:rsidR="009021D5" w:rsidRPr="009021D5" w:rsidRDefault="009021D5" w:rsidP="009021D5">
            <w:pPr>
              <w:spacing w:after="0" w:line="240" w:lineRule="auto"/>
              <w:jc w:val="right"/>
              <w:rPr>
                <w:rFonts w:ascii="Times New Roman" w:hAnsi="Times New Roman"/>
              </w:rPr>
            </w:pPr>
          </w:p>
        </w:tc>
      </w:tr>
      <w:tr w:rsidR="009021D5" w:rsidRPr="005D0089" w:rsidTr="009021D5">
        <w:trPr>
          <w:trHeight w:val="265"/>
        </w:trPr>
        <w:tc>
          <w:tcPr>
            <w:tcW w:w="7196"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 xml:space="preserve">Nº Pessoas c/ </w:t>
            </w:r>
            <w:proofErr w:type="spellStart"/>
            <w:proofErr w:type="gramStart"/>
            <w:r w:rsidRPr="009A3416">
              <w:rPr>
                <w:rFonts w:ascii="Times New Roman" w:eastAsia="SimSun" w:hAnsi="Times New Roman"/>
                <w:bCs/>
              </w:rPr>
              <w:t>Def</w:t>
            </w:r>
            <w:proofErr w:type="spellEnd"/>
            <w:r w:rsidRPr="009A3416">
              <w:rPr>
                <w:rFonts w:ascii="Times New Roman" w:eastAsia="SimSun" w:hAnsi="Times New Roman"/>
                <w:bCs/>
              </w:rPr>
              <w:t xml:space="preserve">.  </w:t>
            </w:r>
            <w:proofErr w:type="gramEnd"/>
            <w:r w:rsidRPr="009A3416">
              <w:rPr>
                <w:rFonts w:ascii="Times New Roman" w:eastAsia="SimSun" w:hAnsi="Times New Roman"/>
                <w:bCs/>
              </w:rPr>
              <w:t>Identificadas</w:t>
            </w:r>
          </w:p>
        </w:tc>
        <w:tc>
          <w:tcPr>
            <w:tcW w:w="1701"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3</w:t>
            </w:r>
          </w:p>
        </w:tc>
      </w:tr>
      <w:tr w:rsidR="009021D5" w:rsidRPr="005D0089" w:rsidTr="009021D5">
        <w:trPr>
          <w:trHeight w:val="265"/>
        </w:trPr>
        <w:tc>
          <w:tcPr>
            <w:tcW w:w="7196"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 xml:space="preserve">Nº Pessoas c/. </w:t>
            </w:r>
            <w:proofErr w:type="spellStart"/>
            <w:r w:rsidRPr="009A3416">
              <w:rPr>
                <w:rFonts w:ascii="Times New Roman" w:eastAsia="SimSun" w:hAnsi="Times New Roman"/>
                <w:bCs/>
              </w:rPr>
              <w:t>Def</w:t>
            </w:r>
            <w:proofErr w:type="spellEnd"/>
            <w:r w:rsidRPr="009A3416">
              <w:rPr>
                <w:rFonts w:ascii="Times New Roman" w:eastAsia="SimSun" w:hAnsi="Times New Roman"/>
                <w:bCs/>
              </w:rPr>
              <w:t>. Apoiadas em material de compensação</w:t>
            </w:r>
          </w:p>
        </w:tc>
        <w:tc>
          <w:tcPr>
            <w:tcW w:w="1701"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0</w:t>
            </w:r>
          </w:p>
        </w:tc>
      </w:tr>
      <w:tr w:rsidR="009021D5" w:rsidRPr="005D0089" w:rsidTr="009021D5">
        <w:trPr>
          <w:trHeight w:val="265"/>
        </w:trPr>
        <w:tc>
          <w:tcPr>
            <w:tcW w:w="7196"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 xml:space="preserve">Nº Crianças com </w:t>
            </w:r>
            <w:r w:rsidRPr="009A3416">
              <w:rPr>
                <w:rFonts w:ascii="Times New Roman" w:eastAsia="SimSun" w:hAnsi="Times New Roman"/>
              </w:rPr>
              <w:t>Deficiência</w:t>
            </w:r>
            <w:r w:rsidRPr="009A3416">
              <w:rPr>
                <w:rFonts w:ascii="Times New Roman" w:eastAsia="SimSun" w:hAnsi="Times New Roman"/>
                <w:bCs/>
              </w:rPr>
              <w:t xml:space="preserve"> Integradas em Escolas</w:t>
            </w:r>
          </w:p>
        </w:tc>
        <w:tc>
          <w:tcPr>
            <w:tcW w:w="1701"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3</w:t>
            </w:r>
          </w:p>
        </w:tc>
      </w:tr>
      <w:tr w:rsidR="009021D5" w:rsidRPr="005D0089" w:rsidTr="009021D5">
        <w:trPr>
          <w:trHeight w:val="265"/>
        </w:trPr>
        <w:tc>
          <w:tcPr>
            <w:tcW w:w="7196"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 xml:space="preserve">Nº Pessoas c/ </w:t>
            </w:r>
            <w:proofErr w:type="spellStart"/>
            <w:r w:rsidRPr="009A3416">
              <w:rPr>
                <w:rFonts w:ascii="Times New Roman" w:eastAsia="SimSun" w:hAnsi="Times New Roman"/>
                <w:bCs/>
              </w:rPr>
              <w:t>Def</w:t>
            </w:r>
            <w:proofErr w:type="spellEnd"/>
            <w:r w:rsidRPr="009A3416">
              <w:rPr>
                <w:rFonts w:ascii="Times New Roman" w:eastAsia="SimSun" w:hAnsi="Times New Roman"/>
                <w:bCs/>
              </w:rPr>
              <w:t xml:space="preserve">. </w:t>
            </w:r>
            <w:proofErr w:type="gramStart"/>
            <w:r w:rsidRPr="009A3416">
              <w:rPr>
                <w:rFonts w:ascii="Times New Roman" w:eastAsia="SimSun" w:hAnsi="Times New Roman"/>
                <w:bCs/>
              </w:rPr>
              <w:t>no</w:t>
            </w:r>
            <w:proofErr w:type="gramEnd"/>
            <w:r w:rsidRPr="009A3416">
              <w:rPr>
                <w:rFonts w:ascii="Times New Roman" w:eastAsia="SimSun" w:hAnsi="Times New Roman"/>
                <w:bCs/>
              </w:rPr>
              <w:t xml:space="preserve"> </w:t>
            </w:r>
            <w:proofErr w:type="spellStart"/>
            <w:r w:rsidRPr="009A3416">
              <w:rPr>
                <w:rFonts w:ascii="Times New Roman" w:eastAsia="SimSun" w:hAnsi="Times New Roman"/>
                <w:bCs/>
              </w:rPr>
              <w:t>Prog</w:t>
            </w:r>
            <w:proofErr w:type="spellEnd"/>
            <w:r w:rsidRPr="009A3416">
              <w:rPr>
                <w:rFonts w:ascii="Times New Roman" w:eastAsia="SimSun" w:hAnsi="Times New Roman"/>
                <w:bCs/>
              </w:rPr>
              <w:t>. Subsídio Social Básico.</w:t>
            </w:r>
          </w:p>
        </w:tc>
        <w:tc>
          <w:tcPr>
            <w:tcW w:w="1701"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16</w:t>
            </w:r>
          </w:p>
        </w:tc>
      </w:tr>
      <w:tr w:rsidR="009021D5" w:rsidRPr="005D0089" w:rsidTr="009021D5">
        <w:trPr>
          <w:trHeight w:val="265"/>
        </w:trPr>
        <w:tc>
          <w:tcPr>
            <w:tcW w:w="7196"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 xml:space="preserve">Idosos no Programa </w:t>
            </w:r>
            <w:proofErr w:type="spellStart"/>
            <w:r w:rsidRPr="009A3416">
              <w:rPr>
                <w:rFonts w:ascii="Times New Roman" w:eastAsia="SimSun" w:hAnsi="Times New Roman"/>
                <w:bCs/>
              </w:rPr>
              <w:t>Sub</w:t>
            </w:r>
            <w:proofErr w:type="spellEnd"/>
            <w:r w:rsidRPr="009A3416">
              <w:rPr>
                <w:rFonts w:ascii="Times New Roman" w:eastAsia="SimSun" w:hAnsi="Times New Roman"/>
                <w:bCs/>
              </w:rPr>
              <w:t>. Social Básico</w:t>
            </w:r>
          </w:p>
        </w:tc>
        <w:tc>
          <w:tcPr>
            <w:tcW w:w="1701"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3152</w:t>
            </w:r>
          </w:p>
        </w:tc>
      </w:tr>
      <w:tr w:rsidR="009021D5" w:rsidRPr="005D0089" w:rsidTr="009021D5">
        <w:trPr>
          <w:trHeight w:val="265"/>
        </w:trPr>
        <w:tc>
          <w:tcPr>
            <w:tcW w:w="7196"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 xml:space="preserve">Nº de crianças no PASD </w:t>
            </w:r>
          </w:p>
        </w:tc>
        <w:tc>
          <w:tcPr>
            <w:tcW w:w="1701"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123</w:t>
            </w:r>
          </w:p>
        </w:tc>
      </w:tr>
      <w:tr w:rsidR="009021D5" w:rsidRPr="005D0089" w:rsidTr="009021D5">
        <w:trPr>
          <w:trHeight w:val="265"/>
        </w:trPr>
        <w:tc>
          <w:tcPr>
            <w:tcW w:w="7196" w:type="dxa"/>
            <w:shd w:val="clear" w:color="auto" w:fill="auto"/>
          </w:tcPr>
          <w:p w:rsidR="009021D5" w:rsidRPr="009A3416" w:rsidRDefault="009021D5" w:rsidP="009021D5">
            <w:pPr>
              <w:spacing w:after="0" w:line="240" w:lineRule="auto"/>
              <w:rPr>
                <w:rFonts w:ascii="Times New Roman" w:eastAsia="SimSun" w:hAnsi="Times New Roman"/>
                <w:bCs/>
              </w:rPr>
            </w:pPr>
            <w:r w:rsidRPr="009A3416">
              <w:rPr>
                <w:rFonts w:ascii="Times New Roman" w:eastAsia="SimSun" w:hAnsi="Times New Roman"/>
                <w:bCs/>
              </w:rPr>
              <w:t>Doentes Crónicos Acompanhados</w:t>
            </w:r>
          </w:p>
        </w:tc>
        <w:tc>
          <w:tcPr>
            <w:tcW w:w="1701" w:type="dxa"/>
            <w:shd w:val="clear" w:color="auto" w:fill="auto"/>
          </w:tcPr>
          <w:p w:rsidR="009021D5" w:rsidRPr="009021D5" w:rsidRDefault="009021D5" w:rsidP="009021D5">
            <w:pPr>
              <w:spacing w:after="0" w:line="240" w:lineRule="auto"/>
              <w:jc w:val="right"/>
              <w:rPr>
                <w:rFonts w:ascii="Times New Roman" w:hAnsi="Times New Roman"/>
                <w:bCs/>
              </w:rPr>
            </w:pPr>
            <w:r w:rsidRPr="009021D5">
              <w:rPr>
                <w:rFonts w:ascii="Times New Roman" w:hAnsi="Times New Roman"/>
                <w:bCs/>
              </w:rPr>
              <w:t>99</w:t>
            </w:r>
          </w:p>
        </w:tc>
      </w:tr>
    </w:tbl>
    <w:p w:rsidR="009021D5" w:rsidRPr="005D0089" w:rsidRDefault="009021D5" w:rsidP="009021D5">
      <w:pPr>
        <w:pStyle w:val="ListParagraph"/>
        <w:tabs>
          <w:tab w:val="left" w:pos="900"/>
        </w:tabs>
        <w:spacing w:after="0" w:line="360" w:lineRule="auto"/>
        <w:ind w:left="0"/>
        <w:jc w:val="both"/>
        <w:rPr>
          <w:rFonts w:eastAsia="Calibri"/>
        </w:rPr>
      </w:pPr>
    </w:p>
    <w:p w:rsidR="009021D5" w:rsidRPr="005D0089" w:rsidRDefault="009021D5" w:rsidP="009021D5">
      <w:pPr>
        <w:pStyle w:val="ListParagraph"/>
        <w:tabs>
          <w:tab w:val="left" w:pos="900"/>
        </w:tabs>
        <w:spacing w:line="360" w:lineRule="auto"/>
        <w:ind w:left="0"/>
        <w:jc w:val="both"/>
      </w:pPr>
    </w:p>
    <w:p w:rsidR="009021D5" w:rsidRDefault="009021D5" w:rsidP="009021D5">
      <w:pPr>
        <w:pStyle w:val="ListParagraph"/>
        <w:tabs>
          <w:tab w:val="left" w:pos="900"/>
        </w:tabs>
        <w:spacing w:line="360" w:lineRule="auto"/>
        <w:ind w:left="0"/>
        <w:jc w:val="both"/>
      </w:pPr>
    </w:p>
    <w:p w:rsidR="009021D5" w:rsidRDefault="009021D5" w:rsidP="009021D5">
      <w:pPr>
        <w:pStyle w:val="ListParagraph"/>
        <w:tabs>
          <w:tab w:val="left" w:pos="900"/>
        </w:tabs>
        <w:spacing w:line="360" w:lineRule="auto"/>
        <w:ind w:left="0"/>
        <w:jc w:val="both"/>
      </w:pPr>
    </w:p>
    <w:p w:rsidR="009021D5" w:rsidRDefault="009021D5" w:rsidP="009021D5">
      <w:pPr>
        <w:pStyle w:val="ListParagraph"/>
        <w:tabs>
          <w:tab w:val="left" w:pos="900"/>
        </w:tabs>
        <w:spacing w:line="360" w:lineRule="auto"/>
        <w:ind w:left="0"/>
        <w:jc w:val="both"/>
      </w:pPr>
    </w:p>
    <w:p w:rsidR="009021D5" w:rsidRDefault="009021D5" w:rsidP="009021D5">
      <w:pPr>
        <w:pStyle w:val="ListParagraph"/>
        <w:tabs>
          <w:tab w:val="left" w:pos="900"/>
        </w:tabs>
        <w:spacing w:line="360" w:lineRule="auto"/>
        <w:ind w:left="0"/>
        <w:jc w:val="both"/>
      </w:pPr>
    </w:p>
    <w:p w:rsidR="009021D5" w:rsidRDefault="009021D5" w:rsidP="009021D5">
      <w:pPr>
        <w:pStyle w:val="ListParagraph"/>
        <w:tabs>
          <w:tab w:val="left" w:pos="900"/>
        </w:tabs>
        <w:spacing w:line="360" w:lineRule="auto"/>
        <w:ind w:left="0"/>
        <w:jc w:val="both"/>
      </w:pPr>
    </w:p>
    <w:p w:rsidR="009021D5" w:rsidRDefault="009021D5" w:rsidP="009021D5">
      <w:pPr>
        <w:pStyle w:val="ListParagraph"/>
        <w:tabs>
          <w:tab w:val="left" w:pos="900"/>
        </w:tabs>
        <w:spacing w:line="360" w:lineRule="auto"/>
        <w:ind w:left="0"/>
        <w:jc w:val="both"/>
      </w:pPr>
    </w:p>
    <w:p w:rsidR="009021D5" w:rsidRDefault="009021D5" w:rsidP="009021D5">
      <w:pPr>
        <w:pStyle w:val="ListParagraph"/>
        <w:tabs>
          <w:tab w:val="left" w:pos="900"/>
        </w:tabs>
        <w:spacing w:line="360" w:lineRule="auto"/>
        <w:ind w:left="0"/>
        <w:jc w:val="both"/>
      </w:pPr>
    </w:p>
    <w:p w:rsidR="009021D5" w:rsidRDefault="009021D5" w:rsidP="009021D5">
      <w:pPr>
        <w:pStyle w:val="ListParagraph"/>
        <w:tabs>
          <w:tab w:val="left" w:pos="900"/>
        </w:tabs>
        <w:spacing w:line="360" w:lineRule="auto"/>
        <w:ind w:left="0"/>
        <w:jc w:val="both"/>
      </w:pPr>
    </w:p>
    <w:p w:rsidR="00E15C3C" w:rsidRDefault="00E15C3C" w:rsidP="009021D5">
      <w:pPr>
        <w:pStyle w:val="ListParagraph"/>
        <w:tabs>
          <w:tab w:val="left" w:pos="900"/>
        </w:tabs>
        <w:spacing w:line="360" w:lineRule="auto"/>
        <w:ind w:left="0"/>
        <w:jc w:val="both"/>
        <w:rPr>
          <w:rFonts w:ascii="Times New Roman" w:hAnsi="Times New Roman"/>
          <w:sz w:val="24"/>
          <w:szCs w:val="24"/>
        </w:rPr>
      </w:pPr>
    </w:p>
    <w:p w:rsidR="00E15C3C" w:rsidRDefault="00E15C3C" w:rsidP="009021D5">
      <w:pPr>
        <w:pStyle w:val="ListParagraph"/>
        <w:tabs>
          <w:tab w:val="left" w:pos="900"/>
        </w:tabs>
        <w:spacing w:line="360" w:lineRule="auto"/>
        <w:ind w:left="0"/>
        <w:jc w:val="both"/>
        <w:rPr>
          <w:rFonts w:ascii="Times New Roman" w:hAnsi="Times New Roman"/>
          <w:sz w:val="24"/>
          <w:szCs w:val="24"/>
        </w:rPr>
      </w:pPr>
    </w:p>
    <w:p w:rsidR="009021D5" w:rsidRPr="000E60E6" w:rsidRDefault="009021D5" w:rsidP="009021D5">
      <w:pPr>
        <w:pStyle w:val="ListParagraph"/>
        <w:tabs>
          <w:tab w:val="left" w:pos="900"/>
        </w:tabs>
        <w:spacing w:line="360" w:lineRule="auto"/>
        <w:ind w:left="0"/>
        <w:jc w:val="both"/>
        <w:rPr>
          <w:rFonts w:ascii="Times New Roman" w:hAnsi="Times New Roman"/>
          <w:sz w:val="24"/>
          <w:szCs w:val="24"/>
        </w:rPr>
      </w:pPr>
      <w:r w:rsidRPr="000E60E6">
        <w:rPr>
          <w:rFonts w:ascii="Times New Roman" w:hAnsi="Times New Roman"/>
          <w:sz w:val="24"/>
          <w:szCs w:val="24"/>
        </w:rPr>
        <w:lastRenderedPageBreak/>
        <w:t>Prestado apoio psicossocial a uma (1) idosa vítima de violência perpetuada pelos vizinhos em vertido da sua situação social, esta idosa mais foi internada no CAV de Chongoene como forma de garantir a sua protecção.</w:t>
      </w:r>
    </w:p>
    <w:p w:rsidR="009021D5" w:rsidRPr="000E60E6" w:rsidRDefault="009021D5" w:rsidP="009021D5">
      <w:pPr>
        <w:tabs>
          <w:tab w:val="left" w:pos="930"/>
        </w:tabs>
        <w:spacing w:line="360" w:lineRule="auto"/>
        <w:jc w:val="both"/>
        <w:rPr>
          <w:rFonts w:ascii="Times New Roman" w:hAnsi="Times New Roman"/>
          <w:sz w:val="24"/>
          <w:szCs w:val="24"/>
        </w:rPr>
      </w:pPr>
      <w:r w:rsidRPr="000E60E6">
        <w:rPr>
          <w:rFonts w:ascii="Times New Roman" w:hAnsi="Times New Roman"/>
          <w:sz w:val="24"/>
          <w:szCs w:val="24"/>
        </w:rPr>
        <w:t xml:space="preserve">Ao longo do período foram identificadas e encaminhadas para o Infantário Provincial de Gaza 11 (6F e 5M) crianças perdidas provenientes de diversos cantos do país. </w:t>
      </w:r>
    </w:p>
    <w:p w:rsidR="009021D5" w:rsidRPr="000E60E6" w:rsidRDefault="009021D5" w:rsidP="009021D5">
      <w:pPr>
        <w:tabs>
          <w:tab w:val="left" w:pos="930"/>
        </w:tabs>
        <w:spacing w:line="360" w:lineRule="auto"/>
        <w:jc w:val="both"/>
        <w:rPr>
          <w:rFonts w:ascii="Times New Roman" w:hAnsi="Times New Roman"/>
          <w:sz w:val="24"/>
          <w:szCs w:val="24"/>
        </w:rPr>
      </w:pPr>
      <w:r w:rsidRPr="000E60E6">
        <w:rPr>
          <w:rFonts w:ascii="Times New Roman" w:hAnsi="Times New Roman"/>
          <w:sz w:val="24"/>
          <w:szCs w:val="24"/>
        </w:rPr>
        <w:t xml:space="preserve">Salientar que 3 (2Fe 1M) foram reunificadas no Distrito de Chongoene no povoado de </w:t>
      </w:r>
      <w:proofErr w:type="spellStart"/>
      <w:r w:rsidRPr="000E60E6">
        <w:rPr>
          <w:rFonts w:ascii="Times New Roman" w:hAnsi="Times New Roman"/>
          <w:sz w:val="24"/>
          <w:szCs w:val="24"/>
        </w:rPr>
        <w:t>Cumbene</w:t>
      </w:r>
      <w:proofErr w:type="spellEnd"/>
      <w:r w:rsidRPr="000E60E6">
        <w:rPr>
          <w:rFonts w:ascii="Times New Roman" w:hAnsi="Times New Roman"/>
          <w:sz w:val="24"/>
          <w:szCs w:val="24"/>
        </w:rPr>
        <w:t xml:space="preserve"> </w:t>
      </w:r>
    </w:p>
    <w:p w:rsidR="009E5048" w:rsidRPr="000E60E6" w:rsidRDefault="009021D5" w:rsidP="009E5048">
      <w:pPr>
        <w:tabs>
          <w:tab w:val="left" w:pos="990"/>
        </w:tabs>
        <w:spacing w:line="360" w:lineRule="auto"/>
        <w:jc w:val="both"/>
        <w:rPr>
          <w:rFonts w:ascii="Times New Roman" w:hAnsi="Times New Roman"/>
          <w:sz w:val="24"/>
          <w:szCs w:val="24"/>
        </w:rPr>
      </w:pPr>
      <w:r w:rsidRPr="000E60E6">
        <w:rPr>
          <w:rFonts w:ascii="Times New Roman" w:hAnsi="Times New Roman"/>
          <w:sz w:val="24"/>
          <w:szCs w:val="24"/>
        </w:rPr>
        <w:t xml:space="preserve">Ao longo do período, foram atendidos no CAV de Chongoene, 48 idosos (25M e 23 F), referir que dois (2) idosos do sexo masculino perderam a vida vítima de doença, 2 (1H e 1M) reunificadas em suas famílias, 1 (M) se encontra internado no Centro de Saúde de </w:t>
      </w:r>
      <w:proofErr w:type="spellStart"/>
      <w:r w:rsidRPr="000E60E6">
        <w:rPr>
          <w:rFonts w:ascii="Times New Roman" w:hAnsi="Times New Roman"/>
          <w:sz w:val="24"/>
          <w:szCs w:val="24"/>
        </w:rPr>
        <w:t>Maciene</w:t>
      </w:r>
      <w:proofErr w:type="spellEnd"/>
      <w:r w:rsidRPr="000E60E6">
        <w:rPr>
          <w:rFonts w:ascii="Times New Roman" w:hAnsi="Times New Roman"/>
          <w:sz w:val="24"/>
          <w:szCs w:val="24"/>
        </w:rPr>
        <w:t xml:space="preserve">. Actualmente o </w:t>
      </w:r>
      <w:proofErr w:type="gramStart"/>
      <w:r w:rsidRPr="000E60E6">
        <w:rPr>
          <w:rFonts w:ascii="Times New Roman" w:hAnsi="Times New Roman"/>
          <w:sz w:val="24"/>
          <w:szCs w:val="24"/>
        </w:rPr>
        <w:t>centro</w:t>
      </w:r>
      <w:proofErr w:type="gramEnd"/>
      <w:r w:rsidRPr="000E60E6">
        <w:rPr>
          <w:rFonts w:ascii="Times New Roman" w:hAnsi="Times New Roman"/>
          <w:sz w:val="24"/>
          <w:szCs w:val="24"/>
        </w:rPr>
        <w:t xml:space="preserve"> conta com 45 idosos (22M e 23 F).</w:t>
      </w:r>
    </w:p>
    <w:p w:rsidR="009021D5" w:rsidRPr="009E5048" w:rsidRDefault="00940834" w:rsidP="009E5048">
      <w:pPr>
        <w:tabs>
          <w:tab w:val="left" w:pos="990"/>
        </w:tabs>
        <w:spacing w:line="360" w:lineRule="auto"/>
        <w:jc w:val="both"/>
        <w:rPr>
          <w:rFonts w:ascii="Times New Roman" w:hAnsi="Times New Roman"/>
        </w:rPr>
      </w:pPr>
      <w:r>
        <w:rPr>
          <w:rFonts w:ascii="Times New Roman" w:hAnsi="Times New Roman"/>
          <w:b/>
          <w:sz w:val="24"/>
          <w:szCs w:val="24"/>
        </w:rPr>
        <w:t xml:space="preserve">Tabela nº15 - </w:t>
      </w:r>
      <w:r w:rsidR="009021D5" w:rsidRPr="009A3416">
        <w:rPr>
          <w:rFonts w:ascii="Times New Roman" w:hAnsi="Times New Roman"/>
          <w:b/>
        </w:rPr>
        <w:t>Programa de Atendimento da Mulher</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701"/>
      </w:tblGrid>
      <w:tr w:rsidR="009021D5" w:rsidRPr="005D0089" w:rsidTr="009021D5">
        <w:trPr>
          <w:trHeight w:val="330"/>
        </w:trPr>
        <w:tc>
          <w:tcPr>
            <w:tcW w:w="7338" w:type="dxa"/>
            <w:shd w:val="clear" w:color="auto" w:fill="auto"/>
          </w:tcPr>
          <w:p w:rsidR="009021D5" w:rsidRPr="009021D5" w:rsidRDefault="009021D5" w:rsidP="009A3416">
            <w:pPr>
              <w:spacing w:after="0" w:line="240" w:lineRule="auto"/>
              <w:rPr>
                <w:rFonts w:ascii="Times New Roman" w:hAnsi="Times New Roman"/>
                <w:b/>
                <w:bCs/>
                <w:i/>
                <w:iCs/>
              </w:rPr>
            </w:pPr>
            <w:r w:rsidRPr="009021D5">
              <w:rPr>
                <w:rFonts w:ascii="Times New Roman" w:hAnsi="Times New Roman"/>
                <w:b/>
                <w:bCs/>
              </w:rPr>
              <w:t>Área da Mulher</w:t>
            </w:r>
          </w:p>
        </w:tc>
        <w:tc>
          <w:tcPr>
            <w:tcW w:w="1701" w:type="dxa"/>
            <w:shd w:val="clear" w:color="auto" w:fill="auto"/>
          </w:tcPr>
          <w:p w:rsidR="009021D5" w:rsidRPr="009021D5" w:rsidRDefault="009021D5" w:rsidP="009A3416">
            <w:pPr>
              <w:spacing w:after="0" w:line="240" w:lineRule="auto"/>
              <w:jc w:val="right"/>
              <w:rPr>
                <w:rFonts w:ascii="Times New Roman" w:hAnsi="Times New Roman"/>
                <w:b/>
                <w:bCs/>
                <w:iCs/>
              </w:rPr>
            </w:pPr>
            <w:r w:rsidRPr="009021D5">
              <w:rPr>
                <w:rFonts w:ascii="Times New Roman" w:hAnsi="Times New Roman"/>
                <w:b/>
                <w:bCs/>
                <w:iCs/>
              </w:rPr>
              <w:t>2017</w:t>
            </w:r>
          </w:p>
        </w:tc>
      </w:tr>
      <w:tr w:rsidR="009021D5" w:rsidRPr="005D0089" w:rsidTr="009021D5">
        <w:trPr>
          <w:trHeight w:val="330"/>
        </w:trPr>
        <w:tc>
          <w:tcPr>
            <w:tcW w:w="7338" w:type="dxa"/>
            <w:shd w:val="clear" w:color="auto" w:fill="auto"/>
          </w:tcPr>
          <w:p w:rsidR="009021D5" w:rsidRPr="009021D5" w:rsidRDefault="009021D5" w:rsidP="009A3416">
            <w:pPr>
              <w:spacing w:after="0" w:line="240" w:lineRule="auto"/>
              <w:rPr>
                <w:rFonts w:ascii="Times New Roman" w:hAnsi="Times New Roman"/>
                <w:bCs/>
              </w:rPr>
            </w:pPr>
            <w:r w:rsidRPr="009021D5">
              <w:rPr>
                <w:rFonts w:ascii="Times New Roman" w:hAnsi="Times New Roman"/>
                <w:bCs/>
              </w:rPr>
              <w:t>N</w:t>
            </w:r>
            <w:r w:rsidRPr="009021D5">
              <w:rPr>
                <w:rFonts w:ascii="Times New Roman" w:hAnsi="Times New Roman"/>
                <w:bCs/>
                <w:vertAlign w:val="superscript"/>
              </w:rPr>
              <w:t>o</w:t>
            </w:r>
            <w:r w:rsidRPr="009021D5">
              <w:rPr>
                <w:rFonts w:ascii="Times New Roman" w:hAnsi="Times New Roman"/>
                <w:bCs/>
              </w:rPr>
              <w:t xml:space="preserve"> Mulheres no CDAM0</w:t>
            </w:r>
          </w:p>
        </w:tc>
        <w:tc>
          <w:tcPr>
            <w:tcW w:w="1701" w:type="dxa"/>
            <w:shd w:val="clear" w:color="auto" w:fill="auto"/>
          </w:tcPr>
          <w:p w:rsidR="009021D5" w:rsidRPr="009021D5" w:rsidRDefault="009021D5" w:rsidP="009A3416">
            <w:pPr>
              <w:spacing w:after="0" w:line="240" w:lineRule="auto"/>
              <w:jc w:val="right"/>
              <w:rPr>
                <w:rFonts w:ascii="Times New Roman" w:hAnsi="Times New Roman"/>
              </w:rPr>
            </w:pPr>
            <w:r w:rsidRPr="009021D5">
              <w:rPr>
                <w:rFonts w:ascii="Times New Roman" w:hAnsi="Times New Roman"/>
              </w:rPr>
              <w:t>25</w:t>
            </w:r>
          </w:p>
        </w:tc>
      </w:tr>
      <w:tr w:rsidR="009021D5" w:rsidRPr="005D0089" w:rsidTr="009021D5">
        <w:trPr>
          <w:trHeight w:val="330"/>
        </w:trPr>
        <w:tc>
          <w:tcPr>
            <w:tcW w:w="7338" w:type="dxa"/>
            <w:shd w:val="clear" w:color="auto" w:fill="auto"/>
          </w:tcPr>
          <w:p w:rsidR="009021D5" w:rsidRPr="009021D5" w:rsidRDefault="009021D5" w:rsidP="009A3416">
            <w:pPr>
              <w:spacing w:after="0" w:line="240" w:lineRule="auto"/>
              <w:rPr>
                <w:rFonts w:ascii="Times New Roman" w:hAnsi="Times New Roman"/>
                <w:bCs/>
              </w:rPr>
            </w:pPr>
            <w:r w:rsidRPr="009021D5">
              <w:rPr>
                <w:rFonts w:ascii="Times New Roman" w:hAnsi="Times New Roman"/>
                <w:bCs/>
              </w:rPr>
              <w:t>N</w:t>
            </w:r>
            <w:r w:rsidRPr="009021D5">
              <w:rPr>
                <w:rFonts w:ascii="Times New Roman" w:hAnsi="Times New Roman"/>
                <w:bCs/>
                <w:vertAlign w:val="superscript"/>
              </w:rPr>
              <w:t>o</w:t>
            </w:r>
            <w:r w:rsidRPr="009021D5">
              <w:rPr>
                <w:rFonts w:ascii="Times New Roman" w:hAnsi="Times New Roman"/>
                <w:bCs/>
              </w:rPr>
              <w:t xml:space="preserve"> Mulheres </w:t>
            </w:r>
            <w:proofErr w:type="spellStart"/>
            <w:r w:rsidRPr="009021D5">
              <w:rPr>
                <w:rFonts w:ascii="Times New Roman" w:hAnsi="Times New Roman"/>
                <w:bCs/>
              </w:rPr>
              <w:t>Capac</w:t>
            </w:r>
            <w:proofErr w:type="spellEnd"/>
            <w:r w:rsidRPr="009021D5">
              <w:rPr>
                <w:rFonts w:ascii="Times New Roman" w:hAnsi="Times New Roman"/>
                <w:bCs/>
              </w:rPr>
              <w:t xml:space="preserve">. Sobre </w:t>
            </w:r>
            <w:proofErr w:type="spellStart"/>
            <w:r w:rsidRPr="009021D5">
              <w:rPr>
                <w:rFonts w:ascii="Times New Roman" w:hAnsi="Times New Roman"/>
                <w:bCs/>
              </w:rPr>
              <w:t>Legis</w:t>
            </w:r>
            <w:proofErr w:type="spellEnd"/>
            <w:r w:rsidRPr="009021D5">
              <w:rPr>
                <w:rFonts w:ascii="Times New Roman" w:hAnsi="Times New Roman"/>
                <w:bCs/>
              </w:rPr>
              <w:t xml:space="preserve">. Lei. </w:t>
            </w:r>
            <w:proofErr w:type="spellStart"/>
            <w:r w:rsidRPr="009021D5">
              <w:rPr>
                <w:rFonts w:ascii="Times New Roman" w:hAnsi="Times New Roman"/>
                <w:bCs/>
              </w:rPr>
              <w:t>Familias</w:t>
            </w:r>
            <w:proofErr w:type="spellEnd"/>
          </w:p>
        </w:tc>
        <w:tc>
          <w:tcPr>
            <w:tcW w:w="1701" w:type="dxa"/>
            <w:shd w:val="clear" w:color="auto" w:fill="auto"/>
          </w:tcPr>
          <w:p w:rsidR="009021D5" w:rsidRPr="009021D5" w:rsidRDefault="009021D5" w:rsidP="009A3416">
            <w:pPr>
              <w:spacing w:after="0" w:line="240" w:lineRule="auto"/>
              <w:jc w:val="right"/>
              <w:rPr>
                <w:rFonts w:ascii="Times New Roman" w:hAnsi="Times New Roman"/>
              </w:rPr>
            </w:pPr>
            <w:r w:rsidRPr="009021D5">
              <w:rPr>
                <w:rFonts w:ascii="Times New Roman" w:hAnsi="Times New Roman"/>
              </w:rPr>
              <w:t>0</w:t>
            </w:r>
          </w:p>
        </w:tc>
      </w:tr>
      <w:tr w:rsidR="009021D5" w:rsidRPr="005D0089" w:rsidTr="009021D5">
        <w:trPr>
          <w:trHeight w:val="330"/>
        </w:trPr>
        <w:tc>
          <w:tcPr>
            <w:tcW w:w="7338" w:type="dxa"/>
            <w:shd w:val="clear" w:color="auto" w:fill="auto"/>
          </w:tcPr>
          <w:p w:rsidR="009021D5" w:rsidRPr="009021D5" w:rsidRDefault="009021D5" w:rsidP="009A3416">
            <w:pPr>
              <w:spacing w:after="0" w:line="240" w:lineRule="auto"/>
              <w:rPr>
                <w:rFonts w:ascii="Times New Roman" w:hAnsi="Times New Roman"/>
                <w:bCs/>
              </w:rPr>
            </w:pPr>
            <w:r w:rsidRPr="009021D5">
              <w:rPr>
                <w:rFonts w:ascii="Times New Roman" w:hAnsi="Times New Roman"/>
                <w:bCs/>
              </w:rPr>
              <w:t>N</w:t>
            </w:r>
            <w:r w:rsidRPr="009021D5">
              <w:rPr>
                <w:rFonts w:ascii="Times New Roman" w:hAnsi="Times New Roman"/>
                <w:bCs/>
                <w:vertAlign w:val="superscript"/>
              </w:rPr>
              <w:t xml:space="preserve">o </w:t>
            </w:r>
            <w:r w:rsidRPr="009021D5">
              <w:rPr>
                <w:rFonts w:ascii="Times New Roman" w:hAnsi="Times New Roman"/>
                <w:bCs/>
              </w:rPr>
              <w:t>de Associações</w:t>
            </w:r>
          </w:p>
        </w:tc>
        <w:tc>
          <w:tcPr>
            <w:tcW w:w="1701" w:type="dxa"/>
            <w:shd w:val="clear" w:color="auto" w:fill="auto"/>
          </w:tcPr>
          <w:p w:rsidR="009021D5" w:rsidRPr="009021D5" w:rsidRDefault="009021D5" w:rsidP="009A3416">
            <w:pPr>
              <w:spacing w:after="0" w:line="240" w:lineRule="auto"/>
              <w:jc w:val="right"/>
              <w:rPr>
                <w:rFonts w:ascii="Times New Roman" w:hAnsi="Times New Roman"/>
              </w:rPr>
            </w:pPr>
            <w:r w:rsidRPr="009021D5">
              <w:rPr>
                <w:rFonts w:ascii="Times New Roman" w:hAnsi="Times New Roman"/>
              </w:rPr>
              <w:t>9</w:t>
            </w:r>
          </w:p>
        </w:tc>
      </w:tr>
      <w:tr w:rsidR="009021D5" w:rsidRPr="005D0089" w:rsidTr="009021D5">
        <w:trPr>
          <w:trHeight w:val="353"/>
        </w:trPr>
        <w:tc>
          <w:tcPr>
            <w:tcW w:w="7338" w:type="dxa"/>
            <w:shd w:val="clear" w:color="auto" w:fill="auto"/>
          </w:tcPr>
          <w:p w:rsidR="009021D5" w:rsidRPr="009021D5" w:rsidRDefault="009021D5" w:rsidP="009A3416">
            <w:pPr>
              <w:spacing w:after="0" w:line="240" w:lineRule="auto"/>
              <w:rPr>
                <w:rFonts w:ascii="Times New Roman" w:hAnsi="Times New Roman"/>
                <w:bCs/>
              </w:rPr>
            </w:pPr>
            <w:r w:rsidRPr="009021D5">
              <w:rPr>
                <w:rFonts w:ascii="Times New Roman" w:hAnsi="Times New Roman"/>
                <w:bCs/>
              </w:rPr>
              <w:t>N</w:t>
            </w:r>
            <w:r w:rsidRPr="009021D5">
              <w:rPr>
                <w:rFonts w:ascii="Times New Roman" w:hAnsi="Times New Roman"/>
                <w:bCs/>
                <w:vertAlign w:val="superscript"/>
              </w:rPr>
              <w:t>o</w:t>
            </w:r>
            <w:r w:rsidRPr="009021D5">
              <w:rPr>
                <w:rFonts w:ascii="Times New Roman" w:hAnsi="Times New Roman"/>
                <w:bCs/>
              </w:rPr>
              <w:t xml:space="preserve"> Mulheres Integradas em Associações</w:t>
            </w:r>
          </w:p>
        </w:tc>
        <w:tc>
          <w:tcPr>
            <w:tcW w:w="1701" w:type="dxa"/>
            <w:shd w:val="clear" w:color="auto" w:fill="auto"/>
          </w:tcPr>
          <w:p w:rsidR="009021D5" w:rsidRPr="009021D5" w:rsidRDefault="009021D5" w:rsidP="009A3416">
            <w:pPr>
              <w:spacing w:after="0" w:line="240" w:lineRule="auto"/>
              <w:jc w:val="right"/>
              <w:rPr>
                <w:rFonts w:ascii="Times New Roman" w:hAnsi="Times New Roman"/>
              </w:rPr>
            </w:pPr>
            <w:r w:rsidRPr="009021D5">
              <w:rPr>
                <w:rFonts w:ascii="Times New Roman" w:hAnsi="Times New Roman"/>
              </w:rPr>
              <w:t>432</w:t>
            </w:r>
          </w:p>
        </w:tc>
      </w:tr>
      <w:tr w:rsidR="009021D5" w:rsidRPr="005D0089" w:rsidTr="009021D5">
        <w:trPr>
          <w:trHeight w:val="353"/>
        </w:trPr>
        <w:tc>
          <w:tcPr>
            <w:tcW w:w="7338" w:type="dxa"/>
            <w:shd w:val="clear" w:color="auto" w:fill="auto"/>
          </w:tcPr>
          <w:p w:rsidR="009021D5" w:rsidRPr="009021D5" w:rsidRDefault="009021D5" w:rsidP="009A3416">
            <w:pPr>
              <w:spacing w:after="0" w:line="240" w:lineRule="auto"/>
              <w:rPr>
                <w:rFonts w:ascii="Times New Roman" w:hAnsi="Times New Roman"/>
                <w:bCs/>
              </w:rPr>
            </w:pPr>
            <w:r w:rsidRPr="009021D5">
              <w:rPr>
                <w:rFonts w:ascii="Times New Roman" w:hAnsi="Times New Roman"/>
                <w:bCs/>
              </w:rPr>
              <w:t>N</w:t>
            </w:r>
            <w:r w:rsidRPr="009021D5">
              <w:rPr>
                <w:rFonts w:ascii="Times New Roman" w:hAnsi="Times New Roman"/>
                <w:bCs/>
                <w:vertAlign w:val="superscript"/>
              </w:rPr>
              <w:t>o</w:t>
            </w:r>
            <w:r w:rsidRPr="009021D5">
              <w:rPr>
                <w:rFonts w:ascii="Times New Roman" w:hAnsi="Times New Roman"/>
                <w:bCs/>
              </w:rPr>
              <w:t xml:space="preserve"> de Mulheres Integradas em Projectos</w:t>
            </w:r>
          </w:p>
        </w:tc>
        <w:tc>
          <w:tcPr>
            <w:tcW w:w="1701" w:type="dxa"/>
            <w:shd w:val="clear" w:color="auto" w:fill="auto"/>
          </w:tcPr>
          <w:p w:rsidR="009021D5" w:rsidRPr="009021D5" w:rsidRDefault="009021D5" w:rsidP="009A3416">
            <w:pPr>
              <w:spacing w:after="0" w:line="240" w:lineRule="auto"/>
              <w:jc w:val="right"/>
              <w:rPr>
                <w:rFonts w:ascii="Times New Roman" w:hAnsi="Times New Roman"/>
              </w:rPr>
            </w:pPr>
            <w:r w:rsidRPr="009021D5">
              <w:rPr>
                <w:rFonts w:ascii="Times New Roman" w:hAnsi="Times New Roman"/>
              </w:rPr>
              <w:t>123</w:t>
            </w:r>
          </w:p>
        </w:tc>
      </w:tr>
      <w:tr w:rsidR="009021D5" w:rsidRPr="005D0089" w:rsidTr="009021D5">
        <w:trPr>
          <w:trHeight w:val="353"/>
        </w:trPr>
        <w:tc>
          <w:tcPr>
            <w:tcW w:w="7338" w:type="dxa"/>
            <w:shd w:val="clear" w:color="auto" w:fill="auto"/>
          </w:tcPr>
          <w:p w:rsidR="009021D5" w:rsidRPr="009021D5" w:rsidRDefault="009021D5" w:rsidP="009A3416">
            <w:pPr>
              <w:spacing w:after="0" w:line="240" w:lineRule="auto"/>
              <w:rPr>
                <w:rFonts w:ascii="Times New Roman" w:hAnsi="Times New Roman"/>
                <w:bCs/>
              </w:rPr>
            </w:pPr>
            <w:r w:rsidRPr="009021D5">
              <w:rPr>
                <w:rFonts w:ascii="Times New Roman" w:hAnsi="Times New Roman"/>
                <w:bCs/>
              </w:rPr>
              <w:t>N</w:t>
            </w:r>
            <w:r w:rsidRPr="009021D5">
              <w:rPr>
                <w:rFonts w:ascii="Times New Roman" w:hAnsi="Times New Roman"/>
                <w:bCs/>
                <w:vertAlign w:val="superscript"/>
              </w:rPr>
              <w:t>o</w:t>
            </w:r>
            <w:r w:rsidRPr="009021D5">
              <w:rPr>
                <w:rFonts w:ascii="Times New Roman" w:hAnsi="Times New Roman"/>
                <w:bCs/>
              </w:rPr>
              <w:t xml:space="preserve"> de </w:t>
            </w:r>
            <w:proofErr w:type="spellStart"/>
            <w:r w:rsidRPr="009021D5">
              <w:rPr>
                <w:rFonts w:ascii="Times New Roman" w:hAnsi="Times New Roman"/>
                <w:bCs/>
              </w:rPr>
              <w:t>Mulh</w:t>
            </w:r>
            <w:proofErr w:type="spellEnd"/>
            <w:r w:rsidRPr="009021D5">
              <w:rPr>
                <w:rFonts w:ascii="Times New Roman" w:hAnsi="Times New Roman"/>
                <w:bCs/>
              </w:rPr>
              <w:t xml:space="preserve">. </w:t>
            </w:r>
            <w:proofErr w:type="spellStart"/>
            <w:r w:rsidRPr="009021D5">
              <w:rPr>
                <w:rFonts w:ascii="Times New Roman" w:hAnsi="Times New Roman"/>
                <w:bCs/>
              </w:rPr>
              <w:t>Viuvas</w:t>
            </w:r>
            <w:proofErr w:type="spellEnd"/>
            <w:r w:rsidRPr="009021D5">
              <w:rPr>
                <w:rFonts w:ascii="Times New Roman" w:hAnsi="Times New Roman"/>
                <w:bCs/>
              </w:rPr>
              <w:t xml:space="preserve"> </w:t>
            </w:r>
            <w:proofErr w:type="spellStart"/>
            <w:r w:rsidRPr="009021D5">
              <w:rPr>
                <w:rFonts w:ascii="Times New Roman" w:hAnsi="Times New Roman"/>
                <w:bCs/>
              </w:rPr>
              <w:t>Ident</w:t>
            </w:r>
            <w:proofErr w:type="spellEnd"/>
            <w:r w:rsidRPr="009021D5">
              <w:rPr>
                <w:rFonts w:ascii="Times New Roman" w:hAnsi="Times New Roman"/>
                <w:bCs/>
              </w:rPr>
              <w:t xml:space="preserve">. </w:t>
            </w:r>
            <w:proofErr w:type="gramStart"/>
            <w:r w:rsidRPr="009021D5">
              <w:rPr>
                <w:rFonts w:ascii="Times New Roman" w:hAnsi="Times New Roman"/>
                <w:bCs/>
              </w:rPr>
              <w:t>e</w:t>
            </w:r>
            <w:proofErr w:type="gramEnd"/>
            <w:r w:rsidRPr="009021D5">
              <w:rPr>
                <w:rFonts w:ascii="Times New Roman" w:hAnsi="Times New Roman"/>
                <w:bCs/>
              </w:rPr>
              <w:t xml:space="preserve"> Acompanhadas</w:t>
            </w:r>
          </w:p>
        </w:tc>
        <w:tc>
          <w:tcPr>
            <w:tcW w:w="1701" w:type="dxa"/>
            <w:shd w:val="clear" w:color="auto" w:fill="auto"/>
          </w:tcPr>
          <w:p w:rsidR="009021D5" w:rsidRPr="009021D5" w:rsidRDefault="009021D5" w:rsidP="009A3416">
            <w:pPr>
              <w:spacing w:after="0" w:line="240" w:lineRule="auto"/>
              <w:jc w:val="right"/>
              <w:rPr>
                <w:rFonts w:ascii="Times New Roman" w:hAnsi="Times New Roman"/>
              </w:rPr>
            </w:pPr>
            <w:r w:rsidRPr="009021D5">
              <w:rPr>
                <w:rFonts w:ascii="Times New Roman" w:hAnsi="Times New Roman"/>
              </w:rPr>
              <w:t>109</w:t>
            </w:r>
          </w:p>
        </w:tc>
      </w:tr>
      <w:tr w:rsidR="009021D5" w:rsidRPr="005D0089" w:rsidTr="009021D5">
        <w:trPr>
          <w:trHeight w:val="353"/>
        </w:trPr>
        <w:tc>
          <w:tcPr>
            <w:tcW w:w="7338" w:type="dxa"/>
            <w:shd w:val="clear" w:color="auto" w:fill="auto"/>
          </w:tcPr>
          <w:p w:rsidR="009021D5" w:rsidRPr="009021D5" w:rsidRDefault="009021D5" w:rsidP="009A3416">
            <w:pPr>
              <w:spacing w:after="0" w:line="240" w:lineRule="auto"/>
              <w:rPr>
                <w:rFonts w:ascii="Times New Roman" w:hAnsi="Times New Roman"/>
                <w:bCs/>
              </w:rPr>
            </w:pPr>
            <w:r w:rsidRPr="009021D5">
              <w:rPr>
                <w:rFonts w:ascii="Times New Roman" w:hAnsi="Times New Roman"/>
                <w:bCs/>
              </w:rPr>
              <w:t>N</w:t>
            </w:r>
            <w:r w:rsidRPr="009021D5">
              <w:rPr>
                <w:rFonts w:ascii="Times New Roman" w:hAnsi="Times New Roman"/>
                <w:bCs/>
                <w:vertAlign w:val="superscript"/>
              </w:rPr>
              <w:t>o</w:t>
            </w:r>
            <w:r w:rsidRPr="009021D5">
              <w:rPr>
                <w:rFonts w:ascii="Times New Roman" w:hAnsi="Times New Roman"/>
                <w:bCs/>
              </w:rPr>
              <w:t xml:space="preserve"> de Mulheres Integradas Alfabetização</w:t>
            </w:r>
          </w:p>
        </w:tc>
        <w:tc>
          <w:tcPr>
            <w:tcW w:w="1701" w:type="dxa"/>
            <w:shd w:val="clear" w:color="auto" w:fill="auto"/>
          </w:tcPr>
          <w:p w:rsidR="009021D5" w:rsidRPr="009021D5" w:rsidRDefault="009021D5" w:rsidP="009A3416">
            <w:pPr>
              <w:spacing w:after="0" w:line="240" w:lineRule="auto"/>
              <w:jc w:val="right"/>
              <w:rPr>
                <w:rFonts w:ascii="Times New Roman" w:hAnsi="Times New Roman"/>
              </w:rPr>
            </w:pPr>
            <w:r w:rsidRPr="009021D5">
              <w:rPr>
                <w:rFonts w:ascii="Times New Roman" w:hAnsi="Times New Roman"/>
              </w:rPr>
              <w:t>169</w:t>
            </w:r>
          </w:p>
        </w:tc>
      </w:tr>
      <w:tr w:rsidR="009021D5" w:rsidRPr="005D0089" w:rsidTr="009021D5">
        <w:trPr>
          <w:trHeight w:val="353"/>
        </w:trPr>
        <w:tc>
          <w:tcPr>
            <w:tcW w:w="7338" w:type="dxa"/>
            <w:shd w:val="clear" w:color="auto" w:fill="auto"/>
          </w:tcPr>
          <w:p w:rsidR="009021D5" w:rsidRPr="009021D5" w:rsidRDefault="009021D5" w:rsidP="009A3416">
            <w:pPr>
              <w:spacing w:after="0" w:line="240" w:lineRule="auto"/>
              <w:rPr>
                <w:rFonts w:ascii="Times New Roman" w:hAnsi="Times New Roman"/>
                <w:bCs/>
              </w:rPr>
            </w:pPr>
            <w:r w:rsidRPr="009021D5">
              <w:rPr>
                <w:rFonts w:ascii="Times New Roman" w:hAnsi="Times New Roman"/>
                <w:bCs/>
              </w:rPr>
              <w:t>N</w:t>
            </w:r>
            <w:r w:rsidRPr="009021D5">
              <w:rPr>
                <w:rFonts w:ascii="Times New Roman" w:hAnsi="Times New Roman"/>
                <w:bCs/>
                <w:vertAlign w:val="superscript"/>
              </w:rPr>
              <w:t>o</w:t>
            </w:r>
            <w:r w:rsidRPr="009021D5">
              <w:rPr>
                <w:rFonts w:ascii="Times New Roman" w:hAnsi="Times New Roman"/>
                <w:bCs/>
              </w:rPr>
              <w:t xml:space="preserve"> de Centros de Alfabetização</w:t>
            </w:r>
          </w:p>
        </w:tc>
        <w:tc>
          <w:tcPr>
            <w:tcW w:w="1701" w:type="dxa"/>
            <w:shd w:val="clear" w:color="auto" w:fill="auto"/>
          </w:tcPr>
          <w:p w:rsidR="009021D5" w:rsidRPr="009021D5" w:rsidRDefault="009021D5" w:rsidP="009A3416">
            <w:pPr>
              <w:spacing w:after="0" w:line="240" w:lineRule="auto"/>
              <w:jc w:val="right"/>
              <w:rPr>
                <w:rFonts w:ascii="Times New Roman" w:hAnsi="Times New Roman"/>
              </w:rPr>
            </w:pPr>
            <w:r w:rsidRPr="009021D5">
              <w:rPr>
                <w:rFonts w:ascii="Times New Roman" w:hAnsi="Times New Roman"/>
              </w:rPr>
              <w:t>8</w:t>
            </w:r>
          </w:p>
        </w:tc>
      </w:tr>
      <w:tr w:rsidR="009021D5" w:rsidRPr="005D0089" w:rsidTr="009021D5">
        <w:trPr>
          <w:trHeight w:val="353"/>
        </w:trPr>
        <w:tc>
          <w:tcPr>
            <w:tcW w:w="7338" w:type="dxa"/>
            <w:shd w:val="clear" w:color="auto" w:fill="auto"/>
          </w:tcPr>
          <w:p w:rsidR="009021D5" w:rsidRPr="009021D5" w:rsidRDefault="009021D5" w:rsidP="009A3416">
            <w:pPr>
              <w:spacing w:after="0" w:line="240" w:lineRule="auto"/>
              <w:rPr>
                <w:rFonts w:ascii="Times New Roman" w:hAnsi="Times New Roman"/>
                <w:bCs/>
              </w:rPr>
            </w:pPr>
            <w:r w:rsidRPr="009021D5">
              <w:rPr>
                <w:rFonts w:ascii="Times New Roman" w:hAnsi="Times New Roman"/>
                <w:bCs/>
              </w:rPr>
              <w:t>N</w:t>
            </w:r>
            <w:r w:rsidRPr="009021D5">
              <w:rPr>
                <w:rFonts w:ascii="Times New Roman" w:hAnsi="Times New Roman"/>
                <w:bCs/>
                <w:vertAlign w:val="superscript"/>
              </w:rPr>
              <w:t>o</w:t>
            </w:r>
            <w:r w:rsidRPr="009021D5">
              <w:rPr>
                <w:rFonts w:ascii="Times New Roman" w:hAnsi="Times New Roman"/>
                <w:bCs/>
              </w:rPr>
              <w:t xml:space="preserve"> de Alfabetizadores/Monitores</w:t>
            </w:r>
          </w:p>
        </w:tc>
        <w:tc>
          <w:tcPr>
            <w:tcW w:w="1701" w:type="dxa"/>
            <w:shd w:val="clear" w:color="auto" w:fill="auto"/>
          </w:tcPr>
          <w:p w:rsidR="009021D5" w:rsidRPr="009021D5" w:rsidRDefault="009021D5" w:rsidP="009A3416">
            <w:pPr>
              <w:spacing w:after="0" w:line="240" w:lineRule="auto"/>
              <w:jc w:val="right"/>
              <w:rPr>
                <w:rFonts w:ascii="Times New Roman" w:hAnsi="Times New Roman"/>
                <w:b/>
                <w:bCs/>
              </w:rPr>
            </w:pPr>
            <w:r w:rsidRPr="009021D5">
              <w:rPr>
                <w:rFonts w:ascii="Times New Roman" w:hAnsi="Times New Roman"/>
                <w:b/>
                <w:bCs/>
              </w:rPr>
              <w:t>29</w:t>
            </w:r>
          </w:p>
        </w:tc>
      </w:tr>
    </w:tbl>
    <w:p w:rsidR="009021D5" w:rsidRPr="009A3416" w:rsidRDefault="009021D5" w:rsidP="009021D5">
      <w:pPr>
        <w:spacing w:line="360" w:lineRule="auto"/>
        <w:rPr>
          <w:rFonts w:ascii="Bell MT" w:hAnsi="Bell MT"/>
        </w:rPr>
      </w:pPr>
    </w:p>
    <w:p w:rsidR="0042280E" w:rsidRPr="009E5048" w:rsidRDefault="009021D5" w:rsidP="009E5048">
      <w:pPr>
        <w:spacing w:line="360" w:lineRule="auto"/>
        <w:rPr>
          <w:rFonts w:ascii="Bell MT" w:hAnsi="Bell MT"/>
        </w:rPr>
      </w:pPr>
      <w:r w:rsidRPr="009A3416">
        <w:rPr>
          <w:rFonts w:ascii="Times New Roman" w:hAnsi="Times New Roman"/>
          <w:sz w:val="24"/>
          <w:szCs w:val="24"/>
        </w:rPr>
        <w:t>As mulheres que frequentam o programa de alfabetização de adultos estão sendo assistidas por 27 monitores sendo 17 educadores profissionais e 10 voluntários</w:t>
      </w:r>
      <w:r w:rsidRPr="009A3416">
        <w:rPr>
          <w:rFonts w:ascii="Bell MT" w:hAnsi="Bell MT"/>
        </w:rPr>
        <w:t xml:space="preserve">. </w:t>
      </w:r>
    </w:p>
    <w:bookmarkEnd w:id="8"/>
    <w:bookmarkEnd w:id="9"/>
    <w:p w:rsidR="00281411" w:rsidRPr="00E15C3C" w:rsidRDefault="0042280E" w:rsidP="00E15C3C">
      <w:pPr>
        <w:spacing w:after="0" w:line="360" w:lineRule="auto"/>
        <w:ind w:right="386"/>
        <w:rPr>
          <w:rStyle w:val="Emphasis"/>
          <w:rFonts w:ascii="Times New Roman" w:hAnsi="Times New Roman"/>
          <w:b/>
          <w:i w:val="0"/>
          <w:iCs w:val="0"/>
          <w:sz w:val="24"/>
          <w:szCs w:val="24"/>
        </w:rPr>
      </w:pPr>
      <w:r w:rsidRPr="00AE7190">
        <w:rPr>
          <w:rFonts w:ascii="Times New Roman" w:hAnsi="Times New Roman"/>
          <w:b/>
          <w:sz w:val="24"/>
          <w:szCs w:val="24"/>
        </w:rPr>
        <w:t xml:space="preserve">Planeamento e Infra-estruturas </w:t>
      </w:r>
    </w:p>
    <w:p w:rsidR="00281411" w:rsidRPr="000E5C7F" w:rsidRDefault="00281411" w:rsidP="00281411">
      <w:pPr>
        <w:spacing w:after="0" w:line="360" w:lineRule="auto"/>
        <w:ind w:right="386"/>
        <w:jc w:val="both"/>
        <w:rPr>
          <w:rFonts w:ascii="Times New Roman" w:hAnsi="Times New Roman"/>
          <w:sz w:val="24"/>
          <w:szCs w:val="24"/>
        </w:rPr>
      </w:pPr>
      <w:r w:rsidRPr="000E5C7F">
        <w:rPr>
          <w:rFonts w:ascii="Times New Roman" w:hAnsi="Times New Roman"/>
          <w:sz w:val="24"/>
          <w:szCs w:val="24"/>
        </w:rPr>
        <w:t>Durante o período em análise, foram implantadas 40 Escolinhas ao nível do Distrito</w:t>
      </w:r>
      <w:r>
        <w:rPr>
          <w:rFonts w:ascii="Times New Roman" w:hAnsi="Times New Roman"/>
          <w:sz w:val="24"/>
          <w:szCs w:val="24"/>
        </w:rPr>
        <w:t xml:space="preserve">, Esta em curso a reabilitação da residência oficial do Chefe do Posto de Chongoene, reabilitação da Secretaria da Localidade de </w:t>
      </w:r>
      <w:proofErr w:type="spellStart"/>
      <w:r>
        <w:rPr>
          <w:rFonts w:ascii="Times New Roman" w:hAnsi="Times New Roman"/>
          <w:sz w:val="24"/>
          <w:szCs w:val="24"/>
        </w:rPr>
        <w:t>Nhacutse</w:t>
      </w:r>
      <w:proofErr w:type="spellEnd"/>
      <w:r>
        <w:rPr>
          <w:rFonts w:ascii="Times New Roman" w:hAnsi="Times New Roman"/>
          <w:sz w:val="24"/>
          <w:szCs w:val="24"/>
        </w:rPr>
        <w:t xml:space="preserve"> e reabilitação da Tribuna na Localidade de </w:t>
      </w:r>
      <w:proofErr w:type="spellStart"/>
      <w:r>
        <w:rPr>
          <w:rFonts w:ascii="Times New Roman" w:hAnsi="Times New Roman"/>
          <w:sz w:val="24"/>
          <w:szCs w:val="24"/>
        </w:rPr>
        <w:t>Nhacutse</w:t>
      </w:r>
      <w:proofErr w:type="spellEnd"/>
      <w:r>
        <w:rPr>
          <w:rFonts w:ascii="Times New Roman" w:hAnsi="Times New Roman"/>
          <w:sz w:val="24"/>
          <w:szCs w:val="24"/>
        </w:rPr>
        <w:t>.</w:t>
      </w:r>
    </w:p>
    <w:p w:rsidR="00281411" w:rsidRDefault="00281411" w:rsidP="00E15C3C">
      <w:pPr>
        <w:spacing w:after="0" w:line="360" w:lineRule="auto"/>
        <w:ind w:right="386"/>
        <w:jc w:val="both"/>
        <w:rPr>
          <w:rFonts w:ascii="Times New Roman" w:hAnsi="Times New Roman"/>
          <w:sz w:val="24"/>
          <w:szCs w:val="24"/>
        </w:rPr>
      </w:pPr>
      <w:r w:rsidRPr="000E5C7F">
        <w:rPr>
          <w:rFonts w:ascii="Times New Roman" w:hAnsi="Times New Roman"/>
          <w:sz w:val="24"/>
          <w:szCs w:val="24"/>
        </w:rPr>
        <w:t>Para além das actividades acima descritas foram realizadas as seguintes:</w:t>
      </w:r>
    </w:p>
    <w:p w:rsidR="00940834" w:rsidRPr="00940834" w:rsidRDefault="00940834" w:rsidP="00940834">
      <w:pPr>
        <w:spacing w:after="0" w:line="360" w:lineRule="auto"/>
        <w:ind w:right="386"/>
        <w:rPr>
          <w:rFonts w:ascii="Times New Roman" w:hAnsi="Times New Roman"/>
          <w:b/>
          <w:sz w:val="24"/>
          <w:szCs w:val="24"/>
        </w:rPr>
      </w:pPr>
      <w:r>
        <w:rPr>
          <w:rFonts w:ascii="Times New Roman" w:hAnsi="Times New Roman"/>
          <w:b/>
          <w:sz w:val="24"/>
          <w:szCs w:val="24"/>
        </w:rPr>
        <w:lastRenderedPageBreak/>
        <w:t xml:space="preserve">Tabela nº16 - </w:t>
      </w:r>
      <w:r w:rsidRPr="00AE7190">
        <w:rPr>
          <w:rFonts w:ascii="Times New Roman" w:hAnsi="Times New Roman"/>
          <w:b/>
          <w:sz w:val="24"/>
          <w:szCs w:val="24"/>
        </w:rPr>
        <w:t xml:space="preserve">Planeamento e Infra-estruturas </w:t>
      </w:r>
    </w:p>
    <w:tbl>
      <w:tblPr>
        <w:tblpPr w:leftFromText="180" w:rightFromText="180" w:vertAnchor="text" w:tblpY="1"/>
        <w:tblOverlap w:val="never"/>
        <w:tblW w:w="972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6"/>
        <w:gridCol w:w="1740"/>
        <w:gridCol w:w="1885"/>
        <w:gridCol w:w="1895"/>
        <w:gridCol w:w="1490"/>
      </w:tblGrid>
      <w:tr w:rsidR="00281411" w:rsidRPr="000E5C7F" w:rsidTr="00FF58E5">
        <w:trPr>
          <w:trHeight w:val="208"/>
        </w:trPr>
        <w:tc>
          <w:tcPr>
            <w:tcW w:w="2716" w:type="dxa"/>
            <w:vMerge w:val="restart"/>
          </w:tcPr>
          <w:p w:rsidR="00281411" w:rsidRPr="00281411" w:rsidRDefault="00281411" w:rsidP="00281411">
            <w:pPr>
              <w:pStyle w:val="ListParagraph"/>
              <w:spacing w:after="0" w:line="240" w:lineRule="auto"/>
              <w:ind w:left="0"/>
              <w:rPr>
                <w:rFonts w:ascii="Times New Roman" w:eastAsia="BatangChe" w:hAnsi="Times New Roman"/>
                <w:color w:val="000000"/>
              </w:rPr>
            </w:pPr>
            <w:r w:rsidRPr="00281411">
              <w:rPr>
                <w:rFonts w:ascii="Times New Roman" w:eastAsia="BatangChe" w:hAnsi="Times New Roman"/>
                <w:color w:val="000000"/>
              </w:rPr>
              <w:t>Descrição das actividades</w:t>
            </w:r>
          </w:p>
        </w:tc>
        <w:tc>
          <w:tcPr>
            <w:tcW w:w="5519" w:type="dxa"/>
            <w:gridSpan w:val="3"/>
            <w:tcBorders>
              <w:left w:val="single" w:sz="4" w:space="0" w:color="auto"/>
              <w:bottom w:val="single" w:sz="4" w:space="0" w:color="auto"/>
            </w:tcBorders>
          </w:tcPr>
          <w:p w:rsidR="00281411" w:rsidRPr="00281411" w:rsidRDefault="00281411" w:rsidP="00281411">
            <w:pPr>
              <w:pStyle w:val="ListParagraph"/>
              <w:spacing w:after="0" w:line="240" w:lineRule="auto"/>
              <w:ind w:left="0"/>
              <w:jc w:val="center"/>
              <w:rPr>
                <w:rFonts w:ascii="Times New Roman" w:eastAsia="BatangChe" w:hAnsi="Times New Roman"/>
                <w:color w:val="000000"/>
              </w:rPr>
            </w:pPr>
            <w:r w:rsidRPr="00281411">
              <w:rPr>
                <w:rFonts w:ascii="Times New Roman" w:eastAsia="BatangChe" w:hAnsi="Times New Roman"/>
                <w:color w:val="000000"/>
              </w:rPr>
              <w:t>2017</w:t>
            </w:r>
          </w:p>
        </w:tc>
        <w:tc>
          <w:tcPr>
            <w:tcW w:w="1490" w:type="dxa"/>
            <w:vMerge w:val="restart"/>
            <w:tcBorders>
              <w:top w:val="nil"/>
              <w:right w:val="nil"/>
            </w:tcBorders>
          </w:tcPr>
          <w:p w:rsidR="00281411" w:rsidRPr="000E5C7F" w:rsidRDefault="00281411" w:rsidP="00281411">
            <w:pPr>
              <w:pStyle w:val="ListParagraph"/>
              <w:spacing w:after="0"/>
              <w:ind w:left="0"/>
              <w:rPr>
                <w:rFonts w:eastAsia="BatangChe"/>
                <w:color w:val="000000"/>
              </w:rPr>
            </w:pPr>
          </w:p>
          <w:p w:rsidR="00281411" w:rsidRPr="000E5C7F" w:rsidRDefault="00281411" w:rsidP="00281411">
            <w:pPr>
              <w:pStyle w:val="ListParagraph"/>
              <w:spacing w:after="0"/>
              <w:ind w:left="0"/>
              <w:rPr>
                <w:rFonts w:eastAsia="BatangChe"/>
                <w:color w:val="000000"/>
              </w:rPr>
            </w:pPr>
          </w:p>
          <w:p w:rsidR="00281411" w:rsidRPr="000E5C7F" w:rsidRDefault="00281411" w:rsidP="00281411">
            <w:pPr>
              <w:pStyle w:val="ListParagraph"/>
              <w:spacing w:after="0"/>
              <w:ind w:left="0"/>
              <w:rPr>
                <w:rFonts w:eastAsia="BatangChe"/>
                <w:color w:val="000000"/>
              </w:rPr>
            </w:pPr>
          </w:p>
          <w:p w:rsidR="00281411" w:rsidRPr="000E5C7F" w:rsidRDefault="00281411" w:rsidP="00281411">
            <w:pPr>
              <w:pStyle w:val="ListParagraph"/>
              <w:spacing w:after="0"/>
              <w:ind w:left="0"/>
              <w:rPr>
                <w:rFonts w:eastAsia="BatangChe"/>
                <w:color w:val="000000"/>
              </w:rPr>
            </w:pPr>
          </w:p>
          <w:p w:rsidR="00281411" w:rsidRPr="000E5C7F" w:rsidRDefault="00281411" w:rsidP="00281411">
            <w:pPr>
              <w:pStyle w:val="ListParagraph"/>
              <w:spacing w:after="0"/>
              <w:ind w:left="0"/>
              <w:rPr>
                <w:rFonts w:eastAsia="BatangChe"/>
                <w:color w:val="000000"/>
              </w:rPr>
            </w:pPr>
          </w:p>
          <w:p w:rsidR="00281411" w:rsidRPr="000E5C7F" w:rsidRDefault="00281411" w:rsidP="00281411">
            <w:pPr>
              <w:pStyle w:val="ListParagraph"/>
              <w:spacing w:after="0"/>
              <w:ind w:left="0"/>
              <w:rPr>
                <w:rFonts w:eastAsia="BatangChe"/>
                <w:color w:val="000000"/>
              </w:rPr>
            </w:pPr>
          </w:p>
          <w:p w:rsidR="00281411" w:rsidRPr="000E5C7F" w:rsidRDefault="00281411" w:rsidP="00281411">
            <w:pPr>
              <w:pStyle w:val="ListParagraph"/>
              <w:spacing w:after="0"/>
              <w:ind w:left="0"/>
              <w:rPr>
                <w:rFonts w:eastAsia="BatangChe"/>
                <w:color w:val="000000"/>
              </w:rPr>
            </w:pPr>
          </w:p>
          <w:p w:rsidR="00281411" w:rsidRPr="000E5C7F" w:rsidRDefault="00281411" w:rsidP="00281411">
            <w:pPr>
              <w:pStyle w:val="ListParagraph"/>
              <w:spacing w:after="0"/>
              <w:ind w:left="0"/>
              <w:rPr>
                <w:rFonts w:eastAsia="BatangChe"/>
                <w:color w:val="000000"/>
              </w:rPr>
            </w:pPr>
          </w:p>
          <w:p w:rsidR="00281411" w:rsidRPr="000E5C7F" w:rsidRDefault="00281411" w:rsidP="00281411">
            <w:pPr>
              <w:pStyle w:val="ListParagraph"/>
              <w:spacing w:after="0"/>
              <w:ind w:left="0"/>
              <w:rPr>
                <w:rFonts w:eastAsia="BatangChe"/>
                <w:color w:val="000000"/>
              </w:rPr>
            </w:pPr>
          </w:p>
          <w:p w:rsidR="00281411" w:rsidRPr="000E5C7F" w:rsidRDefault="00281411" w:rsidP="00281411">
            <w:pPr>
              <w:pStyle w:val="ListParagraph"/>
              <w:spacing w:after="0"/>
              <w:ind w:left="0"/>
              <w:rPr>
                <w:rFonts w:eastAsia="BatangChe"/>
                <w:color w:val="000000"/>
              </w:rPr>
            </w:pPr>
          </w:p>
          <w:p w:rsidR="00281411" w:rsidRPr="000E5C7F" w:rsidRDefault="00281411" w:rsidP="00281411">
            <w:pPr>
              <w:pStyle w:val="ListParagraph"/>
              <w:spacing w:after="0"/>
              <w:ind w:left="0"/>
              <w:rPr>
                <w:rFonts w:eastAsia="BatangChe"/>
                <w:color w:val="000000"/>
              </w:rPr>
            </w:pPr>
          </w:p>
        </w:tc>
      </w:tr>
      <w:tr w:rsidR="00281411" w:rsidRPr="000E5C7F" w:rsidTr="00FF58E5">
        <w:trPr>
          <w:trHeight w:val="186"/>
        </w:trPr>
        <w:tc>
          <w:tcPr>
            <w:tcW w:w="2716" w:type="dxa"/>
            <w:vMerge/>
          </w:tcPr>
          <w:p w:rsidR="00281411" w:rsidRPr="00281411" w:rsidRDefault="00281411" w:rsidP="00281411">
            <w:pPr>
              <w:pStyle w:val="ListParagraph"/>
              <w:spacing w:after="0" w:line="240" w:lineRule="auto"/>
              <w:ind w:left="0"/>
              <w:rPr>
                <w:rFonts w:ascii="Times New Roman" w:eastAsia="BatangChe" w:hAnsi="Times New Roman"/>
                <w:color w:val="000000"/>
              </w:rPr>
            </w:pPr>
          </w:p>
        </w:tc>
        <w:tc>
          <w:tcPr>
            <w:tcW w:w="1740" w:type="dxa"/>
            <w:tcBorders>
              <w:top w:val="single" w:sz="4" w:space="0" w:color="auto"/>
              <w:left w:val="single" w:sz="4" w:space="0" w:color="auto"/>
              <w:right w:val="single" w:sz="4" w:space="0" w:color="auto"/>
            </w:tcBorders>
          </w:tcPr>
          <w:p w:rsidR="00281411" w:rsidRPr="00281411" w:rsidRDefault="00281411" w:rsidP="00281411">
            <w:pPr>
              <w:pStyle w:val="ListParagraph"/>
              <w:spacing w:after="0" w:line="240" w:lineRule="auto"/>
              <w:ind w:left="0"/>
              <w:rPr>
                <w:rFonts w:ascii="Times New Roman" w:eastAsia="BatangChe" w:hAnsi="Times New Roman"/>
                <w:color w:val="000000"/>
              </w:rPr>
            </w:pPr>
            <w:r w:rsidRPr="00281411">
              <w:rPr>
                <w:rFonts w:ascii="Times New Roman" w:eastAsia="BatangChe" w:hAnsi="Times New Roman"/>
                <w:color w:val="000000"/>
              </w:rPr>
              <w:t>Planificado</w:t>
            </w:r>
          </w:p>
        </w:tc>
        <w:tc>
          <w:tcPr>
            <w:tcW w:w="1885" w:type="dxa"/>
            <w:tcBorders>
              <w:top w:val="single" w:sz="4" w:space="0" w:color="auto"/>
              <w:left w:val="single" w:sz="4" w:space="0" w:color="auto"/>
              <w:right w:val="single" w:sz="4" w:space="0" w:color="auto"/>
            </w:tcBorders>
          </w:tcPr>
          <w:p w:rsidR="00281411" w:rsidRPr="00281411" w:rsidRDefault="00281411" w:rsidP="00281411">
            <w:pPr>
              <w:pStyle w:val="ListParagraph"/>
              <w:spacing w:after="0" w:line="240" w:lineRule="auto"/>
              <w:ind w:left="0"/>
              <w:rPr>
                <w:rFonts w:ascii="Times New Roman" w:eastAsia="BatangChe" w:hAnsi="Times New Roman"/>
                <w:color w:val="000000"/>
              </w:rPr>
            </w:pPr>
            <w:r w:rsidRPr="00281411">
              <w:rPr>
                <w:rFonts w:ascii="Times New Roman" w:eastAsia="BatangChe" w:hAnsi="Times New Roman"/>
                <w:color w:val="000000"/>
              </w:rPr>
              <w:t>Realizado</w:t>
            </w:r>
          </w:p>
        </w:tc>
        <w:tc>
          <w:tcPr>
            <w:tcW w:w="1895" w:type="dxa"/>
            <w:tcBorders>
              <w:top w:val="single" w:sz="4" w:space="0" w:color="auto"/>
              <w:left w:val="single" w:sz="4" w:space="0" w:color="auto"/>
            </w:tcBorders>
          </w:tcPr>
          <w:p w:rsidR="00281411" w:rsidRPr="00281411" w:rsidRDefault="00281411" w:rsidP="00281411">
            <w:pPr>
              <w:pStyle w:val="ListParagraph"/>
              <w:spacing w:after="0" w:line="240" w:lineRule="auto"/>
              <w:ind w:left="0"/>
              <w:rPr>
                <w:rFonts w:ascii="Times New Roman" w:eastAsia="BatangChe" w:hAnsi="Times New Roman"/>
                <w:color w:val="000000"/>
              </w:rPr>
            </w:pPr>
            <w:r w:rsidRPr="00281411">
              <w:rPr>
                <w:rFonts w:ascii="Times New Roman" w:eastAsia="BatangChe" w:hAnsi="Times New Roman"/>
                <w:color w:val="000000"/>
              </w:rPr>
              <w:t>Grau de Cumprimento (%)</w:t>
            </w:r>
          </w:p>
        </w:tc>
        <w:tc>
          <w:tcPr>
            <w:tcW w:w="1490" w:type="dxa"/>
            <w:vMerge/>
            <w:tcBorders>
              <w:right w:val="nil"/>
            </w:tcBorders>
          </w:tcPr>
          <w:p w:rsidR="00281411" w:rsidRPr="000E5C7F" w:rsidRDefault="00281411" w:rsidP="00281411">
            <w:pPr>
              <w:pStyle w:val="ListParagraph"/>
              <w:spacing w:after="0"/>
              <w:ind w:left="0"/>
              <w:rPr>
                <w:rFonts w:eastAsia="BatangChe"/>
                <w:color w:val="000000"/>
              </w:rPr>
            </w:pPr>
          </w:p>
        </w:tc>
      </w:tr>
      <w:tr w:rsidR="00281411" w:rsidRPr="000E5C7F" w:rsidTr="00FF58E5">
        <w:trPr>
          <w:trHeight w:val="276"/>
        </w:trPr>
        <w:tc>
          <w:tcPr>
            <w:tcW w:w="2716" w:type="dxa"/>
          </w:tcPr>
          <w:p w:rsidR="00281411" w:rsidRPr="00281411" w:rsidRDefault="00281411" w:rsidP="00281411">
            <w:pPr>
              <w:pStyle w:val="ListParagraph"/>
              <w:spacing w:after="0" w:line="240" w:lineRule="auto"/>
              <w:ind w:left="0"/>
              <w:rPr>
                <w:rFonts w:ascii="Times New Roman" w:eastAsia="BatangChe" w:hAnsi="Times New Roman"/>
                <w:color w:val="000000"/>
              </w:rPr>
            </w:pPr>
            <w:r w:rsidRPr="00281411">
              <w:rPr>
                <w:rFonts w:ascii="Times New Roman" w:eastAsia="BatangChe" w:hAnsi="Times New Roman"/>
                <w:color w:val="000000"/>
              </w:rPr>
              <w:t>Vistoria</w:t>
            </w:r>
          </w:p>
        </w:tc>
        <w:tc>
          <w:tcPr>
            <w:tcW w:w="1740" w:type="dxa"/>
            <w:tcBorders>
              <w:left w:val="single" w:sz="4" w:space="0" w:color="auto"/>
              <w:right w:val="single" w:sz="4" w:space="0" w:color="auto"/>
            </w:tcBorders>
          </w:tcPr>
          <w:p w:rsidR="00281411" w:rsidRPr="00281411" w:rsidRDefault="00281411" w:rsidP="00281411">
            <w:pPr>
              <w:pStyle w:val="ListParagraph"/>
              <w:spacing w:after="0" w:line="240" w:lineRule="auto"/>
              <w:ind w:left="0"/>
              <w:jc w:val="center"/>
              <w:rPr>
                <w:rFonts w:ascii="Times New Roman" w:eastAsia="BatangChe" w:hAnsi="Times New Roman"/>
                <w:color w:val="000000"/>
              </w:rPr>
            </w:pPr>
            <w:r w:rsidRPr="00281411">
              <w:rPr>
                <w:rFonts w:ascii="Times New Roman" w:eastAsia="BatangChe" w:hAnsi="Times New Roman"/>
                <w:color w:val="000000"/>
              </w:rPr>
              <w:t>10</w:t>
            </w:r>
          </w:p>
        </w:tc>
        <w:tc>
          <w:tcPr>
            <w:tcW w:w="1885" w:type="dxa"/>
            <w:tcBorders>
              <w:left w:val="single" w:sz="4" w:space="0" w:color="auto"/>
              <w:right w:val="single" w:sz="4" w:space="0" w:color="auto"/>
            </w:tcBorders>
          </w:tcPr>
          <w:p w:rsidR="00281411" w:rsidRPr="00281411" w:rsidRDefault="00281411" w:rsidP="00281411">
            <w:pPr>
              <w:pStyle w:val="ListParagraph"/>
              <w:spacing w:after="0" w:line="240" w:lineRule="auto"/>
              <w:ind w:left="0"/>
              <w:jc w:val="center"/>
              <w:rPr>
                <w:rFonts w:ascii="Times New Roman" w:eastAsia="BatangChe" w:hAnsi="Times New Roman"/>
                <w:color w:val="000000"/>
              </w:rPr>
            </w:pPr>
            <w:r w:rsidRPr="00281411">
              <w:rPr>
                <w:rFonts w:ascii="Times New Roman" w:eastAsia="BatangChe" w:hAnsi="Times New Roman"/>
                <w:color w:val="000000"/>
              </w:rPr>
              <w:t>06</w:t>
            </w:r>
          </w:p>
        </w:tc>
        <w:tc>
          <w:tcPr>
            <w:tcW w:w="1895" w:type="dxa"/>
            <w:tcBorders>
              <w:left w:val="single" w:sz="4" w:space="0" w:color="auto"/>
            </w:tcBorders>
          </w:tcPr>
          <w:p w:rsidR="00281411" w:rsidRPr="00281411" w:rsidRDefault="00281411" w:rsidP="00281411">
            <w:pPr>
              <w:pStyle w:val="ListParagraph"/>
              <w:spacing w:after="0" w:line="240" w:lineRule="auto"/>
              <w:ind w:left="0"/>
              <w:jc w:val="center"/>
              <w:rPr>
                <w:rFonts w:ascii="Times New Roman" w:eastAsia="BatangChe" w:hAnsi="Times New Roman"/>
                <w:color w:val="000000"/>
              </w:rPr>
            </w:pPr>
            <w:r w:rsidRPr="00281411">
              <w:rPr>
                <w:rFonts w:ascii="Times New Roman" w:eastAsia="BatangChe" w:hAnsi="Times New Roman"/>
                <w:color w:val="000000"/>
              </w:rPr>
              <w:t>60%</w:t>
            </w:r>
          </w:p>
        </w:tc>
        <w:tc>
          <w:tcPr>
            <w:tcW w:w="1490" w:type="dxa"/>
            <w:vMerge/>
            <w:tcBorders>
              <w:right w:val="nil"/>
            </w:tcBorders>
          </w:tcPr>
          <w:p w:rsidR="00281411" w:rsidRPr="000E5C7F" w:rsidRDefault="00281411" w:rsidP="00281411">
            <w:pPr>
              <w:pStyle w:val="ListParagraph"/>
              <w:spacing w:after="0" w:line="360" w:lineRule="auto"/>
              <w:ind w:left="0"/>
              <w:rPr>
                <w:rFonts w:eastAsia="BatangChe"/>
                <w:color w:val="000000"/>
              </w:rPr>
            </w:pPr>
          </w:p>
        </w:tc>
      </w:tr>
      <w:tr w:rsidR="00281411" w:rsidRPr="000E5C7F" w:rsidTr="00FF58E5">
        <w:trPr>
          <w:trHeight w:val="276"/>
        </w:trPr>
        <w:tc>
          <w:tcPr>
            <w:tcW w:w="2716" w:type="dxa"/>
          </w:tcPr>
          <w:p w:rsidR="00281411" w:rsidRPr="00281411" w:rsidRDefault="00281411" w:rsidP="00281411">
            <w:pPr>
              <w:pStyle w:val="ListParagraph"/>
              <w:spacing w:after="0" w:line="240" w:lineRule="auto"/>
              <w:ind w:left="0"/>
              <w:rPr>
                <w:rFonts w:ascii="Times New Roman" w:eastAsia="BatangChe" w:hAnsi="Times New Roman"/>
                <w:color w:val="000000"/>
              </w:rPr>
            </w:pPr>
            <w:r w:rsidRPr="00281411">
              <w:rPr>
                <w:rFonts w:ascii="Times New Roman" w:eastAsia="BatangChe" w:hAnsi="Times New Roman"/>
                <w:color w:val="000000"/>
              </w:rPr>
              <w:t>Fiscalização</w:t>
            </w:r>
          </w:p>
        </w:tc>
        <w:tc>
          <w:tcPr>
            <w:tcW w:w="1740" w:type="dxa"/>
            <w:tcBorders>
              <w:left w:val="single" w:sz="4" w:space="0" w:color="auto"/>
              <w:right w:val="single" w:sz="4" w:space="0" w:color="auto"/>
            </w:tcBorders>
          </w:tcPr>
          <w:p w:rsidR="00281411" w:rsidRPr="00281411" w:rsidRDefault="00281411" w:rsidP="00281411">
            <w:pPr>
              <w:pStyle w:val="ListParagraph"/>
              <w:spacing w:after="0" w:line="240" w:lineRule="auto"/>
              <w:ind w:left="0"/>
              <w:jc w:val="center"/>
              <w:rPr>
                <w:rFonts w:ascii="Times New Roman" w:eastAsia="BatangChe" w:hAnsi="Times New Roman"/>
                <w:color w:val="000000"/>
              </w:rPr>
            </w:pPr>
            <w:r w:rsidRPr="00281411">
              <w:rPr>
                <w:rFonts w:ascii="Times New Roman" w:eastAsia="BatangChe" w:hAnsi="Times New Roman"/>
                <w:color w:val="000000"/>
              </w:rPr>
              <w:t>70</w:t>
            </w:r>
          </w:p>
        </w:tc>
        <w:tc>
          <w:tcPr>
            <w:tcW w:w="1885" w:type="dxa"/>
            <w:tcBorders>
              <w:left w:val="single" w:sz="4" w:space="0" w:color="auto"/>
              <w:right w:val="single" w:sz="4" w:space="0" w:color="auto"/>
            </w:tcBorders>
          </w:tcPr>
          <w:p w:rsidR="00281411" w:rsidRPr="00281411" w:rsidRDefault="00281411" w:rsidP="00281411">
            <w:pPr>
              <w:pStyle w:val="ListParagraph"/>
              <w:spacing w:after="0" w:line="240" w:lineRule="auto"/>
              <w:ind w:left="0"/>
              <w:jc w:val="center"/>
              <w:rPr>
                <w:rFonts w:ascii="Times New Roman" w:eastAsia="BatangChe" w:hAnsi="Times New Roman"/>
                <w:color w:val="000000"/>
              </w:rPr>
            </w:pPr>
            <w:r w:rsidRPr="00281411">
              <w:rPr>
                <w:rFonts w:ascii="Times New Roman" w:eastAsia="BatangChe" w:hAnsi="Times New Roman"/>
                <w:color w:val="000000"/>
              </w:rPr>
              <w:t>55</w:t>
            </w:r>
          </w:p>
        </w:tc>
        <w:tc>
          <w:tcPr>
            <w:tcW w:w="1895" w:type="dxa"/>
            <w:tcBorders>
              <w:left w:val="single" w:sz="4" w:space="0" w:color="auto"/>
            </w:tcBorders>
          </w:tcPr>
          <w:p w:rsidR="00281411" w:rsidRPr="00281411" w:rsidRDefault="00281411" w:rsidP="00281411">
            <w:pPr>
              <w:pStyle w:val="ListParagraph"/>
              <w:spacing w:after="0" w:line="240" w:lineRule="auto"/>
              <w:ind w:left="0"/>
              <w:jc w:val="center"/>
              <w:rPr>
                <w:rFonts w:ascii="Times New Roman" w:eastAsia="BatangChe" w:hAnsi="Times New Roman"/>
                <w:color w:val="000000"/>
              </w:rPr>
            </w:pPr>
            <w:r w:rsidRPr="00281411">
              <w:rPr>
                <w:rFonts w:ascii="Times New Roman" w:eastAsia="BatangChe" w:hAnsi="Times New Roman"/>
                <w:color w:val="000000"/>
              </w:rPr>
              <w:t>78.6%</w:t>
            </w:r>
          </w:p>
        </w:tc>
        <w:tc>
          <w:tcPr>
            <w:tcW w:w="1490" w:type="dxa"/>
            <w:vMerge/>
            <w:tcBorders>
              <w:right w:val="nil"/>
            </w:tcBorders>
          </w:tcPr>
          <w:p w:rsidR="00281411" w:rsidRPr="000E5C7F" w:rsidRDefault="00281411" w:rsidP="00281411">
            <w:pPr>
              <w:pStyle w:val="ListParagraph"/>
              <w:spacing w:after="0" w:line="360" w:lineRule="auto"/>
              <w:ind w:left="0"/>
              <w:rPr>
                <w:rFonts w:eastAsia="BatangChe"/>
                <w:color w:val="000000"/>
              </w:rPr>
            </w:pPr>
          </w:p>
        </w:tc>
      </w:tr>
      <w:tr w:rsidR="00281411" w:rsidRPr="000E5C7F" w:rsidTr="00FF58E5">
        <w:trPr>
          <w:trHeight w:val="276"/>
        </w:trPr>
        <w:tc>
          <w:tcPr>
            <w:tcW w:w="2716" w:type="dxa"/>
          </w:tcPr>
          <w:p w:rsidR="00281411" w:rsidRPr="00281411" w:rsidRDefault="00281411" w:rsidP="00281411">
            <w:pPr>
              <w:pStyle w:val="ListParagraph"/>
              <w:spacing w:after="0" w:line="240" w:lineRule="auto"/>
              <w:ind w:left="0"/>
              <w:rPr>
                <w:rFonts w:ascii="Times New Roman" w:eastAsia="BatangChe" w:hAnsi="Times New Roman"/>
                <w:color w:val="000000"/>
              </w:rPr>
            </w:pPr>
            <w:r w:rsidRPr="00281411">
              <w:rPr>
                <w:rFonts w:ascii="Times New Roman" w:eastAsia="BatangChe" w:hAnsi="Times New Roman"/>
                <w:color w:val="000000"/>
              </w:rPr>
              <w:t>Certidões</w:t>
            </w:r>
          </w:p>
        </w:tc>
        <w:tc>
          <w:tcPr>
            <w:tcW w:w="1740" w:type="dxa"/>
            <w:tcBorders>
              <w:left w:val="single" w:sz="4" w:space="0" w:color="auto"/>
              <w:right w:val="single" w:sz="4" w:space="0" w:color="auto"/>
            </w:tcBorders>
          </w:tcPr>
          <w:p w:rsidR="00281411" w:rsidRPr="00281411" w:rsidRDefault="00281411" w:rsidP="00281411">
            <w:pPr>
              <w:pStyle w:val="ListParagraph"/>
              <w:spacing w:after="0" w:line="240" w:lineRule="auto"/>
              <w:ind w:left="0"/>
              <w:jc w:val="center"/>
              <w:rPr>
                <w:rFonts w:ascii="Times New Roman" w:eastAsia="BatangChe" w:hAnsi="Times New Roman"/>
                <w:color w:val="000000"/>
              </w:rPr>
            </w:pPr>
            <w:r w:rsidRPr="00281411">
              <w:rPr>
                <w:rFonts w:ascii="Times New Roman" w:eastAsia="BatangChe" w:hAnsi="Times New Roman"/>
                <w:color w:val="000000"/>
              </w:rPr>
              <w:t>100</w:t>
            </w:r>
          </w:p>
        </w:tc>
        <w:tc>
          <w:tcPr>
            <w:tcW w:w="1885" w:type="dxa"/>
            <w:tcBorders>
              <w:left w:val="single" w:sz="4" w:space="0" w:color="auto"/>
              <w:right w:val="single" w:sz="4" w:space="0" w:color="auto"/>
            </w:tcBorders>
          </w:tcPr>
          <w:p w:rsidR="00281411" w:rsidRPr="00281411" w:rsidRDefault="00281411" w:rsidP="00281411">
            <w:pPr>
              <w:pStyle w:val="ListParagraph"/>
              <w:spacing w:after="0" w:line="240" w:lineRule="auto"/>
              <w:ind w:left="0"/>
              <w:jc w:val="center"/>
              <w:rPr>
                <w:rFonts w:ascii="Times New Roman" w:eastAsia="BatangChe" w:hAnsi="Times New Roman"/>
                <w:color w:val="000000"/>
              </w:rPr>
            </w:pPr>
            <w:r w:rsidRPr="00281411">
              <w:rPr>
                <w:rFonts w:ascii="Times New Roman" w:eastAsia="BatangChe" w:hAnsi="Times New Roman"/>
                <w:color w:val="000000"/>
              </w:rPr>
              <w:t>75</w:t>
            </w:r>
          </w:p>
        </w:tc>
        <w:tc>
          <w:tcPr>
            <w:tcW w:w="1895" w:type="dxa"/>
            <w:tcBorders>
              <w:left w:val="single" w:sz="4" w:space="0" w:color="auto"/>
            </w:tcBorders>
          </w:tcPr>
          <w:p w:rsidR="00281411" w:rsidRPr="00281411" w:rsidRDefault="00281411" w:rsidP="00281411">
            <w:pPr>
              <w:pStyle w:val="ListParagraph"/>
              <w:spacing w:after="0" w:line="240" w:lineRule="auto"/>
              <w:ind w:left="0"/>
              <w:jc w:val="center"/>
              <w:rPr>
                <w:rFonts w:ascii="Times New Roman" w:eastAsia="BatangChe" w:hAnsi="Times New Roman"/>
                <w:color w:val="000000"/>
              </w:rPr>
            </w:pPr>
            <w:r w:rsidRPr="00281411">
              <w:rPr>
                <w:rFonts w:ascii="Times New Roman" w:eastAsia="BatangChe" w:hAnsi="Times New Roman"/>
                <w:color w:val="000000"/>
              </w:rPr>
              <w:t>75%</w:t>
            </w:r>
          </w:p>
        </w:tc>
        <w:tc>
          <w:tcPr>
            <w:tcW w:w="1490" w:type="dxa"/>
            <w:vMerge/>
            <w:tcBorders>
              <w:right w:val="nil"/>
            </w:tcBorders>
          </w:tcPr>
          <w:p w:rsidR="00281411" w:rsidRPr="000E5C7F" w:rsidRDefault="00281411" w:rsidP="00281411">
            <w:pPr>
              <w:pStyle w:val="ListParagraph"/>
              <w:spacing w:after="0" w:line="360" w:lineRule="auto"/>
              <w:ind w:left="0"/>
              <w:rPr>
                <w:rFonts w:eastAsia="BatangChe"/>
                <w:color w:val="000000"/>
              </w:rPr>
            </w:pPr>
          </w:p>
        </w:tc>
      </w:tr>
      <w:tr w:rsidR="00281411" w:rsidRPr="000E5C7F" w:rsidTr="00FF58E5">
        <w:trPr>
          <w:trHeight w:val="546"/>
        </w:trPr>
        <w:tc>
          <w:tcPr>
            <w:tcW w:w="2716" w:type="dxa"/>
          </w:tcPr>
          <w:p w:rsidR="00281411" w:rsidRPr="00281411" w:rsidRDefault="00281411" w:rsidP="00281411">
            <w:pPr>
              <w:pStyle w:val="ListParagraph"/>
              <w:spacing w:after="0" w:line="240" w:lineRule="auto"/>
              <w:ind w:left="0"/>
              <w:rPr>
                <w:rFonts w:ascii="Times New Roman" w:eastAsia="BatangChe" w:hAnsi="Times New Roman"/>
                <w:color w:val="000000"/>
              </w:rPr>
            </w:pPr>
            <w:r w:rsidRPr="00281411">
              <w:rPr>
                <w:rFonts w:ascii="Times New Roman" w:eastAsia="BatangChe" w:hAnsi="Times New Roman"/>
                <w:color w:val="000000"/>
              </w:rPr>
              <w:t>Pedido de Aprovação de projecto</w:t>
            </w:r>
          </w:p>
        </w:tc>
        <w:tc>
          <w:tcPr>
            <w:tcW w:w="1740" w:type="dxa"/>
            <w:tcBorders>
              <w:left w:val="single" w:sz="4" w:space="0" w:color="auto"/>
              <w:right w:val="single" w:sz="4" w:space="0" w:color="auto"/>
            </w:tcBorders>
          </w:tcPr>
          <w:p w:rsidR="00281411" w:rsidRPr="00281411" w:rsidRDefault="00281411" w:rsidP="00281411">
            <w:pPr>
              <w:pStyle w:val="ListParagraph"/>
              <w:spacing w:after="0" w:line="240" w:lineRule="auto"/>
              <w:ind w:left="0"/>
              <w:jc w:val="center"/>
              <w:rPr>
                <w:rFonts w:ascii="Times New Roman" w:eastAsia="BatangChe" w:hAnsi="Times New Roman"/>
                <w:color w:val="000000"/>
              </w:rPr>
            </w:pPr>
            <w:r w:rsidRPr="00281411">
              <w:rPr>
                <w:rFonts w:ascii="Times New Roman" w:eastAsia="BatangChe" w:hAnsi="Times New Roman"/>
                <w:color w:val="000000"/>
              </w:rPr>
              <w:t>200</w:t>
            </w:r>
          </w:p>
        </w:tc>
        <w:tc>
          <w:tcPr>
            <w:tcW w:w="1885" w:type="dxa"/>
            <w:tcBorders>
              <w:left w:val="single" w:sz="4" w:space="0" w:color="auto"/>
              <w:right w:val="single" w:sz="4" w:space="0" w:color="auto"/>
            </w:tcBorders>
          </w:tcPr>
          <w:p w:rsidR="00281411" w:rsidRPr="00281411" w:rsidRDefault="00281411" w:rsidP="00281411">
            <w:pPr>
              <w:pStyle w:val="ListParagraph"/>
              <w:spacing w:after="0" w:line="240" w:lineRule="auto"/>
              <w:ind w:left="0"/>
              <w:jc w:val="center"/>
              <w:rPr>
                <w:rFonts w:ascii="Times New Roman" w:eastAsia="BatangChe" w:hAnsi="Times New Roman"/>
                <w:color w:val="000000"/>
              </w:rPr>
            </w:pPr>
            <w:r w:rsidRPr="00281411">
              <w:rPr>
                <w:rFonts w:ascii="Times New Roman" w:eastAsia="BatangChe" w:hAnsi="Times New Roman"/>
                <w:color w:val="000000"/>
              </w:rPr>
              <w:t>169</w:t>
            </w:r>
          </w:p>
        </w:tc>
        <w:tc>
          <w:tcPr>
            <w:tcW w:w="1895" w:type="dxa"/>
            <w:tcBorders>
              <w:left w:val="single" w:sz="4" w:space="0" w:color="auto"/>
            </w:tcBorders>
          </w:tcPr>
          <w:p w:rsidR="00281411" w:rsidRPr="00281411" w:rsidRDefault="00281411" w:rsidP="00281411">
            <w:pPr>
              <w:pStyle w:val="ListParagraph"/>
              <w:spacing w:after="0" w:line="240" w:lineRule="auto"/>
              <w:ind w:left="0"/>
              <w:jc w:val="center"/>
              <w:rPr>
                <w:rFonts w:ascii="Times New Roman" w:eastAsia="BatangChe" w:hAnsi="Times New Roman"/>
                <w:color w:val="000000"/>
              </w:rPr>
            </w:pPr>
            <w:r w:rsidRPr="00281411">
              <w:rPr>
                <w:rFonts w:ascii="Times New Roman" w:eastAsia="BatangChe" w:hAnsi="Times New Roman"/>
                <w:color w:val="000000"/>
              </w:rPr>
              <w:t>84.5%</w:t>
            </w:r>
          </w:p>
        </w:tc>
        <w:tc>
          <w:tcPr>
            <w:tcW w:w="1490" w:type="dxa"/>
            <w:vMerge/>
            <w:tcBorders>
              <w:right w:val="nil"/>
            </w:tcBorders>
          </w:tcPr>
          <w:p w:rsidR="00281411" w:rsidRPr="000E5C7F" w:rsidRDefault="00281411" w:rsidP="00281411">
            <w:pPr>
              <w:pStyle w:val="ListParagraph"/>
              <w:spacing w:after="0" w:line="360" w:lineRule="auto"/>
              <w:ind w:left="0"/>
              <w:rPr>
                <w:rFonts w:eastAsia="BatangChe"/>
                <w:color w:val="000000"/>
              </w:rPr>
            </w:pPr>
          </w:p>
        </w:tc>
      </w:tr>
      <w:tr w:rsidR="00281411" w:rsidRPr="000E5C7F" w:rsidTr="00FF58E5">
        <w:trPr>
          <w:trHeight w:val="205"/>
        </w:trPr>
        <w:tc>
          <w:tcPr>
            <w:tcW w:w="2716" w:type="dxa"/>
            <w:tcBorders>
              <w:bottom w:val="single" w:sz="4" w:space="0" w:color="auto"/>
            </w:tcBorders>
          </w:tcPr>
          <w:p w:rsidR="00281411" w:rsidRPr="00281411" w:rsidRDefault="00281411" w:rsidP="00281411">
            <w:pPr>
              <w:pStyle w:val="ListParagraph"/>
              <w:spacing w:after="0" w:line="240" w:lineRule="auto"/>
              <w:ind w:left="0"/>
              <w:rPr>
                <w:rFonts w:ascii="Times New Roman" w:eastAsia="BatangChe" w:hAnsi="Times New Roman"/>
                <w:color w:val="000000"/>
              </w:rPr>
            </w:pPr>
            <w:r w:rsidRPr="00281411">
              <w:rPr>
                <w:rFonts w:ascii="Times New Roman" w:eastAsia="BatangChe" w:hAnsi="Times New Roman"/>
                <w:color w:val="000000"/>
              </w:rPr>
              <w:t>Licença de Construção</w:t>
            </w:r>
          </w:p>
        </w:tc>
        <w:tc>
          <w:tcPr>
            <w:tcW w:w="1740" w:type="dxa"/>
            <w:tcBorders>
              <w:left w:val="single" w:sz="4" w:space="0" w:color="auto"/>
              <w:bottom w:val="single" w:sz="4" w:space="0" w:color="auto"/>
              <w:right w:val="single" w:sz="4" w:space="0" w:color="auto"/>
            </w:tcBorders>
          </w:tcPr>
          <w:p w:rsidR="00281411" w:rsidRPr="00281411" w:rsidRDefault="00281411" w:rsidP="00281411">
            <w:pPr>
              <w:pStyle w:val="ListParagraph"/>
              <w:spacing w:after="0" w:line="240" w:lineRule="auto"/>
              <w:ind w:left="0"/>
              <w:jc w:val="center"/>
              <w:rPr>
                <w:rFonts w:ascii="Times New Roman" w:eastAsia="BatangChe" w:hAnsi="Times New Roman"/>
                <w:color w:val="000000"/>
              </w:rPr>
            </w:pPr>
            <w:r w:rsidRPr="00281411">
              <w:rPr>
                <w:rFonts w:ascii="Times New Roman" w:eastAsia="BatangChe" w:hAnsi="Times New Roman"/>
                <w:color w:val="000000"/>
              </w:rPr>
              <w:t>200</w:t>
            </w:r>
          </w:p>
        </w:tc>
        <w:tc>
          <w:tcPr>
            <w:tcW w:w="1885" w:type="dxa"/>
            <w:tcBorders>
              <w:left w:val="single" w:sz="4" w:space="0" w:color="auto"/>
              <w:bottom w:val="single" w:sz="4" w:space="0" w:color="auto"/>
              <w:right w:val="single" w:sz="4" w:space="0" w:color="auto"/>
            </w:tcBorders>
          </w:tcPr>
          <w:p w:rsidR="00281411" w:rsidRPr="00281411" w:rsidRDefault="00281411" w:rsidP="00281411">
            <w:pPr>
              <w:pStyle w:val="ListParagraph"/>
              <w:spacing w:after="0" w:line="240" w:lineRule="auto"/>
              <w:ind w:left="0"/>
              <w:jc w:val="center"/>
              <w:rPr>
                <w:rFonts w:ascii="Times New Roman" w:eastAsia="BatangChe" w:hAnsi="Times New Roman"/>
                <w:color w:val="000000"/>
              </w:rPr>
            </w:pPr>
            <w:r w:rsidRPr="00281411">
              <w:rPr>
                <w:rFonts w:ascii="Times New Roman" w:eastAsia="BatangChe" w:hAnsi="Times New Roman"/>
                <w:color w:val="000000"/>
              </w:rPr>
              <w:t>110</w:t>
            </w:r>
          </w:p>
        </w:tc>
        <w:tc>
          <w:tcPr>
            <w:tcW w:w="1895" w:type="dxa"/>
            <w:tcBorders>
              <w:left w:val="single" w:sz="4" w:space="0" w:color="auto"/>
              <w:bottom w:val="single" w:sz="4" w:space="0" w:color="auto"/>
            </w:tcBorders>
          </w:tcPr>
          <w:p w:rsidR="00281411" w:rsidRPr="00281411" w:rsidRDefault="00281411" w:rsidP="00281411">
            <w:pPr>
              <w:pStyle w:val="ListParagraph"/>
              <w:spacing w:after="0" w:line="240" w:lineRule="auto"/>
              <w:ind w:left="0"/>
              <w:jc w:val="center"/>
              <w:rPr>
                <w:rFonts w:ascii="Times New Roman" w:eastAsia="BatangChe" w:hAnsi="Times New Roman"/>
                <w:color w:val="000000"/>
              </w:rPr>
            </w:pPr>
            <w:r w:rsidRPr="00281411">
              <w:rPr>
                <w:rFonts w:ascii="Times New Roman" w:eastAsia="BatangChe" w:hAnsi="Times New Roman"/>
                <w:color w:val="000000"/>
              </w:rPr>
              <w:t>92%</w:t>
            </w:r>
          </w:p>
        </w:tc>
        <w:tc>
          <w:tcPr>
            <w:tcW w:w="1490" w:type="dxa"/>
            <w:vMerge/>
            <w:tcBorders>
              <w:right w:val="nil"/>
            </w:tcBorders>
          </w:tcPr>
          <w:p w:rsidR="00281411" w:rsidRPr="000E5C7F" w:rsidRDefault="00281411" w:rsidP="00281411">
            <w:pPr>
              <w:pStyle w:val="ListParagraph"/>
              <w:spacing w:after="0" w:line="360" w:lineRule="auto"/>
              <w:ind w:left="0"/>
              <w:rPr>
                <w:rFonts w:eastAsia="BatangChe"/>
                <w:color w:val="000000"/>
              </w:rPr>
            </w:pPr>
          </w:p>
        </w:tc>
      </w:tr>
      <w:tr w:rsidR="00281411" w:rsidRPr="000E5C7F" w:rsidTr="00FF58E5">
        <w:trPr>
          <w:trHeight w:val="231"/>
        </w:trPr>
        <w:tc>
          <w:tcPr>
            <w:tcW w:w="2716" w:type="dxa"/>
            <w:tcBorders>
              <w:top w:val="single" w:sz="4" w:space="0" w:color="auto"/>
              <w:bottom w:val="single" w:sz="4" w:space="0" w:color="auto"/>
            </w:tcBorders>
          </w:tcPr>
          <w:p w:rsidR="00281411" w:rsidRPr="00281411" w:rsidRDefault="00281411" w:rsidP="00281411">
            <w:pPr>
              <w:pStyle w:val="ListParagraph"/>
              <w:spacing w:after="0" w:line="240" w:lineRule="auto"/>
              <w:ind w:left="0"/>
              <w:rPr>
                <w:rFonts w:ascii="Times New Roman" w:eastAsia="BatangChe" w:hAnsi="Times New Roman"/>
                <w:color w:val="000000"/>
              </w:rPr>
            </w:pPr>
            <w:r w:rsidRPr="00281411">
              <w:rPr>
                <w:rFonts w:ascii="Times New Roman" w:eastAsia="BatangChe" w:hAnsi="Times New Roman"/>
                <w:color w:val="000000"/>
              </w:rPr>
              <w:t>Implantações</w:t>
            </w:r>
          </w:p>
        </w:tc>
        <w:tc>
          <w:tcPr>
            <w:tcW w:w="1740" w:type="dxa"/>
            <w:tcBorders>
              <w:top w:val="single" w:sz="4" w:space="0" w:color="auto"/>
              <w:left w:val="single" w:sz="4" w:space="0" w:color="auto"/>
              <w:bottom w:val="single" w:sz="4" w:space="0" w:color="auto"/>
              <w:right w:val="single" w:sz="4" w:space="0" w:color="auto"/>
            </w:tcBorders>
          </w:tcPr>
          <w:p w:rsidR="00281411" w:rsidRPr="00281411" w:rsidRDefault="00281411" w:rsidP="00281411">
            <w:pPr>
              <w:pStyle w:val="ListParagraph"/>
              <w:spacing w:after="0" w:line="240" w:lineRule="auto"/>
              <w:ind w:left="0"/>
              <w:jc w:val="center"/>
              <w:rPr>
                <w:rFonts w:ascii="Times New Roman" w:eastAsia="BatangChe" w:hAnsi="Times New Roman"/>
                <w:color w:val="000000"/>
              </w:rPr>
            </w:pPr>
            <w:r w:rsidRPr="00281411">
              <w:rPr>
                <w:rFonts w:ascii="Times New Roman" w:eastAsia="BatangChe" w:hAnsi="Times New Roman"/>
                <w:color w:val="000000"/>
              </w:rPr>
              <w:t>00</w:t>
            </w:r>
          </w:p>
        </w:tc>
        <w:tc>
          <w:tcPr>
            <w:tcW w:w="1885" w:type="dxa"/>
            <w:tcBorders>
              <w:top w:val="single" w:sz="4" w:space="0" w:color="auto"/>
              <w:left w:val="single" w:sz="4" w:space="0" w:color="auto"/>
              <w:bottom w:val="single" w:sz="4" w:space="0" w:color="auto"/>
              <w:right w:val="single" w:sz="4" w:space="0" w:color="auto"/>
            </w:tcBorders>
          </w:tcPr>
          <w:p w:rsidR="00281411" w:rsidRPr="00281411" w:rsidRDefault="00281411" w:rsidP="00281411">
            <w:pPr>
              <w:pStyle w:val="ListParagraph"/>
              <w:spacing w:after="0" w:line="240" w:lineRule="auto"/>
              <w:ind w:left="0"/>
              <w:jc w:val="center"/>
              <w:rPr>
                <w:rFonts w:ascii="Times New Roman" w:eastAsia="BatangChe" w:hAnsi="Times New Roman"/>
                <w:color w:val="000000"/>
              </w:rPr>
            </w:pPr>
            <w:r w:rsidRPr="00281411">
              <w:rPr>
                <w:rFonts w:ascii="Times New Roman" w:eastAsia="BatangChe" w:hAnsi="Times New Roman"/>
                <w:color w:val="000000"/>
              </w:rPr>
              <w:t>00</w:t>
            </w:r>
          </w:p>
        </w:tc>
        <w:tc>
          <w:tcPr>
            <w:tcW w:w="1895" w:type="dxa"/>
            <w:tcBorders>
              <w:top w:val="single" w:sz="4" w:space="0" w:color="auto"/>
              <w:left w:val="single" w:sz="4" w:space="0" w:color="auto"/>
              <w:bottom w:val="single" w:sz="4" w:space="0" w:color="auto"/>
            </w:tcBorders>
          </w:tcPr>
          <w:p w:rsidR="00281411" w:rsidRPr="00281411" w:rsidRDefault="00281411" w:rsidP="00281411">
            <w:pPr>
              <w:pStyle w:val="ListParagraph"/>
              <w:spacing w:after="0" w:line="240" w:lineRule="auto"/>
              <w:ind w:left="0"/>
              <w:jc w:val="center"/>
              <w:rPr>
                <w:rFonts w:ascii="Times New Roman" w:eastAsia="BatangChe" w:hAnsi="Times New Roman"/>
                <w:color w:val="000000"/>
              </w:rPr>
            </w:pPr>
            <w:r w:rsidRPr="00281411">
              <w:rPr>
                <w:rFonts w:ascii="Times New Roman" w:eastAsia="BatangChe" w:hAnsi="Times New Roman"/>
                <w:color w:val="000000"/>
              </w:rPr>
              <w:t>00</w:t>
            </w:r>
          </w:p>
        </w:tc>
        <w:tc>
          <w:tcPr>
            <w:tcW w:w="1490" w:type="dxa"/>
            <w:vMerge/>
            <w:tcBorders>
              <w:bottom w:val="nil"/>
              <w:right w:val="nil"/>
            </w:tcBorders>
          </w:tcPr>
          <w:p w:rsidR="00281411" w:rsidRPr="000E5C7F" w:rsidRDefault="00281411" w:rsidP="00281411">
            <w:pPr>
              <w:pStyle w:val="ListParagraph"/>
              <w:spacing w:after="0" w:line="360" w:lineRule="auto"/>
              <w:ind w:left="0"/>
              <w:rPr>
                <w:rFonts w:eastAsia="BatangChe"/>
                <w:color w:val="000000"/>
              </w:rPr>
            </w:pPr>
          </w:p>
        </w:tc>
      </w:tr>
    </w:tbl>
    <w:p w:rsidR="00281411" w:rsidRDefault="00940834" w:rsidP="00281411">
      <w:pPr>
        <w:spacing w:after="0" w:line="360" w:lineRule="auto"/>
        <w:ind w:right="386"/>
        <w:rPr>
          <w:rFonts w:ascii="Times New Roman" w:hAnsi="Times New Roman"/>
          <w:sz w:val="16"/>
          <w:szCs w:val="16"/>
        </w:rPr>
      </w:pPr>
      <w:r>
        <w:rPr>
          <w:rFonts w:ascii="Times New Roman" w:hAnsi="Times New Roman"/>
          <w:sz w:val="16"/>
          <w:szCs w:val="16"/>
        </w:rPr>
        <w:t xml:space="preserve">     </w:t>
      </w:r>
    </w:p>
    <w:p w:rsidR="00281411" w:rsidRDefault="00281411" w:rsidP="00281411">
      <w:pPr>
        <w:spacing w:after="0" w:line="360" w:lineRule="auto"/>
        <w:ind w:right="386"/>
        <w:rPr>
          <w:rFonts w:ascii="Times New Roman" w:hAnsi="Times New Roman"/>
          <w:sz w:val="24"/>
          <w:szCs w:val="24"/>
        </w:rPr>
      </w:pPr>
      <w:r w:rsidRPr="00A43952">
        <w:rPr>
          <w:rFonts w:ascii="Times New Roman" w:hAnsi="Times New Roman"/>
          <w:sz w:val="24"/>
          <w:szCs w:val="24"/>
        </w:rPr>
        <w:t xml:space="preserve">Em relação ao pedido de </w:t>
      </w:r>
      <w:r w:rsidR="00FF58E5" w:rsidRPr="00A43952">
        <w:rPr>
          <w:rFonts w:ascii="Times New Roman" w:hAnsi="Times New Roman"/>
          <w:sz w:val="24"/>
          <w:szCs w:val="24"/>
        </w:rPr>
        <w:t>aprovação</w:t>
      </w:r>
      <w:r w:rsidRPr="00A43952">
        <w:rPr>
          <w:rFonts w:ascii="Times New Roman" w:hAnsi="Times New Roman"/>
          <w:sz w:val="24"/>
          <w:szCs w:val="24"/>
        </w:rPr>
        <w:t xml:space="preserve"> de projectos, recebeu-se um total de 169, e, destes 110 é que reunião condições para a sua </w:t>
      </w:r>
      <w:r w:rsidR="00FF58E5" w:rsidRPr="00A43952">
        <w:rPr>
          <w:rFonts w:ascii="Times New Roman" w:hAnsi="Times New Roman"/>
          <w:sz w:val="24"/>
          <w:szCs w:val="24"/>
        </w:rPr>
        <w:t>aprovação</w:t>
      </w:r>
      <w:r w:rsidRPr="00A43952">
        <w:rPr>
          <w:rFonts w:ascii="Times New Roman" w:hAnsi="Times New Roman"/>
          <w:sz w:val="24"/>
          <w:szCs w:val="24"/>
        </w:rPr>
        <w:t xml:space="preserve"> e emissão da respectiva licença de construç</w:t>
      </w:r>
      <w:r>
        <w:rPr>
          <w:rFonts w:ascii="Times New Roman" w:hAnsi="Times New Roman"/>
          <w:sz w:val="24"/>
          <w:szCs w:val="24"/>
        </w:rPr>
        <w:t xml:space="preserve">ão e os 59 devolvidos para </w:t>
      </w:r>
      <w:r w:rsidR="00FF58E5">
        <w:rPr>
          <w:rFonts w:ascii="Times New Roman" w:hAnsi="Times New Roman"/>
          <w:sz w:val="24"/>
          <w:szCs w:val="24"/>
        </w:rPr>
        <w:t>correcções</w:t>
      </w:r>
      <w:r>
        <w:rPr>
          <w:rFonts w:ascii="Times New Roman" w:hAnsi="Times New Roman"/>
          <w:sz w:val="24"/>
          <w:szCs w:val="24"/>
        </w:rPr>
        <w:t>.</w:t>
      </w:r>
    </w:p>
    <w:p w:rsidR="00281411" w:rsidRDefault="00281411" w:rsidP="00281411">
      <w:pPr>
        <w:spacing w:after="0" w:line="360" w:lineRule="auto"/>
        <w:ind w:right="386"/>
        <w:rPr>
          <w:rFonts w:ascii="Times New Roman" w:hAnsi="Times New Roman"/>
          <w:sz w:val="24"/>
          <w:szCs w:val="24"/>
        </w:rPr>
      </w:pPr>
    </w:p>
    <w:p w:rsidR="004F10D6" w:rsidRDefault="00281411" w:rsidP="00281411">
      <w:pPr>
        <w:spacing w:after="0" w:line="360" w:lineRule="auto"/>
        <w:ind w:right="386"/>
        <w:jc w:val="both"/>
        <w:rPr>
          <w:rFonts w:ascii="Times New Roman" w:hAnsi="Times New Roman"/>
          <w:sz w:val="24"/>
          <w:szCs w:val="24"/>
        </w:rPr>
      </w:pPr>
      <w:r>
        <w:rPr>
          <w:rFonts w:ascii="Times New Roman" w:hAnsi="Times New Roman"/>
          <w:sz w:val="24"/>
          <w:szCs w:val="24"/>
        </w:rPr>
        <w:t xml:space="preserve"> No que concerne às estradas, o Distrito possui um plano para a reabilitação de 90km. A tabele a baixo demostra o nível de execução do planificado </w:t>
      </w:r>
    </w:p>
    <w:p w:rsidR="004F10D6" w:rsidRDefault="004F10D6" w:rsidP="00281411">
      <w:pPr>
        <w:spacing w:after="0" w:line="360" w:lineRule="auto"/>
        <w:ind w:right="386"/>
        <w:jc w:val="both"/>
        <w:rPr>
          <w:rFonts w:ascii="Times New Roman" w:hAnsi="Times New Roman"/>
          <w:sz w:val="24"/>
          <w:szCs w:val="24"/>
        </w:rPr>
      </w:pPr>
      <w:r>
        <w:rPr>
          <w:rFonts w:ascii="Times New Roman" w:hAnsi="Times New Roman"/>
          <w:b/>
          <w:sz w:val="24"/>
          <w:szCs w:val="24"/>
        </w:rPr>
        <w:t xml:space="preserve">Tabela nº17 - </w:t>
      </w:r>
      <w:r>
        <w:rPr>
          <w:rFonts w:ascii="Times New Roman" w:hAnsi="Times New Roman"/>
          <w:sz w:val="24"/>
          <w:szCs w:val="24"/>
        </w:rPr>
        <w:t>o nível de execução do planificado</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1659"/>
        <w:gridCol w:w="939"/>
        <w:gridCol w:w="1906"/>
        <w:gridCol w:w="1609"/>
        <w:gridCol w:w="1157"/>
        <w:gridCol w:w="1696"/>
      </w:tblGrid>
      <w:tr w:rsidR="00281411" w:rsidTr="00281411">
        <w:tc>
          <w:tcPr>
            <w:tcW w:w="496" w:type="dxa"/>
            <w:shd w:val="clear" w:color="auto" w:fill="auto"/>
          </w:tcPr>
          <w:p w:rsidR="00281411" w:rsidRPr="00281411" w:rsidRDefault="00281411" w:rsidP="00281411">
            <w:pPr>
              <w:spacing w:after="0" w:line="240" w:lineRule="auto"/>
              <w:jc w:val="center"/>
              <w:rPr>
                <w:rFonts w:ascii="Times New Roman" w:hAnsi="Times New Roman"/>
                <w:b/>
              </w:rPr>
            </w:pPr>
            <w:proofErr w:type="gramStart"/>
            <w:r w:rsidRPr="00281411">
              <w:rPr>
                <w:rFonts w:ascii="Times New Roman" w:hAnsi="Times New Roman"/>
                <w:b/>
              </w:rPr>
              <w:t>N</w:t>
            </w:r>
            <w:r w:rsidRPr="00281411">
              <w:rPr>
                <w:rFonts w:ascii="Times New Roman" w:hAnsi="Times New Roman"/>
                <w:b/>
                <w:vertAlign w:val="superscript"/>
              </w:rPr>
              <w:t>o</w:t>
            </w:r>
            <w:proofErr w:type="gramEnd"/>
          </w:p>
        </w:tc>
        <w:tc>
          <w:tcPr>
            <w:tcW w:w="1659" w:type="dxa"/>
            <w:shd w:val="clear" w:color="auto" w:fill="auto"/>
          </w:tcPr>
          <w:p w:rsidR="00281411" w:rsidRPr="00281411" w:rsidRDefault="00281411" w:rsidP="00281411">
            <w:pPr>
              <w:spacing w:after="0" w:line="240" w:lineRule="auto"/>
              <w:jc w:val="center"/>
              <w:rPr>
                <w:rFonts w:ascii="Times New Roman" w:hAnsi="Times New Roman"/>
                <w:b/>
              </w:rPr>
            </w:pPr>
            <w:r w:rsidRPr="00281411">
              <w:rPr>
                <w:rFonts w:ascii="Times New Roman" w:hAnsi="Times New Roman"/>
                <w:b/>
              </w:rPr>
              <w:t>Tipo de Intervenção</w:t>
            </w:r>
          </w:p>
        </w:tc>
        <w:tc>
          <w:tcPr>
            <w:tcW w:w="939" w:type="dxa"/>
            <w:shd w:val="clear" w:color="auto" w:fill="auto"/>
          </w:tcPr>
          <w:p w:rsidR="00281411" w:rsidRPr="00281411" w:rsidRDefault="00281411" w:rsidP="00281411">
            <w:pPr>
              <w:spacing w:after="0" w:line="240" w:lineRule="auto"/>
              <w:jc w:val="center"/>
              <w:rPr>
                <w:rFonts w:ascii="Times New Roman" w:hAnsi="Times New Roman"/>
                <w:b/>
              </w:rPr>
            </w:pPr>
            <w:proofErr w:type="spellStart"/>
            <w:r w:rsidRPr="00281411">
              <w:rPr>
                <w:rFonts w:ascii="Times New Roman" w:hAnsi="Times New Roman"/>
                <w:b/>
              </w:rPr>
              <w:t>Classif</w:t>
            </w:r>
            <w:proofErr w:type="spellEnd"/>
          </w:p>
        </w:tc>
        <w:tc>
          <w:tcPr>
            <w:tcW w:w="1906" w:type="dxa"/>
            <w:shd w:val="clear" w:color="auto" w:fill="auto"/>
          </w:tcPr>
          <w:p w:rsidR="00281411" w:rsidRPr="00281411" w:rsidRDefault="00281411" w:rsidP="00281411">
            <w:pPr>
              <w:spacing w:after="0" w:line="240" w:lineRule="auto"/>
              <w:jc w:val="center"/>
              <w:rPr>
                <w:rFonts w:ascii="Times New Roman" w:hAnsi="Times New Roman"/>
                <w:b/>
              </w:rPr>
            </w:pPr>
            <w:r w:rsidRPr="00281411">
              <w:rPr>
                <w:rFonts w:ascii="Times New Roman" w:hAnsi="Times New Roman"/>
                <w:b/>
              </w:rPr>
              <w:t>Troco</w:t>
            </w:r>
          </w:p>
        </w:tc>
        <w:tc>
          <w:tcPr>
            <w:tcW w:w="1609" w:type="dxa"/>
            <w:shd w:val="clear" w:color="auto" w:fill="auto"/>
          </w:tcPr>
          <w:p w:rsidR="00281411" w:rsidRPr="00281411" w:rsidRDefault="00281411" w:rsidP="00281411">
            <w:pPr>
              <w:spacing w:after="0" w:line="240" w:lineRule="auto"/>
              <w:jc w:val="center"/>
              <w:rPr>
                <w:rFonts w:ascii="Times New Roman" w:hAnsi="Times New Roman"/>
                <w:b/>
              </w:rPr>
            </w:pPr>
            <w:r w:rsidRPr="00281411">
              <w:rPr>
                <w:rFonts w:ascii="Times New Roman" w:hAnsi="Times New Roman"/>
                <w:b/>
              </w:rPr>
              <w:t>Tipo de Revestimento Superficial</w:t>
            </w:r>
          </w:p>
        </w:tc>
        <w:tc>
          <w:tcPr>
            <w:tcW w:w="1157" w:type="dxa"/>
            <w:shd w:val="clear" w:color="auto" w:fill="auto"/>
          </w:tcPr>
          <w:p w:rsidR="00281411" w:rsidRPr="00281411" w:rsidRDefault="00281411" w:rsidP="00281411">
            <w:pPr>
              <w:spacing w:after="0" w:line="240" w:lineRule="auto"/>
              <w:jc w:val="center"/>
              <w:rPr>
                <w:rFonts w:ascii="Times New Roman" w:hAnsi="Times New Roman"/>
                <w:b/>
              </w:rPr>
            </w:pPr>
            <w:r w:rsidRPr="00281411">
              <w:rPr>
                <w:rFonts w:ascii="Times New Roman" w:hAnsi="Times New Roman"/>
                <w:b/>
              </w:rPr>
              <w:t>Extensão do Troço (KM)</w:t>
            </w:r>
          </w:p>
        </w:tc>
        <w:tc>
          <w:tcPr>
            <w:tcW w:w="1696" w:type="dxa"/>
            <w:shd w:val="clear" w:color="auto" w:fill="auto"/>
          </w:tcPr>
          <w:p w:rsidR="00281411" w:rsidRPr="00281411" w:rsidRDefault="00281411" w:rsidP="00281411">
            <w:pPr>
              <w:spacing w:after="0" w:line="240" w:lineRule="auto"/>
              <w:jc w:val="center"/>
              <w:rPr>
                <w:rFonts w:ascii="Times New Roman" w:hAnsi="Times New Roman"/>
                <w:b/>
              </w:rPr>
            </w:pPr>
            <w:r w:rsidRPr="00281411">
              <w:rPr>
                <w:rFonts w:ascii="Times New Roman" w:hAnsi="Times New Roman"/>
                <w:b/>
              </w:rPr>
              <w:t>Observação</w:t>
            </w:r>
          </w:p>
        </w:tc>
      </w:tr>
      <w:tr w:rsidR="00281411" w:rsidTr="00BE2442">
        <w:tc>
          <w:tcPr>
            <w:tcW w:w="496" w:type="dxa"/>
            <w:shd w:val="clear" w:color="auto" w:fill="auto"/>
          </w:tcPr>
          <w:p w:rsidR="00281411" w:rsidRPr="00281411" w:rsidRDefault="00281411" w:rsidP="00281411">
            <w:pPr>
              <w:spacing w:after="0" w:line="240" w:lineRule="auto"/>
              <w:jc w:val="center"/>
              <w:rPr>
                <w:rFonts w:ascii="Times New Roman" w:hAnsi="Times New Roman"/>
              </w:rPr>
            </w:pPr>
          </w:p>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1</w:t>
            </w:r>
          </w:p>
        </w:tc>
        <w:tc>
          <w:tcPr>
            <w:tcW w:w="1659" w:type="dxa"/>
            <w:shd w:val="clear" w:color="auto" w:fill="auto"/>
          </w:tcPr>
          <w:p w:rsidR="00281411" w:rsidRPr="00281411" w:rsidRDefault="00281411" w:rsidP="00281411">
            <w:pPr>
              <w:spacing w:after="0" w:line="240" w:lineRule="auto"/>
              <w:jc w:val="center"/>
              <w:rPr>
                <w:rFonts w:ascii="Times New Roman" w:hAnsi="Times New Roman"/>
              </w:rPr>
            </w:pPr>
          </w:p>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Melhoramento</w:t>
            </w:r>
          </w:p>
          <w:p w:rsidR="00281411" w:rsidRPr="00281411" w:rsidRDefault="00281411" w:rsidP="00281411">
            <w:pPr>
              <w:spacing w:after="0" w:line="240" w:lineRule="auto"/>
              <w:jc w:val="center"/>
              <w:rPr>
                <w:rFonts w:ascii="Times New Roman" w:hAnsi="Times New Roman"/>
              </w:rPr>
            </w:pPr>
            <w:proofErr w:type="gramStart"/>
            <w:r w:rsidRPr="00281411">
              <w:rPr>
                <w:rFonts w:ascii="Times New Roman" w:hAnsi="Times New Roman"/>
              </w:rPr>
              <w:t>E</w:t>
            </w:r>
            <w:proofErr w:type="gramEnd"/>
          </w:p>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Destronca</w:t>
            </w:r>
          </w:p>
        </w:tc>
        <w:tc>
          <w:tcPr>
            <w:tcW w:w="939" w:type="dxa"/>
            <w:shd w:val="clear" w:color="auto" w:fill="auto"/>
          </w:tcPr>
          <w:p w:rsidR="00281411" w:rsidRPr="00281411" w:rsidRDefault="00281411" w:rsidP="00281411">
            <w:pPr>
              <w:spacing w:after="0" w:line="240" w:lineRule="auto"/>
              <w:jc w:val="center"/>
              <w:rPr>
                <w:rFonts w:ascii="Times New Roman" w:hAnsi="Times New Roman"/>
              </w:rPr>
            </w:pPr>
          </w:p>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N/C</w:t>
            </w:r>
          </w:p>
        </w:tc>
        <w:tc>
          <w:tcPr>
            <w:tcW w:w="1906"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Vias e Travessias da Nova Vila Administrativa de Chongoene</w:t>
            </w:r>
          </w:p>
        </w:tc>
        <w:tc>
          <w:tcPr>
            <w:tcW w:w="1609" w:type="dxa"/>
            <w:shd w:val="clear" w:color="auto" w:fill="auto"/>
          </w:tcPr>
          <w:p w:rsidR="00281411" w:rsidRPr="00281411" w:rsidRDefault="00281411" w:rsidP="00281411">
            <w:pPr>
              <w:spacing w:after="0" w:line="240" w:lineRule="auto"/>
              <w:jc w:val="center"/>
              <w:rPr>
                <w:rFonts w:ascii="Times New Roman" w:hAnsi="Times New Roman"/>
              </w:rPr>
            </w:pPr>
          </w:p>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Terra Batida</w:t>
            </w:r>
          </w:p>
        </w:tc>
        <w:tc>
          <w:tcPr>
            <w:tcW w:w="1157" w:type="dxa"/>
            <w:shd w:val="clear" w:color="auto" w:fill="auto"/>
          </w:tcPr>
          <w:p w:rsidR="00281411" w:rsidRPr="00281411" w:rsidRDefault="00281411" w:rsidP="00281411">
            <w:pPr>
              <w:spacing w:after="0" w:line="240" w:lineRule="auto"/>
              <w:jc w:val="center"/>
              <w:rPr>
                <w:rFonts w:ascii="Times New Roman" w:hAnsi="Times New Roman"/>
              </w:rPr>
            </w:pPr>
          </w:p>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10</w:t>
            </w:r>
          </w:p>
        </w:tc>
        <w:tc>
          <w:tcPr>
            <w:tcW w:w="1696" w:type="dxa"/>
            <w:shd w:val="clear" w:color="auto" w:fill="auto"/>
          </w:tcPr>
          <w:p w:rsidR="00281411" w:rsidRPr="00281411" w:rsidRDefault="00281411" w:rsidP="00281411">
            <w:pPr>
              <w:spacing w:after="0" w:line="240" w:lineRule="auto"/>
              <w:jc w:val="center"/>
              <w:rPr>
                <w:rFonts w:ascii="Times New Roman" w:hAnsi="Times New Roman"/>
              </w:rPr>
            </w:pPr>
          </w:p>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 xml:space="preserve">Na fase de </w:t>
            </w:r>
            <w:proofErr w:type="spellStart"/>
            <w:r w:rsidRPr="00281411">
              <w:rPr>
                <w:rFonts w:ascii="Times New Roman" w:hAnsi="Times New Roman"/>
              </w:rPr>
              <w:t>procurement</w:t>
            </w:r>
            <w:proofErr w:type="spellEnd"/>
          </w:p>
        </w:tc>
      </w:tr>
      <w:tr w:rsidR="00281411" w:rsidTr="00BE2442">
        <w:tc>
          <w:tcPr>
            <w:tcW w:w="496"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2</w:t>
            </w:r>
          </w:p>
        </w:tc>
        <w:tc>
          <w:tcPr>
            <w:tcW w:w="1659" w:type="dxa"/>
            <w:shd w:val="clear" w:color="auto" w:fill="auto"/>
          </w:tcPr>
          <w:p w:rsidR="00281411" w:rsidRPr="00281411" w:rsidRDefault="00281411" w:rsidP="00281411">
            <w:pPr>
              <w:spacing w:after="0" w:line="240" w:lineRule="auto"/>
              <w:jc w:val="both"/>
              <w:rPr>
                <w:rFonts w:ascii="Times New Roman" w:hAnsi="Times New Roman"/>
              </w:rPr>
            </w:pPr>
            <w:r w:rsidRPr="00281411">
              <w:rPr>
                <w:rFonts w:ascii="Times New Roman" w:hAnsi="Times New Roman"/>
              </w:rPr>
              <w:t>Manutenção periódica</w:t>
            </w:r>
          </w:p>
        </w:tc>
        <w:tc>
          <w:tcPr>
            <w:tcW w:w="939"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N102</w:t>
            </w:r>
          </w:p>
        </w:tc>
        <w:tc>
          <w:tcPr>
            <w:tcW w:w="1906"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 xml:space="preserve">N1- Limite </w:t>
            </w:r>
            <w:proofErr w:type="spellStart"/>
            <w:r w:rsidRPr="00281411">
              <w:rPr>
                <w:rFonts w:ascii="Times New Roman" w:hAnsi="Times New Roman"/>
              </w:rPr>
              <w:t>Dist</w:t>
            </w:r>
            <w:proofErr w:type="spellEnd"/>
            <w:r w:rsidRPr="00281411">
              <w:rPr>
                <w:rFonts w:ascii="Times New Roman" w:hAnsi="Times New Roman"/>
              </w:rPr>
              <w:t xml:space="preserve"> Chibuto</w:t>
            </w:r>
          </w:p>
        </w:tc>
        <w:tc>
          <w:tcPr>
            <w:tcW w:w="1609"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Asfalto</w:t>
            </w:r>
          </w:p>
        </w:tc>
        <w:tc>
          <w:tcPr>
            <w:tcW w:w="1157"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21</w:t>
            </w:r>
          </w:p>
        </w:tc>
        <w:tc>
          <w:tcPr>
            <w:tcW w:w="1696"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Em curso</w:t>
            </w:r>
          </w:p>
        </w:tc>
      </w:tr>
      <w:tr w:rsidR="00281411" w:rsidTr="00BE2442">
        <w:tc>
          <w:tcPr>
            <w:tcW w:w="496"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3</w:t>
            </w:r>
          </w:p>
        </w:tc>
        <w:tc>
          <w:tcPr>
            <w:tcW w:w="1659" w:type="dxa"/>
            <w:vMerge w:val="restart"/>
            <w:shd w:val="clear" w:color="auto" w:fill="auto"/>
          </w:tcPr>
          <w:p w:rsidR="00281411" w:rsidRPr="00281411" w:rsidRDefault="00281411" w:rsidP="00281411">
            <w:pPr>
              <w:spacing w:after="0" w:line="240" w:lineRule="auto"/>
              <w:jc w:val="center"/>
              <w:rPr>
                <w:rFonts w:ascii="Times New Roman" w:hAnsi="Times New Roman"/>
              </w:rPr>
            </w:pPr>
          </w:p>
          <w:p w:rsidR="00281411" w:rsidRPr="00281411" w:rsidRDefault="00281411" w:rsidP="00281411">
            <w:pPr>
              <w:spacing w:after="0" w:line="240" w:lineRule="auto"/>
              <w:jc w:val="center"/>
              <w:rPr>
                <w:rFonts w:ascii="Times New Roman" w:hAnsi="Times New Roman"/>
              </w:rPr>
            </w:pPr>
          </w:p>
          <w:p w:rsidR="00281411" w:rsidRPr="00281411" w:rsidRDefault="00281411" w:rsidP="00281411">
            <w:pPr>
              <w:spacing w:after="0" w:line="240" w:lineRule="auto"/>
              <w:jc w:val="center"/>
              <w:rPr>
                <w:rFonts w:ascii="Times New Roman" w:hAnsi="Times New Roman"/>
              </w:rPr>
            </w:pPr>
          </w:p>
          <w:p w:rsidR="00281411" w:rsidRPr="00281411" w:rsidRDefault="00281411" w:rsidP="00281411">
            <w:pPr>
              <w:spacing w:after="0" w:line="240" w:lineRule="auto"/>
              <w:jc w:val="center"/>
              <w:rPr>
                <w:rFonts w:ascii="Times New Roman" w:hAnsi="Times New Roman"/>
              </w:rPr>
            </w:pPr>
          </w:p>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Manutenção de Rotina</w:t>
            </w:r>
          </w:p>
        </w:tc>
        <w:tc>
          <w:tcPr>
            <w:tcW w:w="939" w:type="dxa"/>
            <w:shd w:val="clear" w:color="auto" w:fill="auto"/>
          </w:tcPr>
          <w:p w:rsidR="00281411" w:rsidRPr="00281411" w:rsidRDefault="00281411" w:rsidP="00281411">
            <w:pPr>
              <w:spacing w:after="0" w:line="240" w:lineRule="auto"/>
              <w:jc w:val="center"/>
              <w:rPr>
                <w:rFonts w:ascii="Times New Roman" w:hAnsi="Times New Roman"/>
              </w:rPr>
            </w:pPr>
          </w:p>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R450</w:t>
            </w:r>
          </w:p>
        </w:tc>
        <w:tc>
          <w:tcPr>
            <w:tcW w:w="1906"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 xml:space="preserve">N1,Chidenguele-Dist. </w:t>
            </w:r>
            <w:proofErr w:type="spellStart"/>
            <w:r w:rsidRPr="00281411">
              <w:rPr>
                <w:rFonts w:ascii="Times New Roman" w:hAnsi="Times New Roman"/>
              </w:rPr>
              <w:t>Mandlakaze</w:t>
            </w:r>
            <w:proofErr w:type="spellEnd"/>
          </w:p>
        </w:tc>
        <w:tc>
          <w:tcPr>
            <w:tcW w:w="1609" w:type="dxa"/>
            <w:shd w:val="clear" w:color="auto" w:fill="auto"/>
          </w:tcPr>
          <w:p w:rsidR="00281411" w:rsidRPr="00281411" w:rsidRDefault="00281411" w:rsidP="00281411">
            <w:pPr>
              <w:spacing w:after="0" w:line="240" w:lineRule="auto"/>
              <w:jc w:val="center"/>
              <w:rPr>
                <w:rFonts w:ascii="Times New Roman" w:hAnsi="Times New Roman"/>
              </w:rPr>
            </w:pPr>
          </w:p>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Terra Batida</w:t>
            </w:r>
          </w:p>
        </w:tc>
        <w:tc>
          <w:tcPr>
            <w:tcW w:w="1157" w:type="dxa"/>
            <w:shd w:val="clear" w:color="auto" w:fill="auto"/>
          </w:tcPr>
          <w:p w:rsidR="00281411" w:rsidRPr="00281411" w:rsidRDefault="00281411" w:rsidP="00281411">
            <w:pPr>
              <w:spacing w:after="0" w:line="240" w:lineRule="auto"/>
              <w:jc w:val="center"/>
              <w:rPr>
                <w:rFonts w:ascii="Times New Roman" w:hAnsi="Times New Roman"/>
              </w:rPr>
            </w:pPr>
          </w:p>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25</w:t>
            </w:r>
          </w:p>
        </w:tc>
        <w:tc>
          <w:tcPr>
            <w:tcW w:w="1696" w:type="dxa"/>
            <w:shd w:val="clear" w:color="auto" w:fill="auto"/>
          </w:tcPr>
          <w:p w:rsidR="00281411" w:rsidRPr="00281411" w:rsidRDefault="00281411" w:rsidP="00281411">
            <w:pPr>
              <w:spacing w:after="0" w:line="240" w:lineRule="auto"/>
              <w:jc w:val="center"/>
              <w:rPr>
                <w:rFonts w:ascii="Times New Roman" w:hAnsi="Times New Roman"/>
              </w:rPr>
            </w:pPr>
          </w:p>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Em curso</w:t>
            </w:r>
          </w:p>
        </w:tc>
      </w:tr>
      <w:tr w:rsidR="00281411" w:rsidTr="00BE2442">
        <w:tc>
          <w:tcPr>
            <w:tcW w:w="496"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4</w:t>
            </w:r>
          </w:p>
        </w:tc>
        <w:tc>
          <w:tcPr>
            <w:tcW w:w="1659" w:type="dxa"/>
            <w:vMerge/>
            <w:shd w:val="clear" w:color="auto" w:fill="auto"/>
          </w:tcPr>
          <w:p w:rsidR="00281411" w:rsidRPr="00281411" w:rsidRDefault="00281411" w:rsidP="00281411">
            <w:pPr>
              <w:spacing w:after="0" w:line="240" w:lineRule="auto"/>
              <w:jc w:val="both"/>
              <w:rPr>
                <w:rFonts w:ascii="Times New Roman" w:hAnsi="Times New Roman"/>
              </w:rPr>
            </w:pPr>
          </w:p>
        </w:tc>
        <w:tc>
          <w:tcPr>
            <w:tcW w:w="939"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R857</w:t>
            </w:r>
          </w:p>
        </w:tc>
        <w:tc>
          <w:tcPr>
            <w:tcW w:w="1906"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N1-Conjoene</w:t>
            </w:r>
          </w:p>
        </w:tc>
        <w:tc>
          <w:tcPr>
            <w:tcW w:w="1609"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Terra Batida</w:t>
            </w:r>
          </w:p>
        </w:tc>
        <w:tc>
          <w:tcPr>
            <w:tcW w:w="1157"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19</w:t>
            </w:r>
          </w:p>
        </w:tc>
        <w:tc>
          <w:tcPr>
            <w:tcW w:w="1696"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Em curso</w:t>
            </w:r>
          </w:p>
        </w:tc>
      </w:tr>
      <w:tr w:rsidR="00281411" w:rsidTr="00BE2442">
        <w:tc>
          <w:tcPr>
            <w:tcW w:w="496"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5</w:t>
            </w:r>
          </w:p>
        </w:tc>
        <w:tc>
          <w:tcPr>
            <w:tcW w:w="1659" w:type="dxa"/>
            <w:vMerge/>
            <w:shd w:val="clear" w:color="auto" w:fill="auto"/>
          </w:tcPr>
          <w:p w:rsidR="00281411" w:rsidRPr="00281411" w:rsidRDefault="00281411" w:rsidP="00281411">
            <w:pPr>
              <w:spacing w:after="0" w:line="240" w:lineRule="auto"/>
              <w:jc w:val="both"/>
              <w:rPr>
                <w:rFonts w:ascii="Times New Roman" w:hAnsi="Times New Roman"/>
              </w:rPr>
            </w:pPr>
          </w:p>
        </w:tc>
        <w:tc>
          <w:tcPr>
            <w:tcW w:w="939"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N/C</w:t>
            </w:r>
          </w:p>
        </w:tc>
        <w:tc>
          <w:tcPr>
            <w:tcW w:w="1906"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N1-Maciene</w:t>
            </w:r>
          </w:p>
        </w:tc>
        <w:tc>
          <w:tcPr>
            <w:tcW w:w="1609"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Terra Batida</w:t>
            </w:r>
          </w:p>
        </w:tc>
        <w:tc>
          <w:tcPr>
            <w:tcW w:w="1157"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7.0</w:t>
            </w:r>
          </w:p>
        </w:tc>
        <w:tc>
          <w:tcPr>
            <w:tcW w:w="1696"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Em curso</w:t>
            </w:r>
          </w:p>
        </w:tc>
      </w:tr>
      <w:tr w:rsidR="00281411" w:rsidTr="00BE2442">
        <w:tc>
          <w:tcPr>
            <w:tcW w:w="496"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6</w:t>
            </w:r>
          </w:p>
        </w:tc>
        <w:tc>
          <w:tcPr>
            <w:tcW w:w="1659" w:type="dxa"/>
            <w:vMerge/>
            <w:shd w:val="clear" w:color="auto" w:fill="auto"/>
          </w:tcPr>
          <w:p w:rsidR="00281411" w:rsidRPr="00281411" w:rsidRDefault="00281411" w:rsidP="00281411">
            <w:pPr>
              <w:spacing w:after="0" w:line="240" w:lineRule="auto"/>
              <w:jc w:val="both"/>
              <w:rPr>
                <w:rFonts w:ascii="Times New Roman" w:hAnsi="Times New Roman"/>
              </w:rPr>
            </w:pPr>
          </w:p>
        </w:tc>
        <w:tc>
          <w:tcPr>
            <w:tcW w:w="939"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N/C</w:t>
            </w:r>
          </w:p>
        </w:tc>
        <w:tc>
          <w:tcPr>
            <w:tcW w:w="1906"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N102-Futuro Aeroporto</w:t>
            </w:r>
          </w:p>
        </w:tc>
        <w:tc>
          <w:tcPr>
            <w:tcW w:w="1609"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Terra Natural</w:t>
            </w:r>
          </w:p>
        </w:tc>
        <w:tc>
          <w:tcPr>
            <w:tcW w:w="1157"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3.0</w:t>
            </w:r>
          </w:p>
        </w:tc>
        <w:tc>
          <w:tcPr>
            <w:tcW w:w="1696"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Concluído</w:t>
            </w:r>
          </w:p>
        </w:tc>
      </w:tr>
      <w:tr w:rsidR="00281411" w:rsidTr="00BE2442">
        <w:tc>
          <w:tcPr>
            <w:tcW w:w="496"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7</w:t>
            </w:r>
          </w:p>
        </w:tc>
        <w:tc>
          <w:tcPr>
            <w:tcW w:w="1659" w:type="dxa"/>
            <w:vMerge w:val="restart"/>
            <w:shd w:val="clear" w:color="auto" w:fill="auto"/>
          </w:tcPr>
          <w:p w:rsidR="00281411" w:rsidRPr="00281411" w:rsidRDefault="00281411" w:rsidP="00281411">
            <w:pPr>
              <w:spacing w:after="0" w:line="240" w:lineRule="auto"/>
              <w:jc w:val="both"/>
              <w:rPr>
                <w:rFonts w:ascii="Times New Roman" w:hAnsi="Times New Roman"/>
              </w:rPr>
            </w:pPr>
          </w:p>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Melhoramento</w:t>
            </w:r>
          </w:p>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Localizado</w:t>
            </w:r>
          </w:p>
        </w:tc>
        <w:tc>
          <w:tcPr>
            <w:tcW w:w="939"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N/C</w:t>
            </w:r>
          </w:p>
        </w:tc>
        <w:tc>
          <w:tcPr>
            <w:tcW w:w="1906"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 xml:space="preserve">N102-Sede </w:t>
            </w:r>
            <w:proofErr w:type="spellStart"/>
            <w:r w:rsidRPr="00281411">
              <w:rPr>
                <w:rFonts w:ascii="Times New Roman" w:hAnsi="Times New Roman"/>
              </w:rPr>
              <w:t>Loc</w:t>
            </w:r>
            <w:proofErr w:type="spellEnd"/>
            <w:r w:rsidRPr="00281411">
              <w:rPr>
                <w:rFonts w:ascii="Times New Roman" w:hAnsi="Times New Roman"/>
              </w:rPr>
              <w:t xml:space="preserve"> </w:t>
            </w:r>
            <w:proofErr w:type="spellStart"/>
            <w:r w:rsidRPr="00281411">
              <w:rPr>
                <w:rFonts w:ascii="Times New Roman" w:hAnsi="Times New Roman"/>
              </w:rPr>
              <w:t>Nhancuste</w:t>
            </w:r>
            <w:proofErr w:type="spellEnd"/>
          </w:p>
        </w:tc>
        <w:tc>
          <w:tcPr>
            <w:tcW w:w="1609"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Terra Batida</w:t>
            </w:r>
          </w:p>
        </w:tc>
        <w:tc>
          <w:tcPr>
            <w:tcW w:w="1157"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4.5</w:t>
            </w:r>
          </w:p>
        </w:tc>
        <w:tc>
          <w:tcPr>
            <w:tcW w:w="1696"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Em curso</w:t>
            </w:r>
          </w:p>
        </w:tc>
      </w:tr>
      <w:tr w:rsidR="00281411" w:rsidRPr="00CE25C7" w:rsidTr="00BE2442">
        <w:tc>
          <w:tcPr>
            <w:tcW w:w="496"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8</w:t>
            </w:r>
          </w:p>
        </w:tc>
        <w:tc>
          <w:tcPr>
            <w:tcW w:w="1659" w:type="dxa"/>
            <w:vMerge/>
            <w:shd w:val="clear" w:color="auto" w:fill="auto"/>
          </w:tcPr>
          <w:p w:rsidR="00281411" w:rsidRPr="00281411" w:rsidRDefault="00281411" w:rsidP="00281411">
            <w:pPr>
              <w:spacing w:after="0" w:line="240" w:lineRule="auto"/>
              <w:jc w:val="both"/>
              <w:rPr>
                <w:rFonts w:ascii="Times New Roman" w:hAnsi="Times New Roman"/>
              </w:rPr>
            </w:pPr>
          </w:p>
        </w:tc>
        <w:tc>
          <w:tcPr>
            <w:tcW w:w="939" w:type="dxa"/>
            <w:shd w:val="clear" w:color="auto" w:fill="auto"/>
          </w:tcPr>
          <w:p w:rsidR="00281411" w:rsidRPr="00281411" w:rsidRDefault="00281411" w:rsidP="00281411">
            <w:pPr>
              <w:spacing w:after="0" w:line="240" w:lineRule="auto"/>
              <w:jc w:val="center"/>
              <w:rPr>
                <w:rFonts w:ascii="Times New Roman" w:hAnsi="Times New Roman"/>
              </w:rPr>
            </w:pPr>
          </w:p>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N/C</w:t>
            </w:r>
          </w:p>
        </w:tc>
        <w:tc>
          <w:tcPr>
            <w:tcW w:w="1906"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 xml:space="preserve">N1-Campo de Feijão </w:t>
            </w:r>
            <w:proofErr w:type="spellStart"/>
            <w:r w:rsidRPr="00281411">
              <w:rPr>
                <w:rFonts w:ascii="Times New Roman" w:hAnsi="Times New Roman"/>
              </w:rPr>
              <w:t>Boer</w:t>
            </w:r>
            <w:proofErr w:type="spellEnd"/>
            <w:r w:rsidRPr="00281411">
              <w:rPr>
                <w:rFonts w:ascii="Times New Roman" w:hAnsi="Times New Roman"/>
              </w:rPr>
              <w:t xml:space="preserve"> (</w:t>
            </w:r>
            <w:proofErr w:type="spellStart"/>
            <w:r w:rsidRPr="00281411">
              <w:rPr>
                <w:rFonts w:ascii="Times New Roman" w:hAnsi="Times New Roman"/>
              </w:rPr>
              <w:t>Maramine</w:t>
            </w:r>
            <w:proofErr w:type="spellEnd"/>
            <w:r w:rsidRPr="00281411">
              <w:rPr>
                <w:rFonts w:ascii="Times New Roman" w:hAnsi="Times New Roman"/>
              </w:rPr>
              <w:t>)</w:t>
            </w:r>
          </w:p>
        </w:tc>
        <w:tc>
          <w:tcPr>
            <w:tcW w:w="1609" w:type="dxa"/>
            <w:shd w:val="clear" w:color="auto" w:fill="auto"/>
          </w:tcPr>
          <w:p w:rsidR="00281411" w:rsidRPr="00281411" w:rsidRDefault="00281411" w:rsidP="00281411">
            <w:pPr>
              <w:spacing w:after="0" w:line="240" w:lineRule="auto"/>
              <w:jc w:val="center"/>
              <w:rPr>
                <w:rFonts w:ascii="Times New Roman" w:hAnsi="Times New Roman"/>
              </w:rPr>
            </w:pPr>
          </w:p>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Terra Natural</w:t>
            </w:r>
          </w:p>
        </w:tc>
        <w:tc>
          <w:tcPr>
            <w:tcW w:w="1157" w:type="dxa"/>
            <w:shd w:val="clear" w:color="auto" w:fill="auto"/>
          </w:tcPr>
          <w:p w:rsidR="00281411" w:rsidRPr="00281411" w:rsidRDefault="00281411" w:rsidP="00281411">
            <w:pPr>
              <w:spacing w:after="0" w:line="240" w:lineRule="auto"/>
              <w:jc w:val="center"/>
              <w:rPr>
                <w:rFonts w:ascii="Times New Roman" w:hAnsi="Times New Roman"/>
              </w:rPr>
            </w:pPr>
          </w:p>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3.0</w:t>
            </w:r>
          </w:p>
        </w:tc>
        <w:tc>
          <w:tcPr>
            <w:tcW w:w="1696"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Em fase de Mobilização</w:t>
            </w:r>
          </w:p>
        </w:tc>
      </w:tr>
      <w:tr w:rsidR="00281411" w:rsidRPr="00CE25C7" w:rsidTr="00BE2442">
        <w:tc>
          <w:tcPr>
            <w:tcW w:w="496" w:type="dxa"/>
            <w:shd w:val="clear" w:color="auto" w:fill="auto"/>
          </w:tcPr>
          <w:p w:rsidR="00281411" w:rsidRPr="00281411" w:rsidRDefault="00281411" w:rsidP="00281411">
            <w:pPr>
              <w:spacing w:after="0" w:line="240" w:lineRule="auto"/>
              <w:jc w:val="center"/>
              <w:rPr>
                <w:rFonts w:ascii="Times New Roman" w:hAnsi="Times New Roman"/>
              </w:rPr>
            </w:pPr>
          </w:p>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9</w:t>
            </w:r>
          </w:p>
        </w:tc>
        <w:tc>
          <w:tcPr>
            <w:tcW w:w="1659" w:type="dxa"/>
            <w:shd w:val="clear" w:color="auto" w:fill="auto"/>
          </w:tcPr>
          <w:p w:rsidR="00281411" w:rsidRPr="00281411" w:rsidRDefault="00281411" w:rsidP="00281411">
            <w:pPr>
              <w:spacing w:after="0" w:line="240" w:lineRule="auto"/>
              <w:jc w:val="center"/>
              <w:rPr>
                <w:rFonts w:ascii="Times New Roman" w:hAnsi="Times New Roman"/>
              </w:rPr>
            </w:pPr>
          </w:p>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Construção</w:t>
            </w:r>
          </w:p>
        </w:tc>
        <w:tc>
          <w:tcPr>
            <w:tcW w:w="939" w:type="dxa"/>
            <w:shd w:val="clear" w:color="auto" w:fill="auto"/>
          </w:tcPr>
          <w:p w:rsidR="00281411" w:rsidRPr="00281411" w:rsidRDefault="00281411" w:rsidP="00281411">
            <w:pPr>
              <w:spacing w:after="0" w:line="240" w:lineRule="auto"/>
              <w:jc w:val="center"/>
              <w:rPr>
                <w:rFonts w:ascii="Times New Roman" w:hAnsi="Times New Roman"/>
              </w:rPr>
            </w:pPr>
          </w:p>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N/C</w:t>
            </w:r>
          </w:p>
        </w:tc>
        <w:tc>
          <w:tcPr>
            <w:tcW w:w="1906"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Vias de acesso no Regadio de Limpopo</w:t>
            </w:r>
          </w:p>
        </w:tc>
        <w:tc>
          <w:tcPr>
            <w:tcW w:w="1609"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 xml:space="preserve">Fundações </w:t>
            </w:r>
            <w:proofErr w:type="gramStart"/>
            <w:r w:rsidRPr="00281411">
              <w:rPr>
                <w:rFonts w:ascii="Times New Roman" w:hAnsi="Times New Roman"/>
              </w:rPr>
              <w:t>e</w:t>
            </w:r>
            <w:proofErr w:type="gramEnd"/>
          </w:p>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Asfalto</w:t>
            </w:r>
          </w:p>
        </w:tc>
        <w:tc>
          <w:tcPr>
            <w:tcW w:w="1157" w:type="dxa"/>
            <w:shd w:val="clear" w:color="auto" w:fill="auto"/>
          </w:tcPr>
          <w:p w:rsidR="00281411" w:rsidRPr="00281411" w:rsidRDefault="00281411" w:rsidP="00281411">
            <w:pPr>
              <w:spacing w:after="0" w:line="240" w:lineRule="auto"/>
              <w:jc w:val="center"/>
              <w:rPr>
                <w:rFonts w:ascii="Times New Roman" w:hAnsi="Times New Roman"/>
              </w:rPr>
            </w:pPr>
          </w:p>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43.0</w:t>
            </w:r>
          </w:p>
        </w:tc>
        <w:tc>
          <w:tcPr>
            <w:tcW w:w="1696" w:type="dxa"/>
            <w:shd w:val="clear" w:color="auto" w:fill="auto"/>
          </w:tcPr>
          <w:p w:rsidR="00281411" w:rsidRPr="00281411" w:rsidRDefault="00281411" w:rsidP="00281411">
            <w:pPr>
              <w:spacing w:after="0" w:line="240" w:lineRule="auto"/>
              <w:jc w:val="center"/>
              <w:rPr>
                <w:rFonts w:ascii="Times New Roman" w:hAnsi="Times New Roman"/>
              </w:rPr>
            </w:pPr>
            <w:r w:rsidRPr="00281411">
              <w:rPr>
                <w:rFonts w:ascii="Times New Roman" w:hAnsi="Times New Roman"/>
              </w:rPr>
              <w:t>Em curso, orçado em 9 milhões de dólares</w:t>
            </w:r>
          </w:p>
        </w:tc>
      </w:tr>
    </w:tbl>
    <w:p w:rsidR="00281411" w:rsidRPr="000E5C7F" w:rsidRDefault="00281411" w:rsidP="00281411">
      <w:pPr>
        <w:pStyle w:val="ListParagraph"/>
        <w:spacing w:line="360" w:lineRule="auto"/>
        <w:ind w:left="0"/>
        <w:jc w:val="both"/>
        <w:rPr>
          <w:rFonts w:eastAsia="BatangChe"/>
          <w:color w:val="000000"/>
        </w:rPr>
      </w:pPr>
    </w:p>
    <w:p w:rsidR="00281411" w:rsidRPr="000E5C7F" w:rsidRDefault="00281411" w:rsidP="00281411">
      <w:pPr>
        <w:spacing w:after="0" w:line="240" w:lineRule="auto"/>
        <w:ind w:right="386"/>
        <w:rPr>
          <w:rFonts w:ascii="Times New Roman" w:hAnsi="Times New Roman"/>
          <w:b/>
          <w:sz w:val="24"/>
          <w:szCs w:val="24"/>
        </w:rPr>
      </w:pPr>
      <w:r>
        <w:rPr>
          <w:rFonts w:ascii="Times New Roman" w:hAnsi="Times New Roman"/>
          <w:b/>
          <w:sz w:val="24"/>
          <w:szCs w:val="24"/>
        </w:rPr>
        <w:t xml:space="preserve">I.2- </w:t>
      </w:r>
      <w:r w:rsidRPr="000E5C7F">
        <w:rPr>
          <w:rFonts w:ascii="Times New Roman" w:hAnsi="Times New Roman"/>
          <w:b/>
          <w:sz w:val="24"/>
          <w:szCs w:val="24"/>
        </w:rPr>
        <w:t xml:space="preserve">Licenciamento de transportadores </w:t>
      </w:r>
      <w:proofErr w:type="spellStart"/>
      <w:r w:rsidRPr="000E5C7F">
        <w:rPr>
          <w:rFonts w:ascii="Times New Roman" w:hAnsi="Times New Roman"/>
          <w:b/>
          <w:sz w:val="24"/>
          <w:szCs w:val="24"/>
        </w:rPr>
        <w:t>semi-colectivos</w:t>
      </w:r>
      <w:proofErr w:type="spellEnd"/>
      <w:r w:rsidRPr="000E5C7F">
        <w:rPr>
          <w:rFonts w:ascii="Times New Roman" w:hAnsi="Times New Roman"/>
          <w:b/>
          <w:sz w:val="24"/>
          <w:szCs w:val="24"/>
        </w:rPr>
        <w:t xml:space="preserve"> </w:t>
      </w:r>
    </w:p>
    <w:p w:rsidR="00281411" w:rsidRPr="000E5C7F" w:rsidRDefault="00281411" w:rsidP="00281411">
      <w:pPr>
        <w:spacing w:after="0" w:line="240" w:lineRule="auto"/>
        <w:ind w:right="386"/>
        <w:rPr>
          <w:rFonts w:ascii="Times New Roman" w:hAnsi="Times New Roman"/>
          <w:b/>
          <w:sz w:val="24"/>
          <w:szCs w:val="24"/>
        </w:rPr>
      </w:pPr>
    </w:p>
    <w:p w:rsidR="00281411" w:rsidRDefault="00281411" w:rsidP="00281411">
      <w:pPr>
        <w:spacing w:after="0" w:line="240" w:lineRule="auto"/>
        <w:ind w:right="386"/>
        <w:jc w:val="both"/>
        <w:rPr>
          <w:rFonts w:ascii="Times New Roman" w:hAnsi="Times New Roman"/>
          <w:sz w:val="24"/>
          <w:szCs w:val="24"/>
        </w:rPr>
      </w:pPr>
      <w:r w:rsidRPr="000E5C7F">
        <w:rPr>
          <w:rFonts w:ascii="Times New Roman" w:hAnsi="Times New Roman"/>
          <w:sz w:val="24"/>
          <w:szCs w:val="24"/>
        </w:rPr>
        <w:t xml:space="preserve">Em relação a actividade de transporte </w:t>
      </w:r>
      <w:proofErr w:type="spellStart"/>
      <w:r w:rsidRPr="000E5C7F">
        <w:rPr>
          <w:rFonts w:ascii="Times New Roman" w:hAnsi="Times New Roman"/>
          <w:sz w:val="24"/>
          <w:szCs w:val="24"/>
        </w:rPr>
        <w:t>Semi</w:t>
      </w:r>
      <w:proofErr w:type="spellEnd"/>
      <w:r w:rsidRPr="000E5C7F">
        <w:rPr>
          <w:rFonts w:ascii="Times New Roman" w:hAnsi="Times New Roman"/>
          <w:sz w:val="24"/>
          <w:szCs w:val="24"/>
        </w:rPr>
        <w:t xml:space="preserve">- colectivos, foram emitidas </w:t>
      </w:r>
      <w:r>
        <w:rPr>
          <w:rFonts w:ascii="Times New Roman" w:hAnsi="Times New Roman"/>
          <w:sz w:val="24"/>
          <w:szCs w:val="24"/>
        </w:rPr>
        <w:t>130</w:t>
      </w:r>
      <w:r w:rsidRPr="000E5C7F">
        <w:rPr>
          <w:rFonts w:ascii="Times New Roman" w:hAnsi="Times New Roman"/>
          <w:sz w:val="24"/>
          <w:szCs w:val="24"/>
        </w:rPr>
        <w:t xml:space="preserve"> licenças de acordo com a tabela abaixo:</w:t>
      </w:r>
    </w:p>
    <w:p w:rsidR="004F10D6" w:rsidRPr="000E5C7F" w:rsidRDefault="004F10D6" w:rsidP="00281411">
      <w:pPr>
        <w:spacing w:after="0" w:line="240" w:lineRule="auto"/>
        <w:ind w:right="386"/>
        <w:jc w:val="both"/>
        <w:rPr>
          <w:rFonts w:ascii="Times New Roman" w:hAnsi="Times New Roman"/>
          <w:sz w:val="24"/>
          <w:szCs w:val="24"/>
        </w:rPr>
      </w:pPr>
      <w:r>
        <w:rPr>
          <w:rFonts w:ascii="Times New Roman" w:hAnsi="Times New Roman"/>
          <w:b/>
          <w:sz w:val="24"/>
          <w:szCs w:val="24"/>
        </w:rPr>
        <w:t xml:space="preserve">Tabela nº18 - </w:t>
      </w:r>
      <w:r w:rsidRPr="004F10D6">
        <w:rPr>
          <w:rFonts w:ascii="Times New Roman" w:hAnsi="Times New Roman"/>
          <w:b/>
          <w:sz w:val="24"/>
          <w:szCs w:val="24"/>
        </w:rPr>
        <w:t>Licenciamento</w:t>
      </w:r>
      <w:r w:rsidRPr="000E5C7F">
        <w:rPr>
          <w:rFonts w:ascii="Times New Roman" w:hAnsi="Times New Roman"/>
          <w:b/>
          <w:sz w:val="24"/>
          <w:szCs w:val="24"/>
        </w:rPr>
        <w:t xml:space="preserve"> de transportadores </w:t>
      </w:r>
      <w:proofErr w:type="spellStart"/>
      <w:r w:rsidRPr="000E5C7F">
        <w:rPr>
          <w:rFonts w:ascii="Times New Roman" w:hAnsi="Times New Roman"/>
          <w:b/>
          <w:sz w:val="24"/>
          <w:szCs w:val="24"/>
        </w:rPr>
        <w:t>semi-colectivos</w:t>
      </w:r>
      <w:proofErr w:type="spellEnd"/>
    </w:p>
    <w:p w:rsidR="00281411" w:rsidRPr="000E5C7F" w:rsidRDefault="00281411" w:rsidP="00281411">
      <w:pPr>
        <w:spacing w:after="0" w:line="240" w:lineRule="auto"/>
        <w:ind w:right="386"/>
        <w:rPr>
          <w:rFonts w:ascii="Times New Roman" w:hAnsi="Times New Roman"/>
          <w:sz w:val="24"/>
          <w:szCs w:val="24"/>
        </w:rPr>
      </w:pPr>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
        <w:gridCol w:w="2948"/>
        <w:gridCol w:w="1440"/>
        <w:gridCol w:w="1350"/>
        <w:gridCol w:w="1440"/>
      </w:tblGrid>
      <w:tr w:rsidR="00A65CF4" w:rsidRPr="000E5C7F" w:rsidTr="00A65CF4">
        <w:tc>
          <w:tcPr>
            <w:tcW w:w="1030" w:type="dxa"/>
            <w:vMerge w:val="restart"/>
          </w:tcPr>
          <w:p w:rsidR="00A65CF4" w:rsidRPr="000E5C7F" w:rsidRDefault="00A65CF4" w:rsidP="00A65CF4">
            <w:pPr>
              <w:spacing w:after="0" w:line="240" w:lineRule="auto"/>
              <w:ind w:right="386"/>
              <w:rPr>
                <w:rFonts w:ascii="Times New Roman" w:hAnsi="Times New Roman"/>
                <w:b/>
                <w:sz w:val="24"/>
                <w:szCs w:val="24"/>
              </w:rPr>
            </w:pPr>
            <w:r w:rsidRPr="000E5C7F">
              <w:rPr>
                <w:rFonts w:ascii="Times New Roman" w:hAnsi="Times New Roman"/>
                <w:b/>
                <w:sz w:val="24"/>
                <w:szCs w:val="24"/>
              </w:rPr>
              <w:t>N/</w:t>
            </w:r>
            <w:proofErr w:type="gramStart"/>
            <w:r w:rsidRPr="000E5C7F">
              <w:rPr>
                <w:rFonts w:ascii="Times New Roman" w:hAnsi="Times New Roman"/>
                <w:b/>
                <w:sz w:val="24"/>
                <w:szCs w:val="24"/>
              </w:rPr>
              <w:t>O</w:t>
            </w:r>
            <w:proofErr w:type="gramEnd"/>
          </w:p>
        </w:tc>
        <w:tc>
          <w:tcPr>
            <w:tcW w:w="2948" w:type="dxa"/>
            <w:vMerge w:val="restart"/>
          </w:tcPr>
          <w:p w:rsidR="00A65CF4" w:rsidRPr="000E5C7F" w:rsidRDefault="00A65CF4" w:rsidP="00A65CF4">
            <w:pPr>
              <w:spacing w:after="0" w:line="240" w:lineRule="auto"/>
              <w:ind w:right="386"/>
              <w:rPr>
                <w:rFonts w:ascii="Times New Roman" w:hAnsi="Times New Roman"/>
                <w:b/>
                <w:sz w:val="24"/>
                <w:szCs w:val="24"/>
              </w:rPr>
            </w:pPr>
            <w:r w:rsidRPr="000E5C7F">
              <w:rPr>
                <w:rFonts w:ascii="Times New Roman" w:hAnsi="Times New Roman"/>
                <w:b/>
                <w:sz w:val="24"/>
                <w:szCs w:val="24"/>
              </w:rPr>
              <w:t xml:space="preserve">Designação </w:t>
            </w:r>
          </w:p>
        </w:tc>
        <w:tc>
          <w:tcPr>
            <w:tcW w:w="2790" w:type="dxa"/>
            <w:gridSpan w:val="2"/>
            <w:tcBorders>
              <w:right w:val="single" w:sz="4" w:space="0" w:color="auto"/>
            </w:tcBorders>
          </w:tcPr>
          <w:p w:rsidR="00A65CF4" w:rsidRPr="000E5C7F" w:rsidRDefault="00A65CF4" w:rsidP="00A65CF4">
            <w:pPr>
              <w:spacing w:after="0" w:line="240" w:lineRule="auto"/>
              <w:ind w:right="386"/>
              <w:jc w:val="center"/>
              <w:rPr>
                <w:rFonts w:ascii="Times New Roman" w:hAnsi="Times New Roman"/>
                <w:b/>
                <w:sz w:val="24"/>
                <w:szCs w:val="24"/>
              </w:rPr>
            </w:pPr>
            <w:r w:rsidRPr="000E5C7F">
              <w:rPr>
                <w:rFonts w:ascii="Times New Roman" w:hAnsi="Times New Roman"/>
                <w:b/>
                <w:sz w:val="24"/>
                <w:szCs w:val="24"/>
              </w:rPr>
              <w:t>Ano</w:t>
            </w:r>
          </w:p>
        </w:tc>
        <w:tc>
          <w:tcPr>
            <w:tcW w:w="1440" w:type="dxa"/>
            <w:tcBorders>
              <w:left w:val="single" w:sz="4" w:space="0" w:color="auto"/>
            </w:tcBorders>
          </w:tcPr>
          <w:p w:rsidR="00A65CF4" w:rsidRPr="000E5C7F" w:rsidRDefault="00A65CF4" w:rsidP="00A65CF4">
            <w:pPr>
              <w:spacing w:after="0" w:line="240" w:lineRule="auto"/>
              <w:jc w:val="center"/>
              <w:rPr>
                <w:rFonts w:ascii="Times New Roman" w:hAnsi="Times New Roman"/>
                <w:sz w:val="24"/>
                <w:szCs w:val="24"/>
              </w:rPr>
            </w:pPr>
            <w:proofErr w:type="spellStart"/>
            <w:r w:rsidRPr="000E5C7F">
              <w:rPr>
                <w:rFonts w:ascii="Times New Roman" w:hAnsi="Times New Roman"/>
                <w:sz w:val="24"/>
                <w:szCs w:val="24"/>
              </w:rPr>
              <w:t>Grau.Cump</w:t>
            </w:r>
            <w:proofErr w:type="spellEnd"/>
            <w:r w:rsidRPr="000E5C7F">
              <w:rPr>
                <w:rFonts w:ascii="Times New Roman" w:hAnsi="Times New Roman"/>
                <w:sz w:val="24"/>
                <w:szCs w:val="24"/>
              </w:rPr>
              <w:t>.</w:t>
            </w:r>
          </w:p>
        </w:tc>
      </w:tr>
      <w:tr w:rsidR="00A65CF4" w:rsidRPr="000E5C7F" w:rsidTr="00A65CF4">
        <w:tc>
          <w:tcPr>
            <w:tcW w:w="1030" w:type="dxa"/>
            <w:vMerge/>
          </w:tcPr>
          <w:p w:rsidR="00A65CF4" w:rsidRPr="000E5C7F" w:rsidRDefault="00A65CF4" w:rsidP="00A65CF4">
            <w:pPr>
              <w:spacing w:after="0" w:line="240" w:lineRule="auto"/>
              <w:ind w:right="386"/>
              <w:rPr>
                <w:rFonts w:ascii="Times New Roman" w:hAnsi="Times New Roman"/>
                <w:b/>
                <w:sz w:val="24"/>
                <w:szCs w:val="24"/>
              </w:rPr>
            </w:pPr>
          </w:p>
        </w:tc>
        <w:tc>
          <w:tcPr>
            <w:tcW w:w="2948" w:type="dxa"/>
            <w:vMerge/>
          </w:tcPr>
          <w:p w:rsidR="00A65CF4" w:rsidRPr="000E5C7F" w:rsidRDefault="00A65CF4" w:rsidP="00A65CF4">
            <w:pPr>
              <w:spacing w:after="0" w:line="240" w:lineRule="auto"/>
              <w:ind w:right="386"/>
              <w:rPr>
                <w:rFonts w:ascii="Times New Roman" w:hAnsi="Times New Roman"/>
                <w:b/>
                <w:sz w:val="24"/>
                <w:szCs w:val="24"/>
              </w:rPr>
            </w:pPr>
          </w:p>
        </w:tc>
        <w:tc>
          <w:tcPr>
            <w:tcW w:w="2790" w:type="dxa"/>
            <w:gridSpan w:val="2"/>
            <w:tcBorders>
              <w:right w:val="single" w:sz="4" w:space="0" w:color="auto"/>
            </w:tcBorders>
          </w:tcPr>
          <w:p w:rsidR="00A65CF4" w:rsidRPr="000E5C7F" w:rsidRDefault="00A65CF4" w:rsidP="00A65CF4">
            <w:pPr>
              <w:spacing w:after="0" w:line="240" w:lineRule="auto"/>
              <w:ind w:right="386"/>
              <w:jc w:val="center"/>
              <w:rPr>
                <w:rFonts w:ascii="Times New Roman" w:hAnsi="Times New Roman"/>
                <w:b/>
                <w:sz w:val="24"/>
                <w:szCs w:val="24"/>
              </w:rPr>
            </w:pPr>
            <w:r w:rsidRPr="000E5C7F">
              <w:rPr>
                <w:rFonts w:ascii="Times New Roman" w:hAnsi="Times New Roman"/>
                <w:b/>
                <w:sz w:val="24"/>
                <w:szCs w:val="24"/>
              </w:rPr>
              <w:t>201</w:t>
            </w:r>
            <w:r>
              <w:rPr>
                <w:rFonts w:ascii="Times New Roman" w:hAnsi="Times New Roman"/>
                <w:b/>
                <w:sz w:val="24"/>
                <w:szCs w:val="24"/>
              </w:rPr>
              <w:t>7</w:t>
            </w:r>
          </w:p>
        </w:tc>
        <w:tc>
          <w:tcPr>
            <w:tcW w:w="1440" w:type="dxa"/>
            <w:vMerge w:val="restart"/>
          </w:tcPr>
          <w:p w:rsidR="00A65CF4" w:rsidRPr="000E5C7F" w:rsidRDefault="00A65CF4" w:rsidP="00A65CF4">
            <w:pPr>
              <w:spacing w:after="0" w:line="240" w:lineRule="auto"/>
              <w:ind w:right="386"/>
              <w:rPr>
                <w:rFonts w:ascii="Times New Roman" w:hAnsi="Times New Roman"/>
                <w:b/>
                <w:sz w:val="24"/>
                <w:szCs w:val="24"/>
              </w:rPr>
            </w:pPr>
          </w:p>
        </w:tc>
      </w:tr>
      <w:tr w:rsidR="00A65CF4" w:rsidRPr="000E5C7F" w:rsidTr="00A65CF4">
        <w:tc>
          <w:tcPr>
            <w:tcW w:w="1030" w:type="dxa"/>
            <w:vMerge/>
          </w:tcPr>
          <w:p w:rsidR="00A65CF4" w:rsidRPr="000E5C7F" w:rsidRDefault="00A65CF4" w:rsidP="00A65CF4">
            <w:pPr>
              <w:spacing w:after="0" w:line="240" w:lineRule="auto"/>
              <w:ind w:right="386"/>
              <w:rPr>
                <w:rFonts w:ascii="Times New Roman" w:hAnsi="Times New Roman"/>
                <w:b/>
                <w:sz w:val="24"/>
                <w:szCs w:val="24"/>
              </w:rPr>
            </w:pPr>
          </w:p>
        </w:tc>
        <w:tc>
          <w:tcPr>
            <w:tcW w:w="2948" w:type="dxa"/>
            <w:vMerge/>
          </w:tcPr>
          <w:p w:rsidR="00A65CF4" w:rsidRPr="000E5C7F" w:rsidRDefault="00A65CF4" w:rsidP="00A65CF4">
            <w:pPr>
              <w:spacing w:after="0" w:line="240" w:lineRule="auto"/>
              <w:ind w:right="386"/>
              <w:rPr>
                <w:rFonts w:ascii="Times New Roman" w:hAnsi="Times New Roman"/>
                <w:b/>
                <w:sz w:val="24"/>
                <w:szCs w:val="24"/>
              </w:rPr>
            </w:pPr>
          </w:p>
        </w:tc>
        <w:tc>
          <w:tcPr>
            <w:tcW w:w="1440" w:type="dxa"/>
          </w:tcPr>
          <w:p w:rsidR="00A65CF4" w:rsidRPr="000E5C7F" w:rsidRDefault="00A65CF4" w:rsidP="00A65CF4">
            <w:pPr>
              <w:spacing w:after="0" w:line="240" w:lineRule="auto"/>
              <w:ind w:right="386"/>
              <w:rPr>
                <w:rFonts w:ascii="Times New Roman" w:hAnsi="Times New Roman"/>
                <w:b/>
                <w:sz w:val="24"/>
                <w:szCs w:val="24"/>
              </w:rPr>
            </w:pPr>
            <w:proofErr w:type="spellStart"/>
            <w:r w:rsidRPr="000E5C7F">
              <w:rPr>
                <w:rFonts w:ascii="Times New Roman" w:hAnsi="Times New Roman"/>
                <w:b/>
                <w:sz w:val="24"/>
                <w:szCs w:val="24"/>
              </w:rPr>
              <w:t>Plan</w:t>
            </w:r>
            <w:proofErr w:type="spellEnd"/>
            <w:r w:rsidRPr="000E5C7F">
              <w:rPr>
                <w:rFonts w:ascii="Times New Roman" w:hAnsi="Times New Roman"/>
                <w:b/>
                <w:sz w:val="24"/>
                <w:szCs w:val="24"/>
              </w:rPr>
              <w:t>.</w:t>
            </w:r>
          </w:p>
        </w:tc>
        <w:tc>
          <w:tcPr>
            <w:tcW w:w="1350" w:type="dxa"/>
            <w:tcBorders>
              <w:right w:val="single" w:sz="4" w:space="0" w:color="auto"/>
            </w:tcBorders>
          </w:tcPr>
          <w:p w:rsidR="00A65CF4" w:rsidRPr="000E5C7F" w:rsidRDefault="00A65CF4" w:rsidP="00A65CF4">
            <w:pPr>
              <w:spacing w:after="0" w:line="240" w:lineRule="auto"/>
              <w:ind w:right="386"/>
              <w:rPr>
                <w:rFonts w:ascii="Times New Roman" w:hAnsi="Times New Roman"/>
                <w:b/>
                <w:sz w:val="24"/>
                <w:szCs w:val="24"/>
              </w:rPr>
            </w:pPr>
            <w:r w:rsidRPr="000E5C7F">
              <w:rPr>
                <w:rFonts w:ascii="Times New Roman" w:hAnsi="Times New Roman"/>
                <w:b/>
                <w:sz w:val="24"/>
                <w:szCs w:val="24"/>
              </w:rPr>
              <w:t>Real</w:t>
            </w:r>
          </w:p>
        </w:tc>
        <w:tc>
          <w:tcPr>
            <w:tcW w:w="1440" w:type="dxa"/>
            <w:vMerge/>
          </w:tcPr>
          <w:p w:rsidR="00A65CF4" w:rsidRPr="000E5C7F" w:rsidRDefault="00A65CF4" w:rsidP="00A65CF4">
            <w:pPr>
              <w:spacing w:after="0" w:line="240" w:lineRule="auto"/>
              <w:ind w:right="386"/>
              <w:rPr>
                <w:rFonts w:ascii="Times New Roman" w:hAnsi="Times New Roman"/>
                <w:b/>
                <w:sz w:val="24"/>
                <w:szCs w:val="24"/>
              </w:rPr>
            </w:pPr>
          </w:p>
        </w:tc>
      </w:tr>
      <w:tr w:rsidR="00A65CF4" w:rsidRPr="000E5C7F" w:rsidTr="00A65CF4">
        <w:tc>
          <w:tcPr>
            <w:tcW w:w="1030" w:type="dxa"/>
          </w:tcPr>
          <w:p w:rsidR="00A65CF4" w:rsidRPr="000E5C7F" w:rsidRDefault="00A65CF4" w:rsidP="00A65CF4">
            <w:pPr>
              <w:spacing w:after="0" w:line="240" w:lineRule="auto"/>
              <w:ind w:right="386"/>
              <w:rPr>
                <w:rFonts w:ascii="Times New Roman" w:hAnsi="Times New Roman"/>
                <w:b/>
                <w:sz w:val="24"/>
                <w:szCs w:val="24"/>
              </w:rPr>
            </w:pPr>
            <w:r w:rsidRPr="000E5C7F">
              <w:rPr>
                <w:rFonts w:ascii="Times New Roman" w:hAnsi="Times New Roman"/>
                <w:b/>
                <w:sz w:val="24"/>
                <w:szCs w:val="24"/>
              </w:rPr>
              <w:t>01</w:t>
            </w:r>
          </w:p>
        </w:tc>
        <w:tc>
          <w:tcPr>
            <w:tcW w:w="2948" w:type="dxa"/>
          </w:tcPr>
          <w:p w:rsidR="00A65CF4" w:rsidRPr="000E5C7F" w:rsidRDefault="00A65CF4" w:rsidP="00A65CF4">
            <w:pPr>
              <w:spacing w:after="0" w:line="240" w:lineRule="auto"/>
              <w:ind w:right="386"/>
              <w:rPr>
                <w:rFonts w:ascii="Times New Roman" w:hAnsi="Times New Roman"/>
                <w:sz w:val="24"/>
                <w:szCs w:val="24"/>
              </w:rPr>
            </w:pPr>
            <w:r w:rsidRPr="000E5C7F">
              <w:rPr>
                <w:rFonts w:ascii="Times New Roman" w:hAnsi="Times New Roman"/>
                <w:sz w:val="24"/>
                <w:szCs w:val="24"/>
              </w:rPr>
              <w:t>Emissão com 1 carro</w:t>
            </w:r>
          </w:p>
        </w:tc>
        <w:tc>
          <w:tcPr>
            <w:tcW w:w="1440" w:type="dxa"/>
          </w:tcPr>
          <w:p w:rsidR="00A65CF4" w:rsidRPr="000E5C7F" w:rsidRDefault="00A65CF4" w:rsidP="00A65CF4">
            <w:pPr>
              <w:spacing w:after="0" w:line="240" w:lineRule="auto"/>
              <w:ind w:right="386"/>
              <w:jc w:val="center"/>
              <w:rPr>
                <w:rFonts w:ascii="Times New Roman" w:hAnsi="Times New Roman"/>
                <w:sz w:val="24"/>
                <w:szCs w:val="24"/>
              </w:rPr>
            </w:pPr>
            <w:r>
              <w:rPr>
                <w:rFonts w:ascii="Times New Roman" w:hAnsi="Times New Roman"/>
                <w:sz w:val="24"/>
                <w:szCs w:val="24"/>
              </w:rPr>
              <w:t>40</w:t>
            </w:r>
          </w:p>
        </w:tc>
        <w:tc>
          <w:tcPr>
            <w:tcW w:w="1350" w:type="dxa"/>
          </w:tcPr>
          <w:p w:rsidR="00A65CF4" w:rsidRPr="000E5C7F" w:rsidRDefault="00A65CF4" w:rsidP="00A65CF4">
            <w:pPr>
              <w:spacing w:after="0" w:line="240" w:lineRule="auto"/>
              <w:ind w:right="386"/>
              <w:jc w:val="center"/>
              <w:rPr>
                <w:rFonts w:ascii="Times New Roman" w:hAnsi="Times New Roman"/>
                <w:sz w:val="24"/>
                <w:szCs w:val="24"/>
              </w:rPr>
            </w:pPr>
            <w:r>
              <w:rPr>
                <w:rFonts w:ascii="Times New Roman" w:hAnsi="Times New Roman"/>
                <w:sz w:val="24"/>
                <w:szCs w:val="24"/>
              </w:rPr>
              <w:t>28</w:t>
            </w:r>
          </w:p>
        </w:tc>
        <w:tc>
          <w:tcPr>
            <w:tcW w:w="1440" w:type="dxa"/>
          </w:tcPr>
          <w:p w:rsidR="00A65CF4" w:rsidRPr="000E5C7F" w:rsidRDefault="00A65CF4" w:rsidP="00A65CF4">
            <w:pPr>
              <w:spacing w:after="0" w:line="240" w:lineRule="auto"/>
              <w:ind w:right="386"/>
              <w:jc w:val="center"/>
              <w:rPr>
                <w:rFonts w:ascii="Times New Roman" w:hAnsi="Times New Roman"/>
                <w:sz w:val="24"/>
                <w:szCs w:val="24"/>
              </w:rPr>
            </w:pPr>
            <w:r>
              <w:rPr>
                <w:rFonts w:ascii="Times New Roman" w:hAnsi="Times New Roman"/>
                <w:sz w:val="24"/>
                <w:szCs w:val="24"/>
              </w:rPr>
              <w:t>70%</w:t>
            </w:r>
          </w:p>
        </w:tc>
      </w:tr>
      <w:tr w:rsidR="00A65CF4" w:rsidRPr="000E5C7F" w:rsidTr="00A65CF4">
        <w:tc>
          <w:tcPr>
            <w:tcW w:w="1030" w:type="dxa"/>
          </w:tcPr>
          <w:p w:rsidR="00A65CF4" w:rsidRPr="000E5C7F" w:rsidRDefault="00A65CF4" w:rsidP="00A65CF4">
            <w:pPr>
              <w:spacing w:after="0" w:line="240" w:lineRule="auto"/>
              <w:ind w:right="386"/>
              <w:rPr>
                <w:rFonts w:ascii="Times New Roman" w:hAnsi="Times New Roman"/>
                <w:b/>
                <w:sz w:val="24"/>
                <w:szCs w:val="24"/>
              </w:rPr>
            </w:pPr>
            <w:r>
              <w:rPr>
                <w:rFonts w:ascii="Times New Roman" w:hAnsi="Times New Roman"/>
                <w:b/>
                <w:sz w:val="24"/>
                <w:szCs w:val="24"/>
              </w:rPr>
              <w:t xml:space="preserve"> </w:t>
            </w:r>
            <w:r w:rsidRPr="000E5C7F">
              <w:rPr>
                <w:rFonts w:ascii="Times New Roman" w:hAnsi="Times New Roman"/>
                <w:b/>
                <w:sz w:val="24"/>
                <w:szCs w:val="24"/>
              </w:rPr>
              <w:t>02</w:t>
            </w:r>
          </w:p>
        </w:tc>
        <w:tc>
          <w:tcPr>
            <w:tcW w:w="2948" w:type="dxa"/>
          </w:tcPr>
          <w:p w:rsidR="00A65CF4" w:rsidRPr="000E5C7F" w:rsidRDefault="00A65CF4" w:rsidP="00A65CF4">
            <w:pPr>
              <w:spacing w:after="0" w:line="240" w:lineRule="auto"/>
              <w:ind w:right="386"/>
              <w:rPr>
                <w:rFonts w:ascii="Times New Roman" w:hAnsi="Times New Roman"/>
                <w:sz w:val="24"/>
                <w:szCs w:val="24"/>
              </w:rPr>
            </w:pPr>
            <w:r w:rsidRPr="000E5C7F">
              <w:rPr>
                <w:rFonts w:ascii="Times New Roman" w:hAnsi="Times New Roman"/>
                <w:sz w:val="24"/>
                <w:szCs w:val="24"/>
              </w:rPr>
              <w:t>Renovação c/1 carro</w:t>
            </w:r>
          </w:p>
        </w:tc>
        <w:tc>
          <w:tcPr>
            <w:tcW w:w="1440" w:type="dxa"/>
          </w:tcPr>
          <w:p w:rsidR="00A65CF4" w:rsidRPr="000E5C7F" w:rsidRDefault="00A65CF4" w:rsidP="00A65CF4">
            <w:pPr>
              <w:spacing w:after="0" w:line="240" w:lineRule="auto"/>
              <w:ind w:right="386"/>
              <w:jc w:val="center"/>
              <w:rPr>
                <w:rFonts w:ascii="Times New Roman" w:hAnsi="Times New Roman"/>
                <w:sz w:val="24"/>
                <w:szCs w:val="24"/>
              </w:rPr>
            </w:pPr>
            <w:r>
              <w:rPr>
                <w:rFonts w:ascii="Times New Roman" w:hAnsi="Times New Roman"/>
                <w:sz w:val="24"/>
                <w:szCs w:val="24"/>
              </w:rPr>
              <w:t>100</w:t>
            </w:r>
          </w:p>
        </w:tc>
        <w:tc>
          <w:tcPr>
            <w:tcW w:w="1350" w:type="dxa"/>
          </w:tcPr>
          <w:p w:rsidR="00A65CF4" w:rsidRPr="000E5C7F" w:rsidRDefault="00A65CF4" w:rsidP="00A65CF4">
            <w:pPr>
              <w:spacing w:after="0" w:line="240" w:lineRule="auto"/>
              <w:ind w:right="386"/>
              <w:jc w:val="center"/>
              <w:rPr>
                <w:rFonts w:ascii="Times New Roman" w:hAnsi="Times New Roman"/>
                <w:sz w:val="24"/>
                <w:szCs w:val="24"/>
              </w:rPr>
            </w:pPr>
            <w:r>
              <w:rPr>
                <w:rFonts w:ascii="Times New Roman" w:hAnsi="Times New Roman"/>
                <w:sz w:val="24"/>
                <w:szCs w:val="24"/>
              </w:rPr>
              <w:t>88</w:t>
            </w:r>
          </w:p>
        </w:tc>
        <w:tc>
          <w:tcPr>
            <w:tcW w:w="1440" w:type="dxa"/>
          </w:tcPr>
          <w:p w:rsidR="00A65CF4" w:rsidRPr="000E5C7F" w:rsidRDefault="00A65CF4" w:rsidP="00A65CF4">
            <w:pPr>
              <w:spacing w:after="0" w:line="240" w:lineRule="auto"/>
              <w:ind w:right="386"/>
              <w:rPr>
                <w:rFonts w:ascii="Times New Roman" w:hAnsi="Times New Roman"/>
                <w:sz w:val="24"/>
                <w:szCs w:val="24"/>
              </w:rPr>
            </w:pPr>
            <w:r>
              <w:rPr>
                <w:rFonts w:ascii="Times New Roman" w:hAnsi="Times New Roman"/>
                <w:sz w:val="24"/>
                <w:szCs w:val="24"/>
              </w:rPr>
              <w:t xml:space="preserve">      88%</w:t>
            </w:r>
          </w:p>
        </w:tc>
      </w:tr>
      <w:tr w:rsidR="00A65CF4" w:rsidRPr="000E5C7F" w:rsidTr="00A65CF4">
        <w:trPr>
          <w:trHeight w:val="986"/>
        </w:trPr>
        <w:tc>
          <w:tcPr>
            <w:tcW w:w="1030" w:type="dxa"/>
          </w:tcPr>
          <w:p w:rsidR="00A65CF4" w:rsidRPr="000E5C7F" w:rsidRDefault="00A65CF4" w:rsidP="00A65CF4">
            <w:pPr>
              <w:spacing w:after="0" w:line="240" w:lineRule="auto"/>
              <w:ind w:right="386"/>
              <w:rPr>
                <w:rFonts w:ascii="Times New Roman" w:hAnsi="Times New Roman"/>
                <w:b/>
                <w:sz w:val="24"/>
                <w:szCs w:val="24"/>
              </w:rPr>
            </w:pPr>
            <w:r w:rsidRPr="000E5C7F">
              <w:rPr>
                <w:rFonts w:ascii="Times New Roman" w:hAnsi="Times New Roman"/>
                <w:b/>
                <w:sz w:val="24"/>
                <w:szCs w:val="24"/>
              </w:rPr>
              <w:t>03</w:t>
            </w:r>
          </w:p>
        </w:tc>
        <w:tc>
          <w:tcPr>
            <w:tcW w:w="2948" w:type="dxa"/>
          </w:tcPr>
          <w:p w:rsidR="00A65CF4" w:rsidRPr="000E5C7F" w:rsidRDefault="00A65CF4" w:rsidP="00A65CF4">
            <w:pPr>
              <w:spacing w:after="0" w:line="240" w:lineRule="auto"/>
              <w:ind w:right="386"/>
              <w:rPr>
                <w:rFonts w:ascii="Times New Roman" w:hAnsi="Times New Roman"/>
                <w:sz w:val="24"/>
                <w:szCs w:val="24"/>
              </w:rPr>
            </w:pPr>
            <w:r w:rsidRPr="000E5C7F">
              <w:rPr>
                <w:rFonts w:ascii="Times New Roman" w:hAnsi="Times New Roman"/>
                <w:sz w:val="24"/>
                <w:szCs w:val="24"/>
              </w:rPr>
              <w:t>Renovação c/mais de 1 carro</w:t>
            </w:r>
          </w:p>
        </w:tc>
        <w:tc>
          <w:tcPr>
            <w:tcW w:w="1440" w:type="dxa"/>
          </w:tcPr>
          <w:p w:rsidR="00A65CF4" w:rsidRPr="000E5C7F" w:rsidRDefault="00A65CF4" w:rsidP="00A65CF4">
            <w:pPr>
              <w:spacing w:after="0" w:line="240" w:lineRule="auto"/>
              <w:ind w:right="386"/>
              <w:jc w:val="center"/>
              <w:rPr>
                <w:rFonts w:ascii="Times New Roman" w:hAnsi="Times New Roman"/>
                <w:sz w:val="24"/>
                <w:szCs w:val="24"/>
              </w:rPr>
            </w:pPr>
            <w:r>
              <w:rPr>
                <w:rFonts w:ascii="Times New Roman" w:hAnsi="Times New Roman"/>
                <w:sz w:val="24"/>
                <w:szCs w:val="24"/>
              </w:rPr>
              <w:t>35</w:t>
            </w:r>
          </w:p>
        </w:tc>
        <w:tc>
          <w:tcPr>
            <w:tcW w:w="1350" w:type="dxa"/>
          </w:tcPr>
          <w:p w:rsidR="00A65CF4" w:rsidRPr="000E5C7F" w:rsidRDefault="00A65CF4" w:rsidP="00A65CF4">
            <w:pPr>
              <w:spacing w:after="0" w:line="240" w:lineRule="auto"/>
              <w:ind w:right="386"/>
              <w:jc w:val="center"/>
              <w:rPr>
                <w:rFonts w:ascii="Times New Roman" w:hAnsi="Times New Roman"/>
                <w:sz w:val="24"/>
                <w:szCs w:val="24"/>
              </w:rPr>
            </w:pPr>
            <w:r>
              <w:rPr>
                <w:rFonts w:ascii="Times New Roman" w:hAnsi="Times New Roman"/>
                <w:sz w:val="24"/>
                <w:szCs w:val="24"/>
              </w:rPr>
              <w:t>14</w:t>
            </w:r>
          </w:p>
        </w:tc>
        <w:tc>
          <w:tcPr>
            <w:tcW w:w="1440" w:type="dxa"/>
          </w:tcPr>
          <w:p w:rsidR="00A65CF4" w:rsidRPr="000E5C7F" w:rsidRDefault="00A65CF4" w:rsidP="00A65CF4">
            <w:pPr>
              <w:spacing w:after="0" w:line="240" w:lineRule="auto"/>
              <w:ind w:right="386"/>
              <w:jc w:val="center"/>
              <w:rPr>
                <w:rFonts w:ascii="Times New Roman" w:hAnsi="Times New Roman"/>
                <w:sz w:val="24"/>
                <w:szCs w:val="24"/>
              </w:rPr>
            </w:pPr>
            <w:r>
              <w:rPr>
                <w:rFonts w:ascii="Times New Roman" w:hAnsi="Times New Roman"/>
                <w:sz w:val="24"/>
                <w:szCs w:val="24"/>
              </w:rPr>
              <w:t>40%</w:t>
            </w:r>
          </w:p>
        </w:tc>
      </w:tr>
      <w:tr w:rsidR="00A65CF4" w:rsidRPr="000E5C7F" w:rsidTr="00A65CF4">
        <w:trPr>
          <w:trHeight w:val="422"/>
        </w:trPr>
        <w:tc>
          <w:tcPr>
            <w:tcW w:w="3978" w:type="dxa"/>
            <w:gridSpan w:val="2"/>
          </w:tcPr>
          <w:p w:rsidR="00A65CF4" w:rsidRPr="000E5C7F" w:rsidRDefault="00A65CF4" w:rsidP="00A65CF4">
            <w:pPr>
              <w:spacing w:after="0" w:line="240" w:lineRule="auto"/>
              <w:ind w:right="386"/>
              <w:rPr>
                <w:rFonts w:ascii="Times New Roman" w:hAnsi="Times New Roman"/>
                <w:b/>
                <w:sz w:val="24"/>
                <w:szCs w:val="24"/>
              </w:rPr>
            </w:pPr>
            <w:r w:rsidRPr="000E5C7F">
              <w:rPr>
                <w:rFonts w:ascii="Times New Roman" w:hAnsi="Times New Roman"/>
                <w:b/>
                <w:sz w:val="24"/>
                <w:szCs w:val="24"/>
              </w:rPr>
              <w:t>Total …………………</w:t>
            </w:r>
            <w:r>
              <w:rPr>
                <w:rFonts w:ascii="Times New Roman" w:hAnsi="Times New Roman"/>
                <w:b/>
                <w:sz w:val="24"/>
                <w:szCs w:val="24"/>
              </w:rPr>
              <w:t>…</w:t>
            </w:r>
            <w:proofErr w:type="gramStart"/>
            <w:r>
              <w:rPr>
                <w:rFonts w:ascii="Times New Roman" w:hAnsi="Times New Roman"/>
                <w:b/>
                <w:sz w:val="24"/>
                <w:szCs w:val="24"/>
              </w:rPr>
              <w:t>..</w:t>
            </w:r>
            <w:proofErr w:type="gramEnd"/>
          </w:p>
        </w:tc>
        <w:tc>
          <w:tcPr>
            <w:tcW w:w="1440" w:type="dxa"/>
          </w:tcPr>
          <w:p w:rsidR="00A65CF4" w:rsidRPr="000E5C7F" w:rsidRDefault="00A65CF4" w:rsidP="00A65CF4">
            <w:pPr>
              <w:spacing w:after="0" w:line="240" w:lineRule="auto"/>
              <w:ind w:right="386"/>
              <w:jc w:val="center"/>
              <w:rPr>
                <w:rFonts w:ascii="Times New Roman" w:hAnsi="Times New Roman"/>
                <w:b/>
                <w:sz w:val="24"/>
                <w:szCs w:val="24"/>
              </w:rPr>
            </w:pPr>
            <w:r>
              <w:rPr>
                <w:rFonts w:ascii="Times New Roman" w:hAnsi="Times New Roman"/>
                <w:b/>
                <w:sz w:val="24"/>
                <w:szCs w:val="24"/>
              </w:rPr>
              <w:t>175</w:t>
            </w:r>
          </w:p>
        </w:tc>
        <w:tc>
          <w:tcPr>
            <w:tcW w:w="1350" w:type="dxa"/>
          </w:tcPr>
          <w:p w:rsidR="00A65CF4" w:rsidRPr="000E5C7F" w:rsidRDefault="00A65CF4" w:rsidP="00A65CF4">
            <w:pPr>
              <w:spacing w:after="0" w:line="240" w:lineRule="auto"/>
              <w:ind w:right="386"/>
              <w:jc w:val="center"/>
              <w:rPr>
                <w:rFonts w:ascii="Times New Roman" w:hAnsi="Times New Roman"/>
                <w:b/>
                <w:sz w:val="24"/>
                <w:szCs w:val="24"/>
              </w:rPr>
            </w:pPr>
            <w:r>
              <w:rPr>
                <w:rFonts w:ascii="Times New Roman" w:hAnsi="Times New Roman"/>
                <w:b/>
                <w:sz w:val="24"/>
                <w:szCs w:val="24"/>
              </w:rPr>
              <w:t>130</w:t>
            </w:r>
          </w:p>
        </w:tc>
        <w:tc>
          <w:tcPr>
            <w:tcW w:w="1440" w:type="dxa"/>
          </w:tcPr>
          <w:p w:rsidR="00A65CF4" w:rsidRPr="000E5C7F" w:rsidRDefault="00A65CF4" w:rsidP="00A65CF4">
            <w:pPr>
              <w:spacing w:after="0" w:line="240" w:lineRule="auto"/>
              <w:ind w:right="386"/>
              <w:jc w:val="center"/>
              <w:rPr>
                <w:rFonts w:ascii="Times New Roman" w:hAnsi="Times New Roman"/>
                <w:b/>
                <w:sz w:val="24"/>
                <w:szCs w:val="24"/>
              </w:rPr>
            </w:pPr>
            <w:r>
              <w:rPr>
                <w:rFonts w:ascii="Times New Roman" w:hAnsi="Times New Roman"/>
                <w:b/>
                <w:sz w:val="24"/>
                <w:szCs w:val="24"/>
              </w:rPr>
              <w:t>66%</w:t>
            </w:r>
          </w:p>
        </w:tc>
      </w:tr>
    </w:tbl>
    <w:p w:rsidR="0042280E" w:rsidRPr="00AE7190" w:rsidRDefault="0042280E" w:rsidP="0042280E">
      <w:pPr>
        <w:pStyle w:val="ListParagraph"/>
        <w:spacing w:line="360" w:lineRule="auto"/>
        <w:ind w:left="0"/>
        <w:jc w:val="both"/>
        <w:rPr>
          <w:rFonts w:ascii="Times New Roman" w:hAnsi="Times New Roman"/>
          <w:b/>
          <w:iCs/>
          <w:sz w:val="24"/>
          <w:szCs w:val="24"/>
        </w:rPr>
      </w:pPr>
    </w:p>
    <w:p w:rsidR="0042280E" w:rsidRPr="00AE7190" w:rsidRDefault="0042280E" w:rsidP="0042280E">
      <w:pPr>
        <w:spacing w:line="360" w:lineRule="auto"/>
        <w:jc w:val="both"/>
        <w:rPr>
          <w:rStyle w:val="Emphasis"/>
          <w:rFonts w:ascii="Times New Roman" w:hAnsi="Times New Roman"/>
          <w:b/>
          <w:i w:val="0"/>
          <w:iCs w:val="0"/>
          <w:sz w:val="24"/>
          <w:szCs w:val="24"/>
        </w:rPr>
      </w:pPr>
      <w:r w:rsidRPr="00AE7190">
        <w:rPr>
          <w:rFonts w:ascii="Times New Roman" w:hAnsi="Times New Roman"/>
          <w:b/>
          <w:sz w:val="24"/>
          <w:szCs w:val="24"/>
        </w:rPr>
        <w:t>Prioridade 3: Promover o Emprego e Melhorar a Produtividade e a Competitividade.</w:t>
      </w:r>
    </w:p>
    <w:p w:rsidR="0042280E" w:rsidRPr="00AE7190" w:rsidRDefault="0042280E" w:rsidP="0042280E">
      <w:pPr>
        <w:pStyle w:val="ListParagraph"/>
        <w:spacing w:line="360" w:lineRule="auto"/>
        <w:ind w:left="0"/>
        <w:jc w:val="both"/>
        <w:rPr>
          <w:rFonts w:ascii="Times New Roman" w:hAnsi="Times New Roman"/>
          <w:b/>
          <w:iCs/>
          <w:sz w:val="24"/>
          <w:szCs w:val="24"/>
        </w:rPr>
      </w:pPr>
      <w:r w:rsidRPr="00AE7190">
        <w:rPr>
          <w:rStyle w:val="Emphasis"/>
          <w:rFonts w:ascii="Times New Roman" w:hAnsi="Times New Roman"/>
          <w:b/>
          <w:i w:val="0"/>
          <w:sz w:val="24"/>
          <w:szCs w:val="24"/>
        </w:rPr>
        <w:t>3.1 Agricultura, Produção Animal e Pescas;</w:t>
      </w:r>
    </w:p>
    <w:p w:rsidR="0042280E" w:rsidRPr="00AE7190" w:rsidRDefault="0042280E" w:rsidP="0042280E">
      <w:pPr>
        <w:spacing w:line="360" w:lineRule="auto"/>
        <w:jc w:val="both"/>
        <w:rPr>
          <w:rFonts w:ascii="Times New Roman" w:hAnsi="Times New Roman"/>
          <w:b/>
          <w:sz w:val="24"/>
          <w:szCs w:val="24"/>
        </w:rPr>
      </w:pPr>
      <w:r w:rsidRPr="00AE7190">
        <w:rPr>
          <w:rFonts w:ascii="Times New Roman" w:hAnsi="Times New Roman"/>
          <w:b/>
          <w:sz w:val="24"/>
          <w:szCs w:val="24"/>
        </w:rPr>
        <w:t>AGRICULTURA</w:t>
      </w:r>
      <w:bookmarkStart w:id="10" w:name="_Toc167607749"/>
    </w:p>
    <w:p w:rsidR="008576AF" w:rsidRPr="004812CC" w:rsidRDefault="008576AF" w:rsidP="004812CC">
      <w:pPr>
        <w:spacing w:line="360" w:lineRule="auto"/>
        <w:jc w:val="both"/>
        <w:rPr>
          <w:rFonts w:ascii="Times New Roman" w:hAnsi="Times New Roman"/>
          <w:color w:val="FF0000"/>
          <w:sz w:val="24"/>
          <w:szCs w:val="24"/>
        </w:rPr>
      </w:pPr>
      <w:r w:rsidRPr="004812CC">
        <w:rPr>
          <w:rFonts w:ascii="Times New Roman" w:hAnsi="Times New Roman"/>
          <w:sz w:val="24"/>
          <w:szCs w:val="24"/>
        </w:rPr>
        <w:t xml:space="preserve"> Para a cobertura da</w:t>
      </w:r>
      <w:r w:rsidR="004812CC" w:rsidRPr="004812CC">
        <w:rPr>
          <w:rFonts w:ascii="Times New Roman" w:hAnsi="Times New Roman"/>
          <w:sz w:val="24"/>
          <w:szCs w:val="24"/>
        </w:rPr>
        <w:t xml:space="preserve"> primeira época da</w:t>
      </w:r>
      <w:r w:rsidRPr="004812CC">
        <w:rPr>
          <w:rFonts w:ascii="Times New Roman" w:hAnsi="Times New Roman"/>
          <w:sz w:val="24"/>
          <w:szCs w:val="24"/>
        </w:rPr>
        <w:t xml:space="preserve"> campanha</w:t>
      </w:r>
      <w:r w:rsidR="004812CC" w:rsidRPr="004812CC">
        <w:rPr>
          <w:rFonts w:ascii="Times New Roman" w:hAnsi="Times New Roman"/>
          <w:sz w:val="24"/>
          <w:szCs w:val="24"/>
        </w:rPr>
        <w:t xml:space="preserve"> agrícola</w:t>
      </w:r>
      <w:r w:rsidRPr="004812CC">
        <w:rPr>
          <w:rFonts w:ascii="Times New Roman" w:hAnsi="Times New Roman"/>
          <w:sz w:val="24"/>
          <w:szCs w:val="24"/>
        </w:rPr>
        <w:t xml:space="preserve"> foram planificados </w:t>
      </w:r>
      <w:r w:rsidRPr="004812CC">
        <w:rPr>
          <w:rFonts w:ascii="Times New Roman" w:hAnsi="Times New Roman"/>
          <w:b/>
          <w:sz w:val="24"/>
          <w:szCs w:val="24"/>
        </w:rPr>
        <w:t xml:space="preserve">73.250 </w:t>
      </w:r>
      <w:proofErr w:type="spellStart"/>
      <w:r w:rsidRPr="004812CC">
        <w:rPr>
          <w:rFonts w:ascii="Times New Roman" w:hAnsi="Times New Roman"/>
          <w:b/>
          <w:sz w:val="24"/>
          <w:szCs w:val="24"/>
        </w:rPr>
        <w:t>ha</w:t>
      </w:r>
      <w:proofErr w:type="spellEnd"/>
      <w:r w:rsidRPr="004812CC">
        <w:rPr>
          <w:rFonts w:ascii="Times New Roman" w:hAnsi="Times New Roman"/>
          <w:sz w:val="24"/>
          <w:szCs w:val="24"/>
        </w:rPr>
        <w:t xml:space="preserve">, </w:t>
      </w:r>
      <w:r w:rsidR="00805E7C">
        <w:rPr>
          <w:rFonts w:ascii="Times New Roman" w:hAnsi="Times New Roman"/>
          <w:sz w:val="24"/>
          <w:szCs w:val="24"/>
        </w:rPr>
        <w:t>dos quais para a primeira época foram planificados</w:t>
      </w:r>
      <w:r w:rsidRPr="004812CC">
        <w:rPr>
          <w:rFonts w:ascii="Times New Roman" w:hAnsi="Times New Roman"/>
          <w:sz w:val="24"/>
          <w:szCs w:val="24"/>
        </w:rPr>
        <w:t xml:space="preserve"> </w:t>
      </w:r>
      <w:r w:rsidRPr="004812CC">
        <w:rPr>
          <w:rFonts w:ascii="Times New Roman" w:hAnsi="Times New Roman"/>
          <w:b/>
          <w:sz w:val="24"/>
          <w:szCs w:val="24"/>
        </w:rPr>
        <w:t>44.678</w:t>
      </w:r>
      <w:r w:rsidR="00805E7C">
        <w:rPr>
          <w:rFonts w:ascii="Times New Roman" w:hAnsi="Times New Roman"/>
          <w:sz w:val="24"/>
          <w:szCs w:val="24"/>
        </w:rPr>
        <w:t xml:space="preserve"> há tendo sido semeados </w:t>
      </w:r>
      <w:r w:rsidR="00805E7C" w:rsidRPr="00805E7C">
        <w:rPr>
          <w:rFonts w:ascii="Times New Roman" w:hAnsi="Times New Roman"/>
          <w:b/>
          <w:sz w:val="24"/>
          <w:szCs w:val="24"/>
        </w:rPr>
        <w:t>44.901.7</w:t>
      </w:r>
      <w:r w:rsidR="00805E7C">
        <w:rPr>
          <w:rFonts w:ascii="Times New Roman" w:hAnsi="Times New Roman"/>
          <w:sz w:val="24"/>
          <w:szCs w:val="24"/>
        </w:rPr>
        <w:t xml:space="preserve"> </w:t>
      </w:r>
      <w:proofErr w:type="spellStart"/>
      <w:proofErr w:type="gramStart"/>
      <w:r w:rsidR="00805E7C">
        <w:rPr>
          <w:rFonts w:ascii="Times New Roman" w:hAnsi="Times New Roman"/>
          <w:sz w:val="24"/>
          <w:szCs w:val="24"/>
        </w:rPr>
        <w:t>ha</w:t>
      </w:r>
      <w:proofErr w:type="spellEnd"/>
      <w:r w:rsidR="004812CC" w:rsidRPr="004812CC">
        <w:rPr>
          <w:rFonts w:ascii="Times New Roman" w:hAnsi="Times New Roman"/>
          <w:sz w:val="24"/>
          <w:szCs w:val="24"/>
        </w:rPr>
        <w:t xml:space="preserve"> </w:t>
      </w:r>
      <w:r w:rsidRPr="004812CC">
        <w:rPr>
          <w:rFonts w:ascii="Times New Roman" w:hAnsi="Times New Roman"/>
          <w:sz w:val="24"/>
          <w:szCs w:val="24"/>
        </w:rPr>
        <w:t xml:space="preserve"> e</w:t>
      </w:r>
      <w:proofErr w:type="gramEnd"/>
      <w:r w:rsidRPr="004812CC">
        <w:rPr>
          <w:rFonts w:ascii="Times New Roman" w:hAnsi="Times New Roman"/>
          <w:sz w:val="24"/>
          <w:szCs w:val="24"/>
        </w:rPr>
        <w:t xml:space="preserve"> obtida uma produção de </w:t>
      </w:r>
      <w:r w:rsidRPr="004812CC">
        <w:rPr>
          <w:rFonts w:ascii="Times New Roman" w:hAnsi="Times New Roman"/>
          <w:b/>
          <w:sz w:val="24"/>
          <w:szCs w:val="24"/>
        </w:rPr>
        <w:t>149.728</w:t>
      </w:r>
      <w:r w:rsidRPr="004812CC">
        <w:rPr>
          <w:rFonts w:ascii="Times New Roman" w:hAnsi="Times New Roman"/>
          <w:sz w:val="24"/>
          <w:szCs w:val="24"/>
        </w:rPr>
        <w:t xml:space="preserve"> toneladas.</w:t>
      </w:r>
      <w:r w:rsidRPr="004812CC">
        <w:rPr>
          <w:rFonts w:ascii="Times New Roman" w:hAnsi="Times New Roman"/>
          <w:color w:val="FF0000"/>
          <w:sz w:val="24"/>
          <w:szCs w:val="24"/>
        </w:rPr>
        <w:t xml:space="preserve"> </w:t>
      </w:r>
      <w:r w:rsidRPr="004812CC">
        <w:rPr>
          <w:rFonts w:ascii="Times New Roman" w:hAnsi="Times New Roman"/>
          <w:sz w:val="24"/>
          <w:szCs w:val="24"/>
        </w:rPr>
        <w:t>Para</w:t>
      </w:r>
      <w:r w:rsidRPr="004812CC">
        <w:rPr>
          <w:rFonts w:ascii="Times New Roman" w:hAnsi="Times New Roman"/>
          <w:color w:val="FF0000"/>
          <w:sz w:val="24"/>
          <w:szCs w:val="24"/>
        </w:rPr>
        <w:t xml:space="preserve"> </w:t>
      </w:r>
      <w:r w:rsidRPr="004812CC">
        <w:rPr>
          <w:rFonts w:ascii="Times New Roman" w:hAnsi="Times New Roman"/>
          <w:sz w:val="24"/>
          <w:szCs w:val="24"/>
        </w:rPr>
        <w:t xml:space="preserve">a segunda época foram planificados </w:t>
      </w:r>
      <w:r w:rsidRPr="004812CC">
        <w:rPr>
          <w:rFonts w:ascii="Times New Roman" w:hAnsi="Times New Roman"/>
          <w:b/>
          <w:sz w:val="24"/>
          <w:szCs w:val="24"/>
        </w:rPr>
        <w:t xml:space="preserve">28.572 </w:t>
      </w:r>
      <w:proofErr w:type="spellStart"/>
      <w:r w:rsidRPr="004812CC">
        <w:rPr>
          <w:rFonts w:ascii="Times New Roman" w:hAnsi="Times New Roman"/>
          <w:sz w:val="24"/>
          <w:szCs w:val="24"/>
        </w:rPr>
        <w:t>ha</w:t>
      </w:r>
      <w:proofErr w:type="spellEnd"/>
      <w:r w:rsidRPr="004812CC">
        <w:rPr>
          <w:rFonts w:ascii="Times New Roman" w:hAnsi="Times New Roman"/>
          <w:sz w:val="24"/>
          <w:szCs w:val="24"/>
        </w:rPr>
        <w:t xml:space="preserve">, </w:t>
      </w:r>
      <w:r w:rsidR="00805E7C" w:rsidRPr="004812CC">
        <w:rPr>
          <w:rFonts w:ascii="Times New Roman" w:hAnsi="Times New Roman"/>
          <w:sz w:val="24"/>
          <w:szCs w:val="24"/>
        </w:rPr>
        <w:t>com a previsão de</w:t>
      </w:r>
      <w:r w:rsidR="00805E7C" w:rsidRPr="004812CC">
        <w:rPr>
          <w:rFonts w:ascii="Times New Roman" w:hAnsi="Times New Roman"/>
          <w:color w:val="FF0000"/>
          <w:sz w:val="24"/>
          <w:szCs w:val="24"/>
        </w:rPr>
        <w:t xml:space="preserve"> </w:t>
      </w:r>
      <w:r w:rsidR="00805E7C" w:rsidRPr="004812CC">
        <w:rPr>
          <w:rFonts w:ascii="Times New Roman" w:hAnsi="Times New Roman"/>
          <w:b/>
          <w:sz w:val="24"/>
          <w:szCs w:val="24"/>
        </w:rPr>
        <w:t xml:space="preserve">57.184,7 </w:t>
      </w:r>
      <w:r w:rsidR="00805E7C" w:rsidRPr="004812CC">
        <w:rPr>
          <w:rFonts w:ascii="Times New Roman" w:hAnsi="Times New Roman"/>
          <w:sz w:val="24"/>
          <w:szCs w:val="24"/>
        </w:rPr>
        <w:t xml:space="preserve">toneladas de produtos diversos </w:t>
      </w:r>
      <w:r w:rsidR="00805E7C">
        <w:rPr>
          <w:rFonts w:ascii="Times New Roman" w:hAnsi="Times New Roman"/>
          <w:sz w:val="24"/>
          <w:szCs w:val="24"/>
        </w:rPr>
        <w:t>tendo sido lavradas ate ao mês de Junho</w:t>
      </w:r>
      <w:r w:rsidRPr="004812CC">
        <w:rPr>
          <w:rFonts w:ascii="Times New Roman" w:hAnsi="Times New Roman"/>
          <w:sz w:val="24"/>
          <w:szCs w:val="24"/>
        </w:rPr>
        <w:t xml:space="preserve"> </w:t>
      </w:r>
      <w:r w:rsidRPr="004812CC">
        <w:rPr>
          <w:rFonts w:ascii="Times New Roman" w:hAnsi="Times New Roman"/>
          <w:b/>
          <w:sz w:val="24"/>
          <w:szCs w:val="24"/>
        </w:rPr>
        <w:t xml:space="preserve">22.271 </w:t>
      </w:r>
      <w:proofErr w:type="spellStart"/>
      <w:r w:rsidRPr="004812CC">
        <w:rPr>
          <w:rFonts w:ascii="Times New Roman" w:hAnsi="Times New Roman"/>
          <w:b/>
          <w:sz w:val="24"/>
          <w:szCs w:val="24"/>
        </w:rPr>
        <w:t>ha</w:t>
      </w:r>
      <w:proofErr w:type="spellEnd"/>
      <w:r w:rsidRPr="004812CC">
        <w:rPr>
          <w:rFonts w:ascii="Times New Roman" w:hAnsi="Times New Roman"/>
          <w:b/>
          <w:color w:val="FF0000"/>
          <w:sz w:val="24"/>
          <w:szCs w:val="24"/>
        </w:rPr>
        <w:t>,</w:t>
      </w:r>
      <w:r w:rsidRPr="004812CC">
        <w:rPr>
          <w:rFonts w:ascii="Times New Roman" w:hAnsi="Times New Roman"/>
          <w:color w:val="FF0000"/>
          <w:sz w:val="24"/>
          <w:szCs w:val="24"/>
        </w:rPr>
        <w:t xml:space="preserve"> </w:t>
      </w:r>
      <w:r w:rsidRPr="004812CC">
        <w:rPr>
          <w:rFonts w:ascii="Times New Roman" w:hAnsi="Times New Roman"/>
          <w:sz w:val="24"/>
          <w:szCs w:val="24"/>
        </w:rPr>
        <w:t xml:space="preserve">semeados </w:t>
      </w:r>
      <w:r w:rsidRPr="004812CC">
        <w:rPr>
          <w:rFonts w:ascii="Times New Roman" w:hAnsi="Times New Roman"/>
          <w:b/>
          <w:sz w:val="24"/>
          <w:szCs w:val="24"/>
        </w:rPr>
        <w:t>14.119</w:t>
      </w:r>
      <w:r w:rsidRPr="004812CC">
        <w:rPr>
          <w:rFonts w:ascii="Times New Roman" w:hAnsi="Times New Roman"/>
          <w:sz w:val="24"/>
          <w:szCs w:val="24"/>
        </w:rPr>
        <w:t xml:space="preserve"> </w:t>
      </w:r>
      <w:proofErr w:type="spellStart"/>
      <w:r w:rsidRPr="004812CC">
        <w:rPr>
          <w:rFonts w:ascii="Times New Roman" w:hAnsi="Times New Roman"/>
          <w:sz w:val="24"/>
          <w:szCs w:val="24"/>
        </w:rPr>
        <w:t>ha</w:t>
      </w:r>
      <w:proofErr w:type="spellEnd"/>
      <w:r w:rsidRPr="004812CC">
        <w:rPr>
          <w:rFonts w:ascii="Times New Roman" w:hAnsi="Times New Roman"/>
          <w:sz w:val="24"/>
          <w:szCs w:val="24"/>
        </w:rPr>
        <w:t xml:space="preserve"> </w:t>
      </w:r>
      <w:r w:rsidR="00805E7C">
        <w:rPr>
          <w:rFonts w:ascii="Times New Roman" w:hAnsi="Times New Roman"/>
          <w:sz w:val="24"/>
          <w:szCs w:val="24"/>
        </w:rPr>
        <w:t xml:space="preserve">e já </w:t>
      </w:r>
      <w:r w:rsidR="00805E7C" w:rsidRPr="004812CC">
        <w:rPr>
          <w:rFonts w:ascii="Times New Roman" w:hAnsi="Times New Roman"/>
          <w:sz w:val="24"/>
          <w:szCs w:val="24"/>
        </w:rPr>
        <w:t>foram</w:t>
      </w:r>
      <w:r w:rsidRPr="004812CC">
        <w:rPr>
          <w:rFonts w:ascii="Times New Roman" w:hAnsi="Times New Roman"/>
          <w:sz w:val="24"/>
          <w:szCs w:val="24"/>
        </w:rPr>
        <w:t xml:space="preserve"> colhidos cerca de </w:t>
      </w:r>
      <w:r w:rsidRPr="004812CC">
        <w:rPr>
          <w:rFonts w:ascii="Times New Roman" w:hAnsi="Times New Roman"/>
          <w:b/>
          <w:sz w:val="24"/>
          <w:szCs w:val="24"/>
        </w:rPr>
        <w:t>46.9</w:t>
      </w:r>
      <w:r w:rsidRPr="004812CC">
        <w:rPr>
          <w:rFonts w:ascii="Times New Roman" w:hAnsi="Times New Roman"/>
          <w:sz w:val="24"/>
          <w:szCs w:val="24"/>
        </w:rPr>
        <w:t xml:space="preserve"> </w:t>
      </w:r>
      <w:proofErr w:type="spellStart"/>
      <w:r w:rsidRPr="004812CC">
        <w:rPr>
          <w:rFonts w:ascii="Times New Roman" w:hAnsi="Times New Roman"/>
          <w:sz w:val="24"/>
          <w:szCs w:val="24"/>
        </w:rPr>
        <w:t>ha</w:t>
      </w:r>
      <w:proofErr w:type="spellEnd"/>
      <w:r w:rsidRPr="004812CC">
        <w:rPr>
          <w:rFonts w:ascii="Times New Roman" w:hAnsi="Times New Roman"/>
          <w:sz w:val="24"/>
          <w:szCs w:val="24"/>
        </w:rPr>
        <w:t xml:space="preserve"> com uma produção de </w:t>
      </w:r>
      <w:r w:rsidRPr="004812CC">
        <w:rPr>
          <w:rFonts w:ascii="Times New Roman" w:hAnsi="Times New Roman"/>
          <w:b/>
          <w:sz w:val="24"/>
          <w:szCs w:val="24"/>
        </w:rPr>
        <w:t>472.8</w:t>
      </w:r>
      <w:r w:rsidRPr="004812CC">
        <w:rPr>
          <w:rFonts w:ascii="Times New Roman" w:hAnsi="Times New Roman"/>
          <w:sz w:val="24"/>
          <w:szCs w:val="24"/>
        </w:rPr>
        <w:t xml:space="preserve"> toneladas de hortas diversas a destacar alface e couve</w:t>
      </w:r>
      <w:r w:rsidR="00805E7C">
        <w:rPr>
          <w:rFonts w:ascii="Times New Roman" w:hAnsi="Times New Roman"/>
          <w:sz w:val="24"/>
          <w:szCs w:val="24"/>
        </w:rPr>
        <w:t>, pimento</w:t>
      </w:r>
      <w:r w:rsidRPr="004812CC">
        <w:rPr>
          <w:rFonts w:ascii="Times New Roman" w:hAnsi="Times New Roman"/>
          <w:sz w:val="24"/>
          <w:szCs w:val="24"/>
        </w:rPr>
        <w:t>.</w:t>
      </w:r>
      <w:r w:rsidRPr="004812CC">
        <w:rPr>
          <w:rFonts w:ascii="Times New Roman" w:hAnsi="Times New Roman"/>
          <w:color w:val="FF0000"/>
          <w:sz w:val="24"/>
          <w:szCs w:val="24"/>
        </w:rPr>
        <w:t xml:space="preserve"> </w:t>
      </w:r>
    </w:p>
    <w:p w:rsidR="008576AF" w:rsidRPr="004812CC" w:rsidRDefault="008576AF" w:rsidP="008576AF">
      <w:pPr>
        <w:rPr>
          <w:rFonts w:ascii="Times New Roman" w:hAnsi="Times New Roman"/>
          <w:b/>
        </w:rPr>
      </w:pPr>
      <w:r w:rsidRPr="004812CC">
        <w:rPr>
          <w:rFonts w:ascii="Times New Roman" w:hAnsi="Times New Roman"/>
          <w:b/>
        </w:rPr>
        <w:t>Aprovisionamento de factores de produção</w:t>
      </w:r>
    </w:p>
    <w:p w:rsidR="008576AF" w:rsidRDefault="008576AF" w:rsidP="008576AF">
      <w:pPr>
        <w:jc w:val="both"/>
        <w:rPr>
          <w:rFonts w:ascii="Times New Roman" w:hAnsi="Times New Roman"/>
        </w:rPr>
      </w:pPr>
      <w:r w:rsidRPr="004812CC">
        <w:rPr>
          <w:rFonts w:ascii="Times New Roman" w:hAnsi="Times New Roman"/>
        </w:rPr>
        <w:t>Para o presente semestre, houve aprovisionamento de semente nas seguintes quantidades:</w:t>
      </w:r>
    </w:p>
    <w:p w:rsidR="000D6827" w:rsidRDefault="000D6827" w:rsidP="008576AF">
      <w:pPr>
        <w:jc w:val="both"/>
        <w:rPr>
          <w:rFonts w:ascii="Times New Roman" w:hAnsi="Times New Roman"/>
        </w:rPr>
      </w:pPr>
    </w:p>
    <w:p w:rsidR="00FF58E5" w:rsidRDefault="00FF58E5" w:rsidP="008576AF">
      <w:pPr>
        <w:jc w:val="both"/>
        <w:rPr>
          <w:rFonts w:ascii="Times New Roman" w:hAnsi="Times New Roman"/>
        </w:rPr>
      </w:pPr>
    </w:p>
    <w:p w:rsidR="00FF58E5" w:rsidRDefault="00FF58E5" w:rsidP="008576AF">
      <w:pPr>
        <w:jc w:val="both"/>
        <w:rPr>
          <w:rFonts w:ascii="Times New Roman" w:hAnsi="Times New Roman"/>
        </w:rPr>
      </w:pPr>
    </w:p>
    <w:p w:rsidR="00FF58E5" w:rsidRDefault="00FF58E5" w:rsidP="008576AF">
      <w:pPr>
        <w:jc w:val="both"/>
        <w:rPr>
          <w:rFonts w:ascii="Times New Roman" w:hAnsi="Times New Roman"/>
        </w:rPr>
      </w:pPr>
    </w:p>
    <w:p w:rsidR="000D6827" w:rsidRPr="000D6827" w:rsidRDefault="000D6827" w:rsidP="000D6827">
      <w:pPr>
        <w:rPr>
          <w:rFonts w:ascii="Times New Roman" w:hAnsi="Times New Roman"/>
          <w:b/>
        </w:rPr>
      </w:pPr>
      <w:r>
        <w:rPr>
          <w:rFonts w:ascii="Times New Roman" w:hAnsi="Times New Roman"/>
          <w:b/>
          <w:sz w:val="24"/>
          <w:szCs w:val="24"/>
        </w:rPr>
        <w:lastRenderedPageBreak/>
        <w:t xml:space="preserve">Tabela nº19 - </w:t>
      </w:r>
      <w:r w:rsidRPr="004812CC">
        <w:rPr>
          <w:rFonts w:ascii="Times New Roman" w:hAnsi="Times New Roman"/>
          <w:b/>
        </w:rPr>
        <w:t>Aprovisionamento de factores de produção</w:t>
      </w:r>
    </w:p>
    <w:tbl>
      <w:tblPr>
        <w:tblW w:w="4430" w:type="dxa"/>
        <w:tblInd w:w="88" w:type="dxa"/>
        <w:tblLook w:val="04A0" w:firstRow="1" w:lastRow="0" w:firstColumn="1" w:lastColumn="0" w:noHBand="0" w:noVBand="1"/>
      </w:tblPr>
      <w:tblGrid>
        <w:gridCol w:w="2180"/>
        <w:gridCol w:w="2250"/>
      </w:tblGrid>
      <w:tr w:rsidR="008576AF" w:rsidRPr="004812CC" w:rsidTr="008576AF">
        <w:trPr>
          <w:trHeight w:val="300"/>
        </w:trPr>
        <w:tc>
          <w:tcPr>
            <w:tcW w:w="2180" w:type="dxa"/>
            <w:vMerge w:val="restart"/>
            <w:tcBorders>
              <w:top w:val="single" w:sz="8" w:space="0" w:color="auto"/>
              <w:left w:val="single" w:sz="8" w:space="0" w:color="auto"/>
              <w:bottom w:val="single" w:sz="8" w:space="0" w:color="auto"/>
              <w:right w:val="single" w:sz="4" w:space="0" w:color="auto"/>
            </w:tcBorders>
            <w:shd w:val="clear" w:color="auto" w:fill="FFFFFF" w:themeFill="background1"/>
            <w:hideMark/>
          </w:tcPr>
          <w:p w:rsidR="008576AF" w:rsidRPr="004812CC" w:rsidRDefault="008576AF" w:rsidP="009E5048">
            <w:pPr>
              <w:spacing w:after="0" w:line="240" w:lineRule="auto"/>
              <w:rPr>
                <w:rFonts w:ascii="Times New Roman" w:hAnsi="Times New Roman"/>
              </w:rPr>
            </w:pPr>
            <w:r w:rsidRPr="004812CC">
              <w:rPr>
                <w:rFonts w:ascii="Times New Roman" w:hAnsi="Times New Roman"/>
              </w:rPr>
              <w:t>Cultura</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76AF" w:rsidRPr="004812CC" w:rsidRDefault="008576AF" w:rsidP="009E5048">
            <w:pPr>
              <w:spacing w:after="0" w:line="240" w:lineRule="auto"/>
              <w:jc w:val="center"/>
              <w:rPr>
                <w:rFonts w:ascii="Times New Roman" w:hAnsi="Times New Roman"/>
                <w:bCs/>
              </w:rPr>
            </w:pPr>
            <w:r w:rsidRPr="004812CC">
              <w:rPr>
                <w:rFonts w:ascii="Times New Roman" w:hAnsi="Times New Roman"/>
                <w:bCs/>
              </w:rPr>
              <w:t>I Semestre de 2017</w:t>
            </w:r>
          </w:p>
        </w:tc>
      </w:tr>
      <w:tr w:rsidR="008576AF" w:rsidRPr="004812CC" w:rsidTr="008576AF">
        <w:trPr>
          <w:trHeight w:val="300"/>
        </w:trPr>
        <w:tc>
          <w:tcPr>
            <w:tcW w:w="2180" w:type="dxa"/>
            <w:vMerge/>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8576AF" w:rsidRPr="004812CC" w:rsidRDefault="008576AF" w:rsidP="009E5048">
            <w:pPr>
              <w:spacing w:after="0" w:line="240" w:lineRule="auto"/>
              <w:rPr>
                <w:rFonts w:ascii="Times New Roman" w:hAnsi="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76AF" w:rsidRPr="004812CC" w:rsidRDefault="008576AF" w:rsidP="009E5048">
            <w:pPr>
              <w:spacing w:after="0" w:line="240" w:lineRule="auto"/>
              <w:jc w:val="center"/>
              <w:rPr>
                <w:rFonts w:ascii="Times New Roman" w:hAnsi="Times New Roman"/>
                <w:bCs/>
              </w:rPr>
            </w:pPr>
            <w:proofErr w:type="spellStart"/>
            <w:r w:rsidRPr="004812CC">
              <w:rPr>
                <w:rFonts w:ascii="Times New Roman" w:hAnsi="Times New Roman"/>
                <w:bCs/>
              </w:rPr>
              <w:t>Qtidade</w:t>
            </w:r>
            <w:proofErr w:type="spellEnd"/>
            <w:r w:rsidRPr="004812CC">
              <w:rPr>
                <w:rFonts w:ascii="Times New Roman" w:hAnsi="Times New Roman"/>
                <w:bCs/>
              </w:rPr>
              <w:t xml:space="preserve"> em kg</w:t>
            </w:r>
          </w:p>
        </w:tc>
      </w:tr>
      <w:tr w:rsidR="008576AF" w:rsidRPr="004812CC" w:rsidTr="008576AF">
        <w:trPr>
          <w:trHeight w:val="223"/>
        </w:trPr>
        <w:tc>
          <w:tcPr>
            <w:tcW w:w="2180" w:type="dxa"/>
            <w:tcBorders>
              <w:top w:val="nil"/>
              <w:left w:val="single" w:sz="8" w:space="0" w:color="auto"/>
              <w:bottom w:val="single" w:sz="8" w:space="0" w:color="auto"/>
              <w:right w:val="single" w:sz="4" w:space="0" w:color="auto"/>
            </w:tcBorders>
            <w:hideMark/>
          </w:tcPr>
          <w:p w:rsidR="008576AF" w:rsidRPr="004812CC" w:rsidRDefault="008576AF" w:rsidP="009E5048">
            <w:pPr>
              <w:spacing w:after="0" w:line="240" w:lineRule="auto"/>
              <w:rPr>
                <w:rFonts w:ascii="Times New Roman" w:hAnsi="Times New Roman"/>
              </w:rPr>
            </w:pPr>
            <w:r w:rsidRPr="004812CC">
              <w:rPr>
                <w:rFonts w:ascii="Times New Roman" w:hAnsi="Times New Roman"/>
              </w:rPr>
              <w:t>Cebola</w:t>
            </w:r>
          </w:p>
        </w:tc>
        <w:tc>
          <w:tcPr>
            <w:tcW w:w="2250" w:type="dxa"/>
            <w:tcBorders>
              <w:top w:val="single" w:sz="4" w:space="0" w:color="auto"/>
              <w:left w:val="single" w:sz="4" w:space="0" w:color="auto"/>
              <w:bottom w:val="single" w:sz="4" w:space="0" w:color="auto"/>
              <w:right w:val="single" w:sz="4" w:space="0" w:color="auto"/>
            </w:tcBorders>
            <w:hideMark/>
          </w:tcPr>
          <w:p w:rsidR="008576AF" w:rsidRPr="004812CC" w:rsidRDefault="00B31E84" w:rsidP="009E5048">
            <w:pPr>
              <w:spacing w:after="0" w:line="240" w:lineRule="auto"/>
              <w:jc w:val="right"/>
              <w:rPr>
                <w:rFonts w:ascii="Times New Roman" w:hAnsi="Times New Roman"/>
              </w:rPr>
            </w:pPr>
            <w:r>
              <w:rPr>
                <w:rFonts w:ascii="Times New Roman" w:hAnsi="Times New Roman"/>
              </w:rPr>
              <w:t>2</w:t>
            </w:r>
          </w:p>
        </w:tc>
      </w:tr>
      <w:tr w:rsidR="008576AF" w:rsidRPr="004812CC" w:rsidTr="008576AF">
        <w:trPr>
          <w:trHeight w:val="330"/>
        </w:trPr>
        <w:tc>
          <w:tcPr>
            <w:tcW w:w="2180" w:type="dxa"/>
            <w:tcBorders>
              <w:top w:val="nil"/>
              <w:left w:val="single" w:sz="8" w:space="0" w:color="auto"/>
              <w:bottom w:val="single" w:sz="8" w:space="0" w:color="auto"/>
              <w:right w:val="single" w:sz="4" w:space="0" w:color="auto"/>
            </w:tcBorders>
            <w:hideMark/>
          </w:tcPr>
          <w:p w:rsidR="008576AF" w:rsidRPr="004812CC" w:rsidRDefault="008576AF" w:rsidP="009E5048">
            <w:pPr>
              <w:spacing w:after="0" w:line="240" w:lineRule="auto"/>
              <w:rPr>
                <w:rFonts w:ascii="Times New Roman" w:hAnsi="Times New Roman"/>
              </w:rPr>
            </w:pPr>
            <w:r w:rsidRPr="004812CC">
              <w:rPr>
                <w:rFonts w:ascii="Times New Roman" w:hAnsi="Times New Roman"/>
              </w:rPr>
              <w:t>Repolho</w:t>
            </w:r>
          </w:p>
        </w:tc>
        <w:tc>
          <w:tcPr>
            <w:tcW w:w="2250" w:type="dxa"/>
            <w:tcBorders>
              <w:top w:val="single" w:sz="4" w:space="0" w:color="auto"/>
              <w:left w:val="single" w:sz="4" w:space="0" w:color="auto"/>
              <w:bottom w:val="single" w:sz="4" w:space="0" w:color="auto"/>
              <w:right w:val="single" w:sz="4" w:space="0" w:color="auto"/>
            </w:tcBorders>
            <w:hideMark/>
          </w:tcPr>
          <w:p w:rsidR="008576AF" w:rsidRPr="004812CC" w:rsidRDefault="008576AF" w:rsidP="009E5048">
            <w:pPr>
              <w:spacing w:after="0" w:line="240" w:lineRule="auto"/>
              <w:jc w:val="right"/>
              <w:rPr>
                <w:rFonts w:ascii="Times New Roman" w:hAnsi="Times New Roman"/>
              </w:rPr>
            </w:pPr>
            <w:r w:rsidRPr="004812CC">
              <w:rPr>
                <w:rFonts w:ascii="Times New Roman" w:hAnsi="Times New Roman"/>
              </w:rPr>
              <w:t>5</w:t>
            </w:r>
          </w:p>
        </w:tc>
      </w:tr>
      <w:tr w:rsidR="008576AF" w:rsidRPr="004812CC" w:rsidTr="008576AF">
        <w:trPr>
          <w:trHeight w:val="330"/>
        </w:trPr>
        <w:tc>
          <w:tcPr>
            <w:tcW w:w="2180" w:type="dxa"/>
            <w:tcBorders>
              <w:top w:val="nil"/>
              <w:left w:val="single" w:sz="8" w:space="0" w:color="auto"/>
              <w:bottom w:val="single" w:sz="8" w:space="0" w:color="auto"/>
              <w:right w:val="single" w:sz="4" w:space="0" w:color="auto"/>
            </w:tcBorders>
            <w:hideMark/>
          </w:tcPr>
          <w:p w:rsidR="008576AF" w:rsidRPr="004812CC" w:rsidRDefault="008576AF" w:rsidP="009E5048">
            <w:pPr>
              <w:spacing w:after="0" w:line="240" w:lineRule="auto"/>
              <w:rPr>
                <w:rFonts w:ascii="Times New Roman" w:hAnsi="Times New Roman"/>
              </w:rPr>
            </w:pPr>
            <w:r w:rsidRPr="004812CC">
              <w:rPr>
                <w:rFonts w:ascii="Times New Roman" w:hAnsi="Times New Roman"/>
              </w:rPr>
              <w:t>Pepino</w:t>
            </w:r>
          </w:p>
        </w:tc>
        <w:tc>
          <w:tcPr>
            <w:tcW w:w="2250" w:type="dxa"/>
            <w:tcBorders>
              <w:top w:val="single" w:sz="4" w:space="0" w:color="auto"/>
              <w:left w:val="single" w:sz="4" w:space="0" w:color="auto"/>
              <w:bottom w:val="single" w:sz="4" w:space="0" w:color="auto"/>
              <w:right w:val="single" w:sz="4" w:space="0" w:color="auto"/>
            </w:tcBorders>
            <w:hideMark/>
          </w:tcPr>
          <w:p w:rsidR="008576AF" w:rsidRPr="004812CC" w:rsidRDefault="008576AF" w:rsidP="009E5048">
            <w:pPr>
              <w:spacing w:after="0" w:line="240" w:lineRule="auto"/>
              <w:jc w:val="right"/>
              <w:rPr>
                <w:rFonts w:ascii="Times New Roman" w:hAnsi="Times New Roman"/>
              </w:rPr>
            </w:pPr>
            <w:r w:rsidRPr="004812CC">
              <w:rPr>
                <w:rFonts w:ascii="Times New Roman" w:hAnsi="Times New Roman"/>
              </w:rPr>
              <w:t>2</w:t>
            </w:r>
          </w:p>
        </w:tc>
      </w:tr>
      <w:tr w:rsidR="008576AF" w:rsidRPr="004812CC" w:rsidTr="008576AF">
        <w:trPr>
          <w:trHeight w:val="330"/>
        </w:trPr>
        <w:tc>
          <w:tcPr>
            <w:tcW w:w="2180" w:type="dxa"/>
            <w:tcBorders>
              <w:top w:val="nil"/>
              <w:left w:val="single" w:sz="8" w:space="0" w:color="auto"/>
              <w:bottom w:val="single" w:sz="8" w:space="0" w:color="auto"/>
              <w:right w:val="single" w:sz="4" w:space="0" w:color="auto"/>
            </w:tcBorders>
            <w:hideMark/>
          </w:tcPr>
          <w:p w:rsidR="008576AF" w:rsidRPr="004812CC" w:rsidRDefault="008576AF" w:rsidP="009E5048">
            <w:pPr>
              <w:spacing w:after="0" w:line="240" w:lineRule="auto"/>
              <w:rPr>
                <w:rFonts w:ascii="Times New Roman" w:hAnsi="Times New Roman"/>
              </w:rPr>
            </w:pPr>
            <w:r w:rsidRPr="004812CC">
              <w:rPr>
                <w:rFonts w:ascii="Times New Roman" w:hAnsi="Times New Roman"/>
              </w:rPr>
              <w:t>Alface</w:t>
            </w:r>
          </w:p>
        </w:tc>
        <w:tc>
          <w:tcPr>
            <w:tcW w:w="2250" w:type="dxa"/>
            <w:tcBorders>
              <w:top w:val="single" w:sz="4" w:space="0" w:color="auto"/>
              <w:left w:val="single" w:sz="4" w:space="0" w:color="auto"/>
              <w:bottom w:val="single" w:sz="4" w:space="0" w:color="auto"/>
              <w:right w:val="single" w:sz="4" w:space="0" w:color="auto"/>
            </w:tcBorders>
            <w:hideMark/>
          </w:tcPr>
          <w:p w:rsidR="008576AF" w:rsidRPr="004812CC" w:rsidRDefault="00B31E84" w:rsidP="009E5048">
            <w:pPr>
              <w:spacing w:after="0" w:line="240" w:lineRule="auto"/>
              <w:jc w:val="right"/>
              <w:rPr>
                <w:rFonts w:ascii="Times New Roman" w:hAnsi="Times New Roman"/>
              </w:rPr>
            </w:pPr>
            <w:r>
              <w:rPr>
                <w:rFonts w:ascii="Times New Roman" w:hAnsi="Times New Roman"/>
              </w:rPr>
              <w:t>8</w:t>
            </w:r>
          </w:p>
        </w:tc>
      </w:tr>
      <w:tr w:rsidR="008576AF" w:rsidRPr="004812CC" w:rsidTr="008576AF">
        <w:trPr>
          <w:trHeight w:val="330"/>
        </w:trPr>
        <w:tc>
          <w:tcPr>
            <w:tcW w:w="2180" w:type="dxa"/>
            <w:tcBorders>
              <w:top w:val="nil"/>
              <w:left w:val="single" w:sz="8" w:space="0" w:color="auto"/>
              <w:bottom w:val="single" w:sz="8" w:space="0" w:color="auto"/>
              <w:right w:val="single" w:sz="4" w:space="0" w:color="auto"/>
            </w:tcBorders>
            <w:hideMark/>
          </w:tcPr>
          <w:p w:rsidR="008576AF" w:rsidRPr="004812CC" w:rsidRDefault="008576AF" w:rsidP="009E5048">
            <w:pPr>
              <w:spacing w:after="0" w:line="240" w:lineRule="auto"/>
              <w:rPr>
                <w:rFonts w:ascii="Times New Roman" w:hAnsi="Times New Roman"/>
              </w:rPr>
            </w:pPr>
            <w:r w:rsidRPr="004812CC">
              <w:rPr>
                <w:rFonts w:ascii="Times New Roman" w:hAnsi="Times New Roman"/>
              </w:rPr>
              <w:t>Couve</w:t>
            </w:r>
          </w:p>
        </w:tc>
        <w:tc>
          <w:tcPr>
            <w:tcW w:w="2250" w:type="dxa"/>
            <w:tcBorders>
              <w:top w:val="single" w:sz="4" w:space="0" w:color="auto"/>
              <w:left w:val="single" w:sz="4" w:space="0" w:color="auto"/>
              <w:bottom w:val="single" w:sz="4" w:space="0" w:color="auto"/>
              <w:right w:val="single" w:sz="4" w:space="0" w:color="auto"/>
            </w:tcBorders>
            <w:hideMark/>
          </w:tcPr>
          <w:p w:rsidR="008576AF" w:rsidRPr="004812CC" w:rsidRDefault="008576AF" w:rsidP="009E5048">
            <w:pPr>
              <w:spacing w:after="0" w:line="240" w:lineRule="auto"/>
              <w:jc w:val="right"/>
              <w:rPr>
                <w:rFonts w:ascii="Times New Roman" w:hAnsi="Times New Roman"/>
              </w:rPr>
            </w:pPr>
            <w:r w:rsidRPr="004812CC">
              <w:rPr>
                <w:rFonts w:ascii="Times New Roman" w:hAnsi="Times New Roman"/>
              </w:rPr>
              <w:t>2</w:t>
            </w:r>
          </w:p>
        </w:tc>
      </w:tr>
      <w:tr w:rsidR="008576AF" w:rsidRPr="004812CC" w:rsidTr="008576AF">
        <w:trPr>
          <w:trHeight w:val="330"/>
        </w:trPr>
        <w:tc>
          <w:tcPr>
            <w:tcW w:w="2180" w:type="dxa"/>
            <w:tcBorders>
              <w:top w:val="nil"/>
              <w:left w:val="single" w:sz="8" w:space="0" w:color="auto"/>
              <w:bottom w:val="single" w:sz="4" w:space="0" w:color="auto"/>
              <w:right w:val="single" w:sz="4" w:space="0" w:color="auto"/>
            </w:tcBorders>
            <w:hideMark/>
          </w:tcPr>
          <w:p w:rsidR="008576AF" w:rsidRPr="004812CC" w:rsidRDefault="008576AF" w:rsidP="009E5048">
            <w:pPr>
              <w:spacing w:after="0" w:line="240" w:lineRule="auto"/>
              <w:rPr>
                <w:rFonts w:ascii="Times New Roman" w:hAnsi="Times New Roman"/>
              </w:rPr>
            </w:pPr>
            <w:r w:rsidRPr="004812CC">
              <w:rPr>
                <w:rFonts w:ascii="Times New Roman" w:hAnsi="Times New Roman"/>
              </w:rPr>
              <w:t>Tomate</w:t>
            </w:r>
          </w:p>
        </w:tc>
        <w:tc>
          <w:tcPr>
            <w:tcW w:w="2250" w:type="dxa"/>
            <w:tcBorders>
              <w:top w:val="single" w:sz="4" w:space="0" w:color="auto"/>
              <w:left w:val="single" w:sz="4" w:space="0" w:color="auto"/>
              <w:bottom w:val="single" w:sz="4" w:space="0" w:color="auto"/>
              <w:right w:val="single" w:sz="4" w:space="0" w:color="auto"/>
            </w:tcBorders>
            <w:hideMark/>
          </w:tcPr>
          <w:p w:rsidR="008576AF" w:rsidRPr="004812CC" w:rsidRDefault="008576AF" w:rsidP="009E5048">
            <w:pPr>
              <w:spacing w:after="0" w:line="240" w:lineRule="auto"/>
              <w:jc w:val="right"/>
              <w:rPr>
                <w:rFonts w:ascii="Times New Roman" w:hAnsi="Times New Roman"/>
              </w:rPr>
            </w:pPr>
            <w:r w:rsidRPr="004812CC">
              <w:rPr>
                <w:rFonts w:ascii="Times New Roman" w:hAnsi="Times New Roman"/>
              </w:rPr>
              <w:t>4</w:t>
            </w:r>
          </w:p>
        </w:tc>
      </w:tr>
      <w:tr w:rsidR="008576AF" w:rsidRPr="004812CC" w:rsidTr="008576AF">
        <w:trPr>
          <w:trHeight w:val="330"/>
        </w:trPr>
        <w:tc>
          <w:tcPr>
            <w:tcW w:w="2180" w:type="dxa"/>
            <w:tcBorders>
              <w:top w:val="single" w:sz="4" w:space="0" w:color="auto"/>
              <w:left w:val="single" w:sz="4" w:space="0" w:color="auto"/>
              <w:bottom w:val="single" w:sz="4" w:space="0" w:color="auto"/>
              <w:right w:val="single" w:sz="4" w:space="0" w:color="auto"/>
            </w:tcBorders>
            <w:hideMark/>
          </w:tcPr>
          <w:p w:rsidR="008576AF" w:rsidRPr="004812CC" w:rsidRDefault="008576AF" w:rsidP="009E5048">
            <w:pPr>
              <w:spacing w:after="0" w:line="240" w:lineRule="auto"/>
              <w:rPr>
                <w:rFonts w:ascii="Times New Roman" w:hAnsi="Times New Roman"/>
              </w:rPr>
            </w:pPr>
            <w:r w:rsidRPr="004812CC">
              <w:rPr>
                <w:rFonts w:ascii="Times New Roman" w:hAnsi="Times New Roman"/>
              </w:rPr>
              <w:t>Pimento</w:t>
            </w:r>
          </w:p>
        </w:tc>
        <w:tc>
          <w:tcPr>
            <w:tcW w:w="2250" w:type="dxa"/>
            <w:tcBorders>
              <w:top w:val="single" w:sz="4" w:space="0" w:color="auto"/>
              <w:left w:val="single" w:sz="4" w:space="0" w:color="auto"/>
              <w:bottom w:val="single" w:sz="4" w:space="0" w:color="auto"/>
              <w:right w:val="single" w:sz="4" w:space="0" w:color="auto"/>
            </w:tcBorders>
            <w:hideMark/>
          </w:tcPr>
          <w:p w:rsidR="008576AF" w:rsidRPr="004812CC" w:rsidRDefault="008576AF" w:rsidP="009E5048">
            <w:pPr>
              <w:spacing w:after="0" w:line="240" w:lineRule="auto"/>
              <w:jc w:val="right"/>
              <w:rPr>
                <w:rFonts w:ascii="Times New Roman" w:hAnsi="Times New Roman"/>
              </w:rPr>
            </w:pPr>
            <w:r w:rsidRPr="004812CC">
              <w:rPr>
                <w:rFonts w:ascii="Times New Roman" w:hAnsi="Times New Roman"/>
              </w:rPr>
              <w:t>1,5</w:t>
            </w:r>
          </w:p>
        </w:tc>
      </w:tr>
      <w:tr w:rsidR="008576AF" w:rsidRPr="004812CC" w:rsidTr="008576AF">
        <w:trPr>
          <w:trHeight w:val="330"/>
        </w:trPr>
        <w:tc>
          <w:tcPr>
            <w:tcW w:w="2180" w:type="dxa"/>
            <w:tcBorders>
              <w:top w:val="single" w:sz="4" w:space="0" w:color="auto"/>
              <w:left w:val="single" w:sz="4" w:space="0" w:color="auto"/>
              <w:bottom w:val="single" w:sz="4" w:space="0" w:color="auto"/>
              <w:right w:val="single" w:sz="4" w:space="0" w:color="auto"/>
            </w:tcBorders>
            <w:hideMark/>
          </w:tcPr>
          <w:p w:rsidR="008576AF" w:rsidRPr="004812CC" w:rsidRDefault="008576AF" w:rsidP="009E5048">
            <w:pPr>
              <w:spacing w:after="0" w:line="240" w:lineRule="auto"/>
              <w:rPr>
                <w:rFonts w:ascii="Times New Roman" w:hAnsi="Times New Roman"/>
              </w:rPr>
            </w:pPr>
            <w:r w:rsidRPr="004812CC">
              <w:rPr>
                <w:rFonts w:ascii="Times New Roman" w:hAnsi="Times New Roman"/>
              </w:rPr>
              <w:t xml:space="preserve">Milho </w:t>
            </w:r>
            <w:proofErr w:type="spellStart"/>
            <w:r w:rsidRPr="004812CC">
              <w:rPr>
                <w:rFonts w:ascii="Times New Roman" w:hAnsi="Times New Roman"/>
              </w:rPr>
              <w:t>Matuba</w:t>
            </w:r>
            <w:proofErr w:type="spellEnd"/>
          </w:p>
        </w:tc>
        <w:tc>
          <w:tcPr>
            <w:tcW w:w="2250" w:type="dxa"/>
            <w:tcBorders>
              <w:top w:val="single" w:sz="4" w:space="0" w:color="auto"/>
              <w:left w:val="single" w:sz="4" w:space="0" w:color="auto"/>
              <w:bottom w:val="single" w:sz="4" w:space="0" w:color="auto"/>
              <w:right w:val="single" w:sz="4" w:space="0" w:color="auto"/>
            </w:tcBorders>
            <w:hideMark/>
          </w:tcPr>
          <w:p w:rsidR="008576AF" w:rsidRPr="004812CC" w:rsidRDefault="00B31E84" w:rsidP="009E5048">
            <w:pPr>
              <w:spacing w:after="0" w:line="240" w:lineRule="auto"/>
              <w:jc w:val="right"/>
              <w:rPr>
                <w:rFonts w:ascii="Times New Roman" w:hAnsi="Times New Roman"/>
              </w:rPr>
            </w:pPr>
            <w:r>
              <w:rPr>
                <w:rFonts w:ascii="Times New Roman" w:hAnsi="Times New Roman"/>
              </w:rPr>
              <w:t>1.500</w:t>
            </w:r>
          </w:p>
        </w:tc>
      </w:tr>
      <w:tr w:rsidR="008576AF" w:rsidRPr="004812CC" w:rsidTr="008576AF">
        <w:trPr>
          <w:trHeight w:val="330"/>
        </w:trPr>
        <w:tc>
          <w:tcPr>
            <w:tcW w:w="2180" w:type="dxa"/>
            <w:tcBorders>
              <w:top w:val="single" w:sz="4" w:space="0" w:color="auto"/>
              <w:left w:val="single" w:sz="4" w:space="0" w:color="auto"/>
              <w:bottom w:val="single" w:sz="4" w:space="0" w:color="auto"/>
              <w:right w:val="single" w:sz="4" w:space="0" w:color="auto"/>
            </w:tcBorders>
            <w:hideMark/>
          </w:tcPr>
          <w:p w:rsidR="008576AF" w:rsidRPr="004812CC" w:rsidRDefault="008576AF" w:rsidP="009E5048">
            <w:pPr>
              <w:spacing w:after="0" w:line="240" w:lineRule="auto"/>
              <w:rPr>
                <w:rFonts w:ascii="Times New Roman" w:hAnsi="Times New Roman"/>
              </w:rPr>
            </w:pPr>
            <w:proofErr w:type="spellStart"/>
            <w:r w:rsidRPr="004812CC">
              <w:rPr>
                <w:rFonts w:ascii="Times New Roman" w:hAnsi="Times New Roman"/>
              </w:rPr>
              <w:t>F.Vulgar</w:t>
            </w:r>
            <w:proofErr w:type="spellEnd"/>
          </w:p>
        </w:tc>
        <w:tc>
          <w:tcPr>
            <w:tcW w:w="2250" w:type="dxa"/>
            <w:tcBorders>
              <w:top w:val="single" w:sz="4" w:space="0" w:color="auto"/>
              <w:left w:val="single" w:sz="4" w:space="0" w:color="auto"/>
              <w:bottom w:val="single" w:sz="4" w:space="0" w:color="auto"/>
              <w:right w:val="single" w:sz="4" w:space="0" w:color="auto"/>
            </w:tcBorders>
            <w:hideMark/>
          </w:tcPr>
          <w:p w:rsidR="008576AF" w:rsidRPr="004812CC" w:rsidRDefault="00B31E84" w:rsidP="009E5048">
            <w:pPr>
              <w:spacing w:after="0" w:line="240" w:lineRule="auto"/>
              <w:jc w:val="right"/>
              <w:rPr>
                <w:rFonts w:ascii="Times New Roman" w:hAnsi="Times New Roman"/>
              </w:rPr>
            </w:pPr>
            <w:r>
              <w:rPr>
                <w:rFonts w:ascii="Times New Roman" w:hAnsi="Times New Roman"/>
              </w:rPr>
              <w:t>2.</w:t>
            </w:r>
            <w:r w:rsidR="008576AF" w:rsidRPr="004812CC">
              <w:rPr>
                <w:rFonts w:ascii="Times New Roman" w:hAnsi="Times New Roman"/>
              </w:rPr>
              <w:t>9</w:t>
            </w:r>
            <w:r>
              <w:rPr>
                <w:rFonts w:ascii="Times New Roman" w:hAnsi="Times New Roman"/>
              </w:rPr>
              <w:t>8</w:t>
            </w:r>
            <w:r w:rsidR="008576AF" w:rsidRPr="004812CC">
              <w:rPr>
                <w:rFonts w:ascii="Times New Roman" w:hAnsi="Times New Roman"/>
              </w:rPr>
              <w:t>3</w:t>
            </w:r>
          </w:p>
        </w:tc>
      </w:tr>
    </w:tbl>
    <w:p w:rsidR="008576AF" w:rsidRDefault="008576AF" w:rsidP="004812CC">
      <w:pPr>
        <w:spacing w:after="0" w:line="360" w:lineRule="auto"/>
        <w:jc w:val="both"/>
        <w:rPr>
          <w:rFonts w:ascii="Times New Roman" w:hAnsi="Times New Roman"/>
          <w:b/>
          <w:bCs/>
          <w:sz w:val="24"/>
          <w:szCs w:val="24"/>
        </w:rPr>
      </w:pPr>
    </w:p>
    <w:p w:rsidR="008576AF" w:rsidRPr="008576AF" w:rsidRDefault="008576AF" w:rsidP="008576AF">
      <w:pPr>
        <w:spacing w:line="360" w:lineRule="auto"/>
        <w:jc w:val="both"/>
        <w:rPr>
          <w:rFonts w:ascii="Times New Roman" w:hAnsi="Times New Roman"/>
          <w:b/>
          <w:bCs/>
          <w:sz w:val="24"/>
          <w:szCs w:val="24"/>
          <w:highlight w:val="yellow"/>
        </w:rPr>
      </w:pPr>
      <w:r w:rsidRPr="00AE7190">
        <w:rPr>
          <w:rFonts w:ascii="Times New Roman" w:hAnsi="Times New Roman"/>
          <w:b/>
          <w:bCs/>
          <w:sz w:val="24"/>
          <w:szCs w:val="24"/>
        </w:rPr>
        <w:t>Precipitação</w:t>
      </w:r>
    </w:p>
    <w:p w:rsidR="008576AF" w:rsidRPr="008576AF" w:rsidRDefault="008576AF" w:rsidP="008576AF">
      <w:pPr>
        <w:spacing w:line="360" w:lineRule="auto"/>
        <w:jc w:val="both"/>
        <w:rPr>
          <w:rFonts w:ascii="Times New Roman" w:hAnsi="Times New Roman"/>
          <w:sz w:val="24"/>
          <w:szCs w:val="24"/>
        </w:rPr>
      </w:pPr>
      <w:r w:rsidRPr="00AE7190">
        <w:rPr>
          <w:rFonts w:ascii="Times New Roman" w:hAnsi="Times New Roman"/>
          <w:sz w:val="24"/>
          <w:szCs w:val="24"/>
        </w:rPr>
        <w:t xml:space="preserve"> Os dados da precipitação recolhidos da estação meteo</w:t>
      </w:r>
      <w:r>
        <w:rPr>
          <w:rFonts w:ascii="Times New Roman" w:hAnsi="Times New Roman"/>
          <w:sz w:val="24"/>
          <w:szCs w:val="24"/>
        </w:rPr>
        <w:t xml:space="preserve">rológica de </w:t>
      </w:r>
      <w:proofErr w:type="spellStart"/>
      <w:r>
        <w:rPr>
          <w:rFonts w:ascii="Times New Roman" w:hAnsi="Times New Roman"/>
          <w:sz w:val="24"/>
          <w:szCs w:val="24"/>
        </w:rPr>
        <w:t>Muetane</w:t>
      </w:r>
      <w:proofErr w:type="spellEnd"/>
      <w:r>
        <w:rPr>
          <w:rFonts w:ascii="Times New Roman" w:hAnsi="Times New Roman"/>
          <w:sz w:val="24"/>
          <w:szCs w:val="24"/>
        </w:rPr>
        <w:t xml:space="preserve"> durante o se</w:t>
      </w:r>
      <w:r w:rsidRPr="00AE7190">
        <w:rPr>
          <w:rFonts w:ascii="Times New Roman" w:hAnsi="Times New Roman"/>
          <w:sz w:val="24"/>
          <w:szCs w:val="24"/>
        </w:rPr>
        <w:t xml:space="preserve">mestre totalizaram </w:t>
      </w:r>
      <w:r>
        <w:rPr>
          <w:rFonts w:ascii="Times New Roman" w:hAnsi="Times New Roman"/>
          <w:b/>
          <w:sz w:val="24"/>
          <w:szCs w:val="24"/>
        </w:rPr>
        <w:t>704</w:t>
      </w:r>
      <w:r w:rsidRPr="00AE7190">
        <w:rPr>
          <w:rFonts w:ascii="Times New Roman" w:hAnsi="Times New Roman"/>
          <w:b/>
          <w:sz w:val="24"/>
          <w:szCs w:val="24"/>
        </w:rPr>
        <w:t>,8 mm</w:t>
      </w:r>
      <w:r w:rsidRPr="00AE7190">
        <w:rPr>
          <w:rFonts w:ascii="Times New Roman" w:hAnsi="Times New Roman"/>
          <w:sz w:val="24"/>
          <w:szCs w:val="24"/>
        </w:rPr>
        <w:t>, distribuídos conforme mostra a tabela abaixo.</w:t>
      </w:r>
    </w:p>
    <w:p w:rsidR="008576AF" w:rsidRPr="008576AF" w:rsidRDefault="000D6827" w:rsidP="008576AF">
      <w:pPr>
        <w:spacing w:line="360" w:lineRule="auto"/>
        <w:jc w:val="both"/>
        <w:rPr>
          <w:rFonts w:ascii="Times New Roman" w:hAnsi="Times New Roman"/>
          <w:b/>
          <w:sz w:val="24"/>
          <w:szCs w:val="24"/>
        </w:rPr>
      </w:pPr>
      <w:r>
        <w:rPr>
          <w:rFonts w:ascii="Times New Roman" w:hAnsi="Times New Roman"/>
          <w:b/>
          <w:sz w:val="24"/>
          <w:szCs w:val="24"/>
        </w:rPr>
        <w:t>Tabela nº 20</w:t>
      </w:r>
      <w:r w:rsidR="008576AF" w:rsidRPr="00864E62">
        <w:rPr>
          <w:rFonts w:ascii="Times New Roman" w:hAnsi="Times New Roman"/>
          <w:b/>
          <w:sz w:val="24"/>
          <w:szCs w:val="24"/>
        </w:rPr>
        <w:t xml:space="preserve"> - Precipitação registada</w:t>
      </w:r>
    </w:p>
    <w:tbl>
      <w:tblPr>
        <w:tblW w:w="4520" w:type="dxa"/>
        <w:tblInd w:w="88" w:type="dxa"/>
        <w:tblLook w:val="04A0" w:firstRow="1" w:lastRow="0" w:firstColumn="1" w:lastColumn="0" w:noHBand="0" w:noVBand="1"/>
      </w:tblPr>
      <w:tblGrid>
        <w:gridCol w:w="1640"/>
        <w:gridCol w:w="2880"/>
      </w:tblGrid>
      <w:tr w:rsidR="008576AF" w:rsidRPr="0050675A" w:rsidTr="008576AF">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76AF" w:rsidRPr="004812CC" w:rsidRDefault="008576AF" w:rsidP="008576AF">
            <w:pPr>
              <w:spacing w:after="0" w:line="240" w:lineRule="auto"/>
              <w:rPr>
                <w:rFonts w:ascii="Times New Roman" w:hAnsi="Times New Roman"/>
                <w:b/>
              </w:rPr>
            </w:pPr>
            <w:r w:rsidRPr="004812CC">
              <w:rPr>
                <w:rFonts w:ascii="Times New Roman" w:hAnsi="Times New Roman"/>
                <w:b/>
              </w:rPr>
              <w:t>Meses</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76AF" w:rsidRPr="004812CC" w:rsidRDefault="008576AF" w:rsidP="008576AF">
            <w:pPr>
              <w:spacing w:after="0" w:line="240" w:lineRule="auto"/>
              <w:jc w:val="center"/>
              <w:rPr>
                <w:rFonts w:ascii="Times New Roman" w:hAnsi="Times New Roman"/>
                <w:b/>
                <w:bCs/>
              </w:rPr>
            </w:pPr>
            <w:r w:rsidRPr="004812CC">
              <w:rPr>
                <w:rFonts w:ascii="Times New Roman" w:hAnsi="Times New Roman"/>
                <w:b/>
                <w:bCs/>
              </w:rPr>
              <w:t>I Semestre de 2017</w:t>
            </w:r>
          </w:p>
        </w:tc>
      </w:tr>
      <w:tr w:rsidR="008576AF" w:rsidRPr="0050675A" w:rsidTr="008576AF">
        <w:trPr>
          <w:trHeight w:val="330"/>
        </w:trPr>
        <w:tc>
          <w:tcPr>
            <w:tcW w:w="1640" w:type="dxa"/>
            <w:tcBorders>
              <w:top w:val="single" w:sz="4" w:space="0" w:color="auto"/>
              <w:left w:val="single" w:sz="8" w:space="0" w:color="auto"/>
              <w:bottom w:val="single" w:sz="8" w:space="0" w:color="auto"/>
              <w:right w:val="single" w:sz="4" w:space="0" w:color="auto"/>
            </w:tcBorders>
            <w:hideMark/>
          </w:tcPr>
          <w:p w:rsidR="008576AF" w:rsidRPr="004812CC" w:rsidRDefault="008576AF" w:rsidP="008576AF">
            <w:pPr>
              <w:spacing w:after="0" w:line="240" w:lineRule="auto"/>
              <w:rPr>
                <w:rFonts w:ascii="Times New Roman" w:hAnsi="Times New Roman"/>
              </w:rPr>
            </w:pPr>
            <w:r w:rsidRPr="004812CC">
              <w:rPr>
                <w:rFonts w:ascii="Times New Roman" w:hAnsi="Times New Roman"/>
              </w:rPr>
              <w:t>Janeiro</w:t>
            </w:r>
          </w:p>
        </w:tc>
        <w:tc>
          <w:tcPr>
            <w:tcW w:w="2880" w:type="dxa"/>
            <w:tcBorders>
              <w:top w:val="single" w:sz="4" w:space="0" w:color="auto"/>
              <w:left w:val="single" w:sz="4" w:space="0" w:color="auto"/>
              <w:bottom w:val="single" w:sz="4" w:space="0" w:color="auto"/>
              <w:right w:val="single" w:sz="4" w:space="0" w:color="auto"/>
            </w:tcBorders>
            <w:hideMark/>
          </w:tcPr>
          <w:p w:rsidR="008576AF" w:rsidRPr="004812CC" w:rsidRDefault="008576AF" w:rsidP="008576AF">
            <w:pPr>
              <w:spacing w:after="0" w:line="240" w:lineRule="auto"/>
              <w:jc w:val="right"/>
              <w:rPr>
                <w:rFonts w:ascii="Times New Roman" w:hAnsi="Times New Roman"/>
              </w:rPr>
            </w:pPr>
            <w:r w:rsidRPr="004812CC">
              <w:rPr>
                <w:rFonts w:ascii="Times New Roman" w:hAnsi="Times New Roman"/>
              </w:rPr>
              <w:t xml:space="preserve">258,5 </w:t>
            </w:r>
            <w:proofErr w:type="gramStart"/>
            <w:r w:rsidRPr="004812CC">
              <w:rPr>
                <w:rFonts w:ascii="Times New Roman" w:hAnsi="Times New Roman"/>
              </w:rPr>
              <w:t>mm</w:t>
            </w:r>
            <w:proofErr w:type="gramEnd"/>
          </w:p>
        </w:tc>
      </w:tr>
      <w:tr w:rsidR="008576AF" w:rsidRPr="0050675A" w:rsidTr="008576AF">
        <w:trPr>
          <w:trHeight w:val="330"/>
        </w:trPr>
        <w:tc>
          <w:tcPr>
            <w:tcW w:w="1640" w:type="dxa"/>
            <w:tcBorders>
              <w:top w:val="nil"/>
              <w:left w:val="single" w:sz="8" w:space="0" w:color="auto"/>
              <w:bottom w:val="single" w:sz="8" w:space="0" w:color="auto"/>
              <w:right w:val="single" w:sz="4" w:space="0" w:color="auto"/>
            </w:tcBorders>
            <w:hideMark/>
          </w:tcPr>
          <w:p w:rsidR="008576AF" w:rsidRPr="004812CC" w:rsidRDefault="008576AF" w:rsidP="008576AF">
            <w:pPr>
              <w:spacing w:after="0" w:line="240" w:lineRule="auto"/>
              <w:rPr>
                <w:rFonts w:ascii="Times New Roman" w:hAnsi="Times New Roman"/>
              </w:rPr>
            </w:pPr>
            <w:r w:rsidRPr="004812CC">
              <w:rPr>
                <w:rFonts w:ascii="Times New Roman" w:hAnsi="Times New Roman"/>
              </w:rPr>
              <w:t>Fevereiro</w:t>
            </w:r>
          </w:p>
        </w:tc>
        <w:tc>
          <w:tcPr>
            <w:tcW w:w="2880" w:type="dxa"/>
            <w:tcBorders>
              <w:top w:val="single" w:sz="4" w:space="0" w:color="auto"/>
              <w:left w:val="single" w:sz="4" w:space="0" w:color="auto"/>
              <w:bottom w:val="single" w:sz="4" w:space="0" w:color="auto"/>
              <w:right w:val="single" w:sz="4" w:space="0" w:color="auto"/>
            </w:tcBorders>
            <w:hideMark/>
          </w:tcPr>
          <w:p w:rsidR="008576AF" w:rsidRPr="004812CC" w:rsidRDefault="008576AF" w:rsidP="008576AF">
            <w:pPr>
              <w:spacing w:after="0" w:line="240" w:lineRule="auto"/>
              <w:jc w:val="right"/>
              <w:rPr>
                <w:rFonts w:ascii="Times New Roman" w:hAnsi="Times New Roman"/>
              </w:rPr>
            </w:pPr>
            <w:r w:rsidRPr="004812CC">
              <w:rPr>
                <w:rFonts w:ascii="Times New Roman" w:hAnsi="Times New Roman"/>
              </w:rPr>
              <w:t xml:space="preserve">172,0 </w:t>
            </w:r>
            <w:proofErr w:type="gramStart"/>
            <w:r w:rsidRPr="004812CC">
              <w:rPr>
                <w:rFonts w:ascii="Times New Roman" w:hAnsi="Times New Roman"/>
              </w:rPr>
              <w:t>mm</w:t>
            </w:r>
            <w:proofErr w:type="gramEnd"/>
          </w:p>
        </w:tc>
      </w:tr>
      <w:tr w:rsidR="008576AF" w:rsidRPr="0050675A" w:rsidTr="008576AF">
        <w:trPr>
          <w:trHeight w:val="330"/>
        </w:trPr>
        <w:tc>
          <w:tcPr>
            <w:tcW w:w="1640" w:type="dxa"/>
            <w:tcBorders>
              <w:top w:val="nil"/>
              <w:left w:val="single" w:sz="8" w:space="0" w:color="auto"/>
              <w:bottom w:val="single" w:sz="8" w:space="0" w:color="auto"/>
              <w:right w:val="single" w:sz="4" w:space="0" w:color="auto"/>
            </w:tcBorders>
            <w:hideMark/>
          </w:tcPr>
          <w:p w:rsidR="008576AF" w:rsidRPr="004812CC" w:rsidRDefault="008576AF" w:rsidP="008576AF">
            <w:pPr>
              <w:spacing w:after="0" w:line="240" w:lineRule="auto"/>
              <w:rPr>
                <w:rFonts w:ascii="Times New Roman" w:hAnsi="Times New Roman"/>
              </w:rPr>
            </w:pPr>
            <w:r w:rsidRPr="004812CC">
              <w:rPr>
                <w:rFonts w:ascii="Times New Roman" w:hAnsi="Times New Roman"/>
              </w:rPr>
              <w:t>Março</w:t>
            </w:r>
          </w:p>
        </w:tc>
        <w:tc>
          <w:tcPr>
            <w:tcW w:w="2880" w:type="dxa"/>
            <w:tcBorders>
              <w:top w:val="single" w:sz="4" w:space="0" w:color="auto"/>
              <w:left w:val="single" w:sz="4" w:space="0" w:color="auto"/>
              <w:bottom w:val="single" w:sz="4" w:space="0" w:color="auto"/>
              <w:right w:val="single" w:sz="4" w:space="0" w:color="auto"/>
            </w:tcBorders>
            <w:hideMark/>
          </w:tcPr>
          <w:p w:rsidR="008576AF" w:rsidRPr="004812CC" w:rsidRDefault="008576AF" w:rsidP="008576AF">
            <w:pPr>
              <w:spacing w:after="0" w:line="240" w:lineRule="auto"/>
              <w:jc w:val="right"/>
              <w:rPr>
                <w:rFonts w:ascii="Times New Roman" w:hAnsi="Times New Roman"/>
              </w:rPr>
            </w:pPr>
            <w:r w:rsidRPr="004812CC">
              <w:rPr>
                <w:rFonts w:ascii="Times New Roman" w:hAnsi="Times New Roman"/>
              </w:rPr>
              <w:t xml:space="preserve">79,0 </w:t>
            </w:r>
            <w:proofErr w:type="gramStart"/>
            <w:r w:rsidRPr="004812CC">
              <w:rPr>
                <w:rFonts w:ascii="Times New Roman" w:hAnsi="Times New Roman"/>
              </w:rPr>
              <w:t>mm</w:t>
            </w:r>
            <w:proofErr w:type="gramEnd"/>
          </w:p>
        </w:tc>
      </w:tr>
      <w:tr w:rsidR="008576AF" w:rsidRPr="0050675A" w:rsidTr="008576AF">
        <w:trPr>
          <w:trHeight w:val="330"/>
        </w:trPr>
        <w:tc>
          <w:tcPr>
            <w:tcW w:w="1640" w:type="dxa"/>
            <w:tcBorders>
              <w:top w:val="nil"/>
              <w:left w:val="single" w:sz="8" w:space="0" w:color="auto"/>
              <w:bottom w:val="single" w:sz="8" w:space="0" w:color="auto"/>
              <w:right w:val="single" w:sz="4" w:space="0" w:color="auto"/>
            </w:tcBorders>
            <w:hideMark/>
          </w:tcPr>
          <w:p w:rsidR="008576AF" w:rsidRPr="004812CC" w:rsidRDefault="008576AF" w:rsidP="008576AF">
            <w:pPr>
              <w:spacing w:after="0" w:line="240" w:lineRule="auto"/>
              <w:rPr>
                <w:rFonts w:ascii="Times New Roman" w:hAnsi="Times New Roman"/>
              </w:rPr>
            </w:pPr>
            <w:r w:rsidRPr="004812CC">
              <w:rPr>
                <w:rFonts w:ascii="Times New Roman" w:hAnsi="Times New Roman"/>
              </w:rPr>
              <w:t>Abril</w:t>
            </w:r>
          </w:p>
        </w:tc>
        <w:tc>
          <w:tcPr>
            <w:tcW w:w="2880" w:type="dxa"/>
            <w:tcBorders>
              <w:top w:val="single" w:sz="4" w:space="0" w:color="auto"/>
              <w:left w:val="single" w:sz="4" w:space="0" w:color="auto"/>
              <w:bottom w:val="single" w:sz="4" w:space="0" w:color="auto"/>
              <w:right w:val="single" w:sz="4" w:space="0" w:color="auto"/>
            </w:tcBorders>
            <w:hideMark/>
          </w:tcPr>
          <w:p w:rsidR="008576AF" w:rsidRPr="004812CC" w:rsidRDefault="008576AF" w:rsidP="008576AF">
            <w:pPr>
              <w:spacing w:after="0" w:line="240" w:lineRule="auto"/>
              <w:jc w:val="right"/>
              <w:rPr>
                <w:rFonts w:ascii="Times New Roman" w:hAnsi="Times New Roman"/>
              </w:rPr>
            </w:pPr>
            <w:r w:rsidRPr="004812CC">
              <w:rPr>
                <w:rFonts w:ascii="Times New Roman" w:hAnsi="Times New Roman"/>
              </w:rPr>
              <w:t xml:space="preserve">175,3 </w:t>
            </w:r>
            <w:proofErr w:type="gramStart"/>
            <w:r w:rsidRPr="004812CC">
              <w:rPr>
                <w:rFonts w:ascii="Times New Roman" w:hAnsi="Times New Roman"/>
              </w:rPr>
              <w:t>mm</w:t>
            </w:r>
            <w:proofErr w:type="gramEnd"/>
          </w:p>
        </w:tc>
      </w:tr>
      <w:tr w:rsidR="008576AF" w:rsidRPr="0050675A" w:rsidTr="008576AF">
        <w:trPr>
          <w:trHeight w:val="330"/>
        </w:trPr>
        <w:tc>
          <w:tcPr>
            <w:tcW w:w="1640" w:type="dxa"/>
            <w:tcBorders>
              <w:top w:val="nil"/>
              <w:left w:val="single" w:sz="8" w:space="0" w:color="auto"/>
              <w:bottom w:val="single" w:sz="8" w:space="0" w:color="auto"/>
              <w:right w:val="single" w:sz="4" w:space="0" w:color="auto"/>
            </w:tcBorders>
            <w:hideMark/>
          </w:tcPr>
          <w:p w:rsidR="008576AF" w:rsidRPr="004812CC" w:rsidRDefault="008576AF" w:rsidP="008576AF">
            <w:pPr>
              <w:spacing w:after="0" w:line="240" w:lineRule="auto"/>
              <w:rPr>
                <w:rFonts w:ascii="Times New Roman" w:hAnsi="Times New Roman"/>
              </w:rPr>
            </w:pPr>
            <w:r w:rsidRPr="004812CC">
              <w:rPr>
                <w:rFonts w:ascii="Times New Roman" w:hAnsi="Times New Roman"/>
              </w:rPr>
              <w:t>Maio</w:t>
            </w:r>
          </w:p>
        </w:tc>
        <w:tc>
          <w:tcPr>
            <w:tcW w:w="2880" w:type="dxa"/>
            <w:tcBorders>
              <w:top w:val="single" w:sz="4" w:space="0" w:color="auto"/>
              <w:left w:val="single" w:sz="4" w:space="0" w:color="auto"/>
              <w:bottom w:val="single" w:sz="4" w:space="0" w:color="auto"/>
              <w:right w:val="single" w:sz="4" w:space="0" w:color="auto"/>
            </w:tcBorders>
            <w:hideMark/>
          </w:tcPr>
          <w:p w:rsidR="008576AF" w:rsidRPr="004812CC" w:rsidRDefault="008576AF" w:rsidP="008576AF">
            <w:pPr>
              <w:spacing w:after="0" w:line="240" w:lineRule="auto"/>
              <w:jc w:val="right"/>
              <w:rPr>
                <w:rFonts w:ascii="Times New Roman" w:hAnsi="Times New Roman"/>
              </w:rPr>
            </w:pPr>
            <w:r w:rsidRPr="004812CC">
              <w:rPr>
                <w:rFonts w:ascii="Times New Roman" w:hAnsi="Times New Roman"/>
              </w:rPr>
              <w:t xml:space="preserve">20,0 </w:t>
            </w:r>
            <w:proofErr w:type="gramStart"/>
            <w:r w:rsidRPr="004812CC">
              <w:rPr>
                <w:rFonts w:ascii="Times New Roman" w:hAnsi="Times New Roman"/>
              </w:rPr>
              <w:t>mm</w:t>
            </w:r>
            <w:proofErr w:type="gramEnd"/>
          </w:p>
        </w:tc>
      </w:tr>
      <w:tr w:rsidR="008576AF" w:rsidRPr="0050675A" w:rsidTr="008576AF">
        <w:trPr>
          <w:trHeight w:val="330"/>
        </w:trPr>
        <w:tc>
          <w:tcPr>
            <w:tcW w:w="1640" w:type="dxa"/>
            <w:tcBorders>
              <w:top w:val="nil"/>
              <w:left w:val="single" w:sz="8" w:space="0" w:color="auto"/>
              <w:bottom w:val="single" w:sz="8" w:space="0" w:color="auto"/>
              <w:right w:val="single" w:sz="4" w:space="0" w:color="auto"/>
            </w:tcBorders>
            <w:hideMark/>
          </w:tcPr>
          <w:p w:rsidR="008576AF" w:rsidRPr="004812CC" w:rsidRDefault="008576AF" w:rsidP="008576AF">
            <w:pPr>
              <w:spacing w:after="0" w:line="240" w:lineRule="auto"/>
              <w:rPr>
                <w:rFonts w:ascii="Times New Roman" w:hAnsi="Times New Roman"/>
              </w:rPr>
            </w:pPr>
            <w:r w:rsidRPr="004812CC">
              <w:rPr>
                <w:rFonts w:ascii="Times New Roman" w:hAnsi="Times New Roman"/>
              </w:rPr>
              <w:t>Junho</w:t>
            </w:r>
          </w:p>
        </w:tc>
        <w:tc>
          <w:tcPr>
            <w:tcW w:w="2880" w:type="dxa"/>
            <w:tcBorders>
              <w:top w:val="single" w:sz="4" w:space="0" w:color="auto"/>
              <w:left w:val="single" w:sz="4" w:space="0" w:color="auto"/>
              <w:bottom w:val="single" w:sz="4" w:space="0" w:color="auto"/>
              <w:right w:val="single" w:sz="4" w:space="0" w:color="auto"/>
            </w:tcBorders>
            <w:hideMark/>
          </w:tcPr>
          <w:p w:rsidR="008576AF" w:rsidRPr="004812CC" w:rsidRDefault="008576AF" w:rsidP="008576AF">
            <w:pPr>
              <w:spacing w:after="0" w:line="240" w:lineRule="auto"/>
              <w:jc w:val="right"/>
              <w:rPr>
                <w:rFonts w:ascii="Times New Roman" w:hAnsi="Times New Roman"/>
              </w:rPr>
            </w:pPr>
            <w:r w:rsidRPr="004812CC">
              <w:rPr>
                <w:rFonts w:ascii="Times New Roman" w:hAnsi="Times New Roman"/>
              </w:rPr>
              <w:t xml:space="preserve">0,5 </w:t>
            </w:r>
            <w:proofErr w:type="gramStart"/>
            <w:r w:rsidRPr="004812CC">
              <w:rPr>
                <w:rFonts w:ascii="Times New Roman" w:hAnsi="Times New Roman"/>
              </w:rPr>
              <w:t>mm</w:t>
            </w:r>
            <w:proofErr w:type="gramEnd"/>
          </w:p>
        </w:tc>
      </w:tr>
      <w:tr w:rsidR="008576AF" w:rsidRPr="0050675A" w:rsidTr="008576AF">
        <w:trPr>
          <w:trHeight w:val="330"/>
        </w:trPr>
        <w:tc>
          <w:tcPr>
            <w:tcW w:w="1640" w:type="dxa"/>
            <w:tcBorders>
              <w:top w:val="nil"/>
              <w:left w:val="single" w:sz="8" w:space="0" w:color="auto"/>
              <w:bottom w:val="single" w:sz="8" w:space="0" w:color="auto"/>
              <w:right w:val="single" w:sz="4" w:space="0" w:color="auto"/>
            </w:tcBorders>
            <w:hideMark/>
          </w:tcPr>
          <w:p w:rsidR="008576AF" w:rsidRPr="004812CC" w:rsidRDefault="008576AF" w:rsidP="008576AF">
            <w:pPr>
              <w:spacing w:after="0" w:line="240" w:lineRule="auto"/>
              <w:rPr>
                <w:rFonts w:ascii="Times New Roman" w:hAnsi="Times New Roman"/>
                <w:b/>
              </w:rPr>
            </w:pPr>
            <w:r w:rsidRPr="004812CC">
              <w:rPr>
                <w:rFonts w:ascii="Times New Roman" w:hAnsi="Times New Roman"/>
                <w:b/>
              </w:rPr>
              <w:t>TOTAL</w:t>
            </w:r>
          </w:p>
        </w:tc>
        <w:tc>
          <w:tcPr>
            <w:tcW w:w="2880" w:type="dxa"/>
            <w:tcBorders>
              <w:top w:val="single" w:sz="4" w:space="0" w:color="auto"/>
              <w:left w:val="single" w:sz="4" w:space="0" w:color="auto"/>
              <w:bottom w:val="single" w:sz="4" w:space="0" w:color="auto"/>
              <w:right w:val="single" w:sz="4" w:space="0" w:color="auto"/>
            </w:tcBorders>
            <w:hideMark/>
          </w:tcPr>
          <w:p w:rsidR="008576AF" w:rsidRPr="004812CC" w:rsidRDefault="008576AF" w:rsidP="008576AF">
            <w:pPr>
              <w:spacing w:after="0" w:line="240" w:lineRule="auto"/>
              <w:jc w:val="right"/>
              <w:rPr>
                <w:rFonts w:ascii="Times New Roman" w:hAnsi="Times New Roman"/>
                <w:b/>
              </w:rPr>
            </w:pPr>
            <w:r w:rsidRPr="004812CC">
              <w:rPr>
                <w:rFonts w:ascii="Times New Roman" w:hAnsi="Times New Roman"/>
                <w:b/>
              </w:rPr>
              <w:t xml:space="preserve">705,0 </w:t>
            </w:r>
            <w:proofErr w:type="gramStart"/>
            <w:r w:rsidRPr="004812CC">
              <w:rPr>
                <w:rFonts w:ascii="Times New Roman" w:hAnsi="Times New Roman"/>
                <w:b/>
              </w:rPr>
              <w:t>mm</w:t>
            </w:r>
            <w:proofErr w:type="gramEnd"/>
          </w:p>
        </w:tc>
      </w:tr>
    </w:tbl>
    <w:bookmarkEnd w:id="10"/>
    <w:p w:rsidR="0042280E" w:rsidRPr="003F54B9" w:rsidRDefault="0042280E" w:rsidP="003F54B9">
      <w:pPr>
        <w:spacing w:line="360" w:lineRule="auto"/>
        <w:jc w:val="both"/>
        <w:rPr>
          <w:rFonts w:ascii="Times New Roman" w:hAnsi="Times New Roman"/>
          <w:sz w:val="24"/>
          <w:szCs w:val="24"/>
        </w:rPr>
      </w:pPr>
      <w:r w:rsidRPr="003F54B9">
        <w:rPr>
          <w:rFonts w:ascii="Times New Roman" w:hAnsi="Times New Roman"/>
          <w:b/>
          <w:bCs/>
          <w:sz w:val="24"/>
          <w:szCs w:val="24"/>
        </w:rPr>
        <w:t>PESCA</w:t>
      </w:r>
      <w:r w:rsidRPr="003F54B9">
        <w:rPr>
          <w:rFonts w:ascii="Times New Roman" w:hAnsi="Times New Roman"/>
          <w:sz w:val="24"/>
          <w:szCs w:val="24"/>
        </w:rPr>
        <w:t xml:space="preserve"> </w:t>
      </w:r>
    </w:p>
    <w:p w:rsidR="00B94DA6" w:rsidRPr="003F54B9" w:rsidRDefault="00B94DA6" w:rsidP="003F54B9">
      <w:pPr>
        <w:spacing w:line="360" w:lineRule="auto"/>
        <w:jc w:val="both"/>
        <w:rPr>
          <w:rFonts w:ascii="Times New Roman" w:hAnsi="Times New Roman"/>
          <w:sz w:val="24"/>
          <w:szCs w:val="24"/>
        </w:rPr>
      </w:pPr>
      <w:bookmarkStart w:id="11" w:name="_Toc450110897"/>
      <w:bookmarkStart w:id="12" w:name="_Toc450110948"/>
      <w:r w:rsidRPr="003F54B9">
        <w:rPr>
          <w:rFonts w:ascii="Times New Roman" w:hAnsi="Times New Roman"/>
          <w:sz w:val="24"/>
          <w:szCs w:val="24"/>
        </w:rPr>
        <w:t xml:space="preserve">Durante o período em referência, o </w:t>
      </w:r>
      <w:r w:rsidR="00650835" w:rsidRPr="003F54B9">
        <w:rPr>
          <w:rFonts w:ascii="Times New Roman" w:hAnsi="Times New Roman"/>
          <w:sz w:val="24"/>
          <w:szCs w:val="24"/>
        </w:rPr>
        <w:t>Governo</w:t>
      </w:r>
      <w:r w:rsidRPr="003F54B9">
        <w:rPr>
          <w:rFonts w:ascii="Times New Roman" w:hAnsi="Times New Roman"/>
          <w:sz w:val="24"/>
          <w:szCs w:val="24"/>
        </w:rPr>
        <w:t xml:space="preserve"> efectuou actividades com vista a monitoria, man</w:t>
      </w:r>
      <w:r w:rsidR="00FF58E5">
        <w:rPr>
          <w:rFonts w:ascii="Times New Roman" w:hAnsi="Times New Roman"/>
          <w:sz w:val="24"/>
          <w:szCs w:val="24"/>
        </w:rPr>
        <w:t>utenção das infra-estruturas agr</w:t>
      </w:r>
      <w:r w:rsidRPr="003F54B9">
        <w:rPr>
          <w:rFonts w:ascii="Times New Roman" w:hAnsi="Times New Roman"/>
          <w:sz w:val="24"/>
          <w:szCs w:val="24"/>
        </w:rPr>
        <w:t xml:space="preserve">ícolas, ao controlo do estado </w:t>
      </w:r>
      <w:proofErr w:type="spellStart"/>
      <w:r w:rsidRPr="003F54B9">
        <w:rPr>
          <w:rFonts w:ascii="Times New Roman" w:hAnsi="Times New Roman"/>
          <w:sz w:val="24"/>
          <w:szCs w:val="24"/>
        </w:rPr>
        <w:t>higio-sanitario</w:t>
      </w:r>
      <w:proofErr w:type="spellEnd"/>
      <w:r w:rsidRPr="003F54B9">
        <w:rPr>
          <w:rFonts w:ascii="Times New Roman" w:hAnsi="Times New Roman"/>
          <w:sz w:val="24"/>
          <w:szCs w:val="24"/>
        </w:rPr>
        <w:t xml:space="preserve"> do Pescado em trânsito e capacitações em matérias de pe</w:t>
      </w:r>
      <w:r w:rsidR="00650835" w:rsidRPr="003F54B9">
        <w:rPr>
          <w:rFonts w:ascii="Times New Roman" w:hAnsi="Times New Roman"/>
          <w:sz w:val="24"/>
          <w:szCs w:val="24"/>
        </w:rPr>
        <w:t>sca e aquacultura sustentáveis.</w:t>
      </w:r>
    </w:p>
    <w:p w:rsidR="00B94DA6" w:rsidRPr="003F54B9" w:rsidRDefault="00650835" w:rsidP="003F54B9">
      <w:pPr>
        <w:spacing w:line="360" w:lineRule="auto"/>
        <w:jc w:val="both"/>
        <w:rPr>
          <w:rFonts w:ascii="Times New Roman" w:hAnsi="Times New Roman"/>
          <w:sz w:val="24"/>
          <w:szCs w:val="24"/>
        </w:rPr>
      </w:pPr>
      <w:r w:rsidRPr="003F54B9">
        <w:rPr>
          <w:rFonts w:ascii="Times New Roman" w:hAnsi="Times New Roman"/>
          <w:sz w:val="24"/>
          <w:szCs w:val="24"/>
        </w:rPr>
        <w:t>O</w:t>
      </w:r>
      <w:r w:rsidR="00B94DA6" w:rsidRPr="003F54B9">
        <w:rPr>
          <w:rFonts w:ascii="Times New Roman" w:hAnsi="Times New Roman"/>
          <w:sz w:val="24"/>
          <w:szCs w:val="24"/>
        </w:rPr>
        <w:t xml:space="preserve">rientou a limpeza geral dos tanques, que consistiu na remoção da camada de areia dentro dos tanques e o capim ao redor dos mesmos, foi orientada a colocação das Gaiolas na lagoa de Lote em </w:t>
      </w:r>
      <w:proofErr w:type="spellStart"/>
      <w:r w:rsidR="00B94DA6" w:rsidRPr="003F54B9">
        <w:rPr>
          <w:rFonts w:ascii="Times New Roman" w:hAnsi="Times New Roman"/>
          <w:sz w:val="24"/>
          <w:szCs w:val="24"/>
        </w:rPr>
        <w:t>Tetene</w:t>
      </w:r>
      <w:proofErr w:type="spellEnd"/>
      <w:r w:rsidR="00B94DA6" w:rsidRPr="003F54B9">
        <w:rPr>
          <w:rFonts w:ascii="Times New Roman" w:hAnsi="Times New Roman"/>
          <w:sz w:val="24"/>
          <w:szCs w:val="24"/>
        </w:rPr>
        <w:t xml:space="preserve"> </w:t>
      </w:r>
      <w:r w:rsidRPr="003F54B9">
        <w:rPr>
          <w:rFonts w:ascii="Times New Roman" w:hAnsi="Times New Roman"/>
          <w:sz w:val="24"/>
          <w:szCs w:val="24"/>
        </w:rPr>
        <w:t>em zonas com profundidade ideal.</w:t>
      </w:r>
    </w:p>
    <w:p w:rsidR="00B94DA6" w:rsidRPr="003F54B9" w:rsidRDefault="00B94DA6" w:rsidP="003F54B9">
      <w:pPr>
        <w:spacing w:line="360" w:lineRule="auto"/>
        <w:jc w:val="both"/>
        <w:rPr>
          <w:rFonts w:ascii="Times New Roman" w:hAnsi="Times New Roman"/>
          <w:sz w:val="24"/>
          <w:szCs w:val="24"/>
        </w:rPr>
      </w:pPr>
      <w:r w:rsidRPr="003F54B9">
        <w:rPr>
          <w:rFonts w:ascii="Times New Roman" w:hAnsi="Times New Roman"/>
          <w:sz w:val="24"/>
          <w:szCs w:val="24"/>
        </w:rPr>
        <w:lastRenderedPageBreak/>
        <w:t xml:space="preserve">O sector recebeu uma visita do Esposo da </w:t>
      </w:r>
      <w:proofErr w:type="spellStart"/>
      <w:r w:rsidR="00FF58E5">
        <w:rPr>
          <w:rFonts w:ascii="Times New Roman" w:hAnsi="Times New Roman"/>
          <w:sz w:val="24"/>
          <w:szCs w:val="24"/>
        </w:rPr>
        <w:t>S.Excia</w:t>
      </w:r>
      <w:proofErr w:type="spellEnd"/>
      <w:r w:rsidRPr="003F54B9">
        <w:rPr>
          <w:rFonts w:ascii="Times New Roman" w:hAnsi="Times New Roman"/>
          <w:sz w:val="24"/>
          <w:szCs w:val="24"/>
        </w:rPr>
        <w:t xml:space="preserve"> Governadora da Província de Gaza tendo realizado um encontro com os beneficiários do PMARDC, no qual, sublinharam a falta de ração para continuar a alimentar o P</w:t>
      </w:r>
      <w:r w:rsidR="00650835" w:rsidRPr="003F54B9">
        <w:rPr>
          <w:rFonts w:ascii="Times New Roman" w:hAnsi="Times New Roman"/>
          <w:sz w:val="24"/>
          <w:szCs w:val="24"/>
        </w:rPr>
        <w:t>eixe</w:t>
      </w:r>
      <w:r w:rsidRPr="003F54B9">
        <w:rPr>
          <w:rFonts w:ascii="Times New Roman" w:hAnsi="Times New Roman"/>
          <w:sz w:val="24"/>
          <w:szCs w:val="24"/>
        </w:rPr>
        <w:t>.</w:t>
      </w:r>
    </w:p>
    <w:p w:rsidR="003F54B9" w:rsidRPr="003F54B9" w:rsidRDefault="003F54B9" w:rsidP="003F54B9">
      <w:pPr>
        <w:spacing w:after="100" w:afterAutospacing="1" w:line="360" w:lineRule="auto"/>
        <w:jc w:val="both"/>
        <w:rPr>
          <w:rFonts w:ascii="Times New Roman" w:hAnsi="Times New Roman"/>
          <w:sz w:val="24"/>
          <w:szCs w:val="24"/>
        </w:rPr>
      </w:pPr>
      <w:r w:rsidRPr="003F54B9">
        <w:rPr>
          <w:rFonts w:ascii="Times New Roman" w:hAnsi="Times New Roman"/>
          <w:sz w:val="24"/>
          <w:szCs w:val="24"/>
        </w:rPr>
        <w:t xml:space="preserve">Para minimizar a situação da falta de ração em </w:t>
      </w:r>
      <w:proofErr w:type="spellStart"/>
      <w:r w:rsidRPr="003F54B9">
        <w:rPr>
          <w:rFonts w:ascii="Times New Roman" w:hAnsi="Times New Roman"/>
          <w:sz w:val="24"/>
          <w:szCs w:val="24"/>
        </w:rPr>
        <w:t>Nhancutse</w:t>
      </w:r>
      <w:proofErr w:type="spellEnd"/>
      <w:r w:rsidRPr="003F54B9">
        <w:rPr>
          <w:rFonts w:ascii="Times New Roman" w:hAnsi="Times New Roman"/>
          <w:sz w:val="24"/>
          <w:szCs w:val="24"/>
        </w:rPr>
        <w:t xml:space="preserve">, orientou-se o uso de farelo com moringa, restos de comida e fertilização constante com estrume. </w:t>
      </w:r>
    </w:p>
    <w:p w:rsidR="00B94DA6" w:rsidRPr="003F54B9" w:rsidRDefault="00B94DA6" w:rsidP="003F54B9">
      <w:pPr>
        <w:spacing w:line="360" w:lineRule="auto"/>
        <w:jc w:val="both"/>
        <w:rPr>
          <w:rFonts w:ascii="Times New Roman" w:hAnsi="Times New Roman"/>
          <w:sz w:val="24"/>
          <w:szCs w:val="24"/>
        </w:rPr>
      </w:pPr>
      <w:r w:rsidRPr="003F54B9">
        <w:rPr>
          <w:rFonts w:ascii="Times New Roman" w:hAnsi="Times New Roman"/>
          <w:sz w:val="24"/>
          <w:szCs w:val="24"/>
        </w:rPr>
        <w:t xml:space="preserve">Foi feita a amostragem do peso da </w:t>
      </w:r>
      <w:proofErr w:type="spellStart"/>
      <w:r w:rsidRPr="003F54B9">
        <w:rPr>
          <w:rFonts w:ascii="Times New Roman" w:hAnsi="Times New Roman"/>
          <w:sz w:val="24"/>
          <w:szCs w:val="24"/>
        </w:rPr>
        <w:t>Tilápia</w:t>
      </w:r>
      <w:proofErr w:type="spellEnd"/>
      <w:r w:rsidRPr="003F54B9">
        <w:rPr>
          <w:rFonts w:ascii="Times New Roman" w:hAnsi="Times New Roman"/>
          <w:sz w:val="24"/>
          <w:szCs w:val="24"/>
        </w:rPr>
        <w:t xml:space="preserve"> nos primeiros 3 tanques da associação em </w:t>
      </w:r>
      <w:proofErr w:type="spellStart"/>
      <w:r w:rsidRPr="003F54B9">
        <w:rPr>
          <w:rFonts w:ascii="Times New Roman" w:hAnsi="Times New Roman"/>
          <w:sz w:val="24"/>
          <w:szCs w:val="24"/>
        </w:rPr>
        <w:t>Nhancutse</w:t>
      </w:r>
      <w:proofErr w:type="spellEnd"/>
      <w:r w:rsidRPr="003F54B9">
        <w:rPr>
          <w:rFonts w:ascii="Times New Roman" w:hAnsi="Times New Roman"/>
          <w:sz w:val="24"/>
          <w:szCs w:val="24"/>
        </w:rPr>
        <w:t xml:space="preserve"> abertos no âmbito do PMARDC tendo-se obtido o peso médio de aproximadamente 400 gramas.</w:t>
      </w:r>
    </w:p>
    <w:p w:rsidR="00B94DA6" w:rsidRPr="003F54B9" w:rsidRDefault="00B94DA6" w:rsidP="003F54B9">
      <w:pPr>
        <w:spacing w:line="360" w:lineRule="auto"/>
        <w:jc w:val="both"/>
        <w:rPr>
          <w:rFonts w:ascii="Times New Roman" w:hAnsi="Times New Roman"/>
          <w:sz w:val="24"/>
          <w:szCs w:val="24"/>
        </w:rPr>
      </w:pPr>
      <w:r w:rsidRPr="003F54B9">
        <w:rPr>
          <w:rFonts w:ascii="Times New Roman" w:hAnsi="Times New Roman"/>
          <w:sz w:val="24"/>
          <w:szCs w:val="24"/>
        </w:rPr>
        <w:t xml:space="preserve">De forma a disseminar as técnicas para a criação da </w:t>
      </w:r>
      <w:proofErr w:type="spellStart"/>
      <w:r w:rsidRPr="003F54B9">
        <w:rPr>
          <w:rFonts w:ascii="Times New Roman" w:hAnsi="Times New Roman"/>
          <w:sz w:val="24"/>
          <w:szCs w:val="24"/>
        </w:rPr>
        <w:t>Tilápia</w:t>
      </w:r>
      <w:proofErr w:type="spellEnd"/>
      <w:r w:rsidRPr="003F54B9">
        <w:rPr>
          <w:rFonts w:ascii="Times New Roman" w:hAnsi="Times New Roman"/>
          <w:sz w:val="24"/>
          <w:szCs w:val="24"/>
        </w:rPr>
        <w:t xml:space="preserve"> em cativeiro e expandir a Aquac</w:t>
      </w:r>
      <w:r w:rsidR="003F54B9" w:rsidRPr="003F54B9">
        <w:rPr>
          <w:rFonts w:ascii="Times New Roman" w:hAnsi="Times New Roman"/>
          <w:sz w:val="24"/>
          <w:szCs w:val="24"/>
        </w:rPr>
        <w:t xml:space="preserve">ultura no distrito, o Governo </w:t>
      </w:r>
      <w:r w:rsidRPr="003F54B9">
        <w:rPr>
          <w:rFonts w:ascii="Times New Roman" w:hAnsi="Times New Roman"/>
          <w:sz w:val="24"/>
          <w:szCs w:val="24"/>
        </w:rPr>
        <w:t xml:space="preserve">com apoio da DPMAIP capacitaram 140 pessoas nesta matéria na localidade de </w:t>
      </w:r>
      <w:proofErr w:type="spellStart"/>
      <w:r w:rsidRPr="003F54B9">
        <w:rPr>
          <w:rFonts w:ascii="Times New Roman" w:hAnsi="Times New Roman"/>
          <w:sz w:val="24"/>
          <w:szCs w:val="24"/>
        </w:rPr>
        <w:t>Maciene</w:t>
      </w:r>
      <w:proofErr w:type="spellEnd"/>
      <w:r w:rsidRPr="003F54B9">
        <w:rPr>
          <w:rFonts w:ascii="Times New Roman" w:hAnsi="Times New Roman"/>
          <w:sz w:val="24"/>
          <w:szCs w:val="24"/>
        </w:rPr>
        <w:t xml:space="preserve"> e </w:t>
      </w:r>
      <w:proofErr w:type="spellStart"/>
      <w:r w:rsidRPr="003F54B9">
        <w:rPr>
          <w:rFonts w:ascii="Times New Roman" w:hAnsi="Times New Roman"/>
          <w:sz w:val="24"/>
          <w:szCs w:val="24"/>
        </w:rPr>
        <w:t>Nhacutse</w:t>
      </w:r>
      <w:proofErr w:type="spellEnd"/>
      <w:r w:rsidRPr="003F54B9">
        <w:rPr>
          <w:rFonts w:ascii="Times New Roman" w:hAnsi="Times New Roman"/>
          <w:sz w:val="24"/>
          <w:szCs w:val="24"/>
        </w:rPr>
        <w:t xml:space="preserve"> durante 5 dias.</w:t>
      </w:r>
    </w:p>
    <w:p w:rsidR="00B94DA6" w:rsidRPr="003F54B9" w:rsidRDefault="00B94DA6" w:rsidP="003F54B9">
      <w:pPr>
        <w:spacing w:line="360" w:lineRule="auto"/>
        <w:jc w:val="both"/>
        <w:rPr>
          <w:rFonts w:ascii="Times New Roman" w:hAnsi="Times New Roman"/>
          <w:sz w:val="24"/>
          <w:szCs w:val="24"/>
        </w:rPr>
      </w:pPr>
      <w:r w:rsidRPr="003F54B9">
        <w:rPr>
          <w:rFonts w:ascii="Times New Roman" w:hAnsi="Times New Roman"/>
          <w:sz w:val="24"/>
          <w:szCs w:val="24"/>
        </w:rPr>
        <w:t xml:space="preserve">Identificada uma </w:t>
      </w:r>
      <w:r w:rsidR="003F54B9" w:rsidRPr="003F54B9">
        <w:rPr>
          <w:rFonts w:ascii="Times New Roman" w:hAnsi="Times New Roman"/>
          <w:sz w:val="24"/>
          <w:szCs w:val="24"/>
        </w:rPr>
        <w:t>associação interessada</w:t>
      </w:r>
      <w:r w:rsidRPr="003F54B9">
        <w:rPr>
          <w:rFonts w:ascii="Times New Roman" w:hAnsi="Times New Roman"/>
          <w:sz w:val="24"/>
          <w:szCs w:val="24"/>
        </w:rPr>
        <w:t xml:space="preserve"> na criação da </w:t>
      </w:r>
      <w:proofErr w:type="spellStart"/>
      <w:r w:rsidRPr="003F54B9">
        <w:rPr>
          <w:rFonts w:ascii="Times New Roman" w:hAnsi="Times New Roman"/>
          <w:sz w:val="24"/>
          <w:szCs w:val="24"/>
        </w:rPr>
        <w:t>Tilápia</w:t>
      </w:r>
      <w:proofErr w:type="spellEnd"/>
      <w:r w:rsidRPr="003F54B9">
        <w:rPr>
          <w:rFonts w:ascii="Times New Roman" w:hAnsi="Times New Roman"/>
          <w:sz w:val="24"/>
          <w:szCs w:val="24"/>
        </w:rPr>
        <w:t xml:space="preserve"> na Lagoa </w:t>
      </w:r>
      <w:proofErr w:type="spellStart"/>
      <w:r w:rsidRPr="003F54B9">
        <w:rPr>
          <w:rFonts w:ascii="Times New Roman" w:hAnsi="Times New Roman"/>
          <w:sz w:val="24"/>
          <w:szCs w:val="24"/>
        </w:rPr>
        <w:t>Ualute</w:t>
      </w:r>
      <w:proofErr w:type="spellEnd"/>
      <w:r w:rsidR="003F54B9" w:rsidRPr="003F54B9">
        <w:rPr>
          <w:rFonts w:ascii="Times New Roman" w:hAnsi="Times New Roman"/>
          <w:sz w:val="24"/>
          <w:szCs w:val="24"/>
        </w:rPr>
        <w:t xml:space="preserve"> Localidade de </w:t>
      </w:r>
      <w:proofErr w:type="spellStart"/>
      <w:r w:rsidR="003F54B9" w:rsidRPr="003F54B9">
        <w:rPr>
          <w:rFonts w:ascii="Times New Roman" w:hAnsi="Times New Roman"/>
          <w:sz w:val="24"/>
          <w:szCs w:val="24"/>
        </w:rPr>
        <w:t>Maciene</w:t>
      </w:r>
      <w:proofErr w:type="spellEnd"/>
      <w:r w:rsidR="003F54B9" w:rsidRPr="003F54B9">
        <w:rPr>
          <w:rFonts w:ascii="Times New Roman" w:hAnsi="Times New Roman"/>
          <w:sz w:val="24"/>
          <w:szCs w:val="24"/>
        </w:rPr>
        <w:t>, irá instalar gaiolas com</w:t>
      </w:r>
      <w:r w:rsidRPr="003F54B9">
        <w:rPr>
          <w:rFonts w:ascii="Times New Roman" w:hAnsi="Times New Roman"/>
          <w:sz w:val="24"/>
          <w:szCs w:val="24"/>
        </w:rPr>
        <w:t xml:space="preserve"> apoio material dos recursos previstos no PMARDC</w:t>
      </w:r>
      <w:r w:rsidR="003F54B9" w:rsidRPr="003F54B9">
        <w:rPr>
          <w:rFonts w:ascii="Times New Roman" w:hAnsi="Times New Roman"/>
          <w:sz w:val="24"/>
          <w:szCs w:val="24"/>
        </w:rPr>
        <w:t>. Esta tem o nome de</w:t>
      </w:r>
      <w:r w:rsidRPr="003F54B9">
        <w:rPr>
          <w:rFonts w:ascii="Times New Roman" w:hAnsi="Times New Roman"/>
          <w:sz w:val="24"/>
          <w:szCs w:val="24"/>
        </w:rPr>
        <w:t xml:space="preserve"> Associação Stela da Graça.</w:t>
      </w:r>
    </w:p>
    <w:p w:rsidR="008576AF" w:rsidRPr="003F54B9" w:rsidRDefault="00B94DA6" w:rsidP="003F54B9">
      <w:pPr>
        <w:spacing w:before="240" w:after="100" w:afterAutospacing="1" w:line="360" w:lineRule="auto"/>
        <w:jc w:val="both"/>
        <w:rPr>
          <w:rFonts w:ascii="Times New Roman" w:hAnsi="Times New Roman"/>
          <w:sz w:val="24"/>
          <w:szCs w:val="24"/>
        </w:rPr>
      </w:pPr>
      <w:r w:rsidRPr="003F54B9">
        <w:rPr>
          <w:rFonts w:ascii="Times New Roman" w:hAnsi="Times New Roman"/>
          <w:sz w:val="24"/>
          <w:szCs w:val="24"/>
        </w:rPr>
        <w:t xml:space="preserve">Quanto ao controlo </w:t>
      </w:r>
      <w:proofErr w:type="spellStart"/>
      <w:r w:rsidRPr="003F54B9">
        <w:rPr>
          <w:rFonts w:ascii="Times New Roman" w:hAnsi="Times New Roman"/>
          <w:sz w:val="24"/>
          <w:szCs w:val="24"/>
        </w:rPr>
        <w:t>higio</w:t>
      </w:r>
      <w:proofErr w:type="spellEnd"/>
      <w:r w:rsidRPr="003F54B9">
        <w:rPr>
          <w:rFonts w:ascii="Times New Roman" w:hAnsi="Times New Roman"/>
          <w:sz w:val="24"/>
          <w:szCs w:val="24"/>
        </w:rPr>
        <w:t xml:space="preserve"> - sanitário do pescado em trânsito, no período em análise foram registados 43 movimentos de trânsito de pescado com destino às Províncias de Zambézia e Niassa-</w:t>
      </w:r>
      <w:proofErr w:type="spellStart"/>
      <w:r w:rsidRPr="003F54B9">
        <w:rPr>
          <w:rFonts w:ascii="Times New Roman" w:hAnsi="Times New Roman"/>
          <w:sz w:val="24"/>
          <w:szCs w:val="24"/>
        </w:rPr>
        <w:t>Cuamba</w:t>
      </w:r>
      <w:proofErr w:type="spellEnd"/>
      <w:r w:rsidRPr="003F54B9">
        <w:rPr>
          <w:rFonts w:ascii="Times New Roman" w:hAnsi="Times New Roman"/>
          <w:sz w:val="24"/>
          <w:szCs w:val="24"/>
        </w:rPr>
        <w:t>, num total de 27.500 kg.</w:t>
      </w:r>
    </w:p>
    <w:p w:rsidR="0042280E" w:rsidRPr="003F54B9" w:rsidRDefault="0042280E" w:rsidP="003F54B9">
      <w:pPr>
        <w:pStyle w:val="Heading2"/>
        <w:spacing w:before="0" w:line="360" w:lineRule="auto"/>
        <w:jc w:val="both"/>
        <w:rPr>
          <w:rFonts w:ascii="Times New Roman" w:hAnsi="Times New Roman"/>
          <w:sz w:val="24"/>
          <w:szCs w:val="24"/>
          <w:lang w:val="pt-PT"/>
        </w:rPr>
      </w:pPr>
      <w:r w:rsidRPr="003F54B9">
        <w:rPr>
          <w:rFonts w:ascii="Times New Roman" w:hAnsi="Times New Roman"/>
          <w:sz w:val="24"/>
          <w:szCs w:val="24"/>
          <w:lang w:val="pt-PT"/>
        </w:rPr>
        <w:t>CAJU</w:t>
      </w:r>
      <w:bookmarkEnd w:id="11"/>
      <w:bookmarkEnd w:id="12"/>
      <w:r w:rsidRPr="003F54B9">
        <w:rPr>
          <w:rFonts w:ascii="Times New Roman" w:hAnsi="Times New Roman"/>
          <w:sz w:val="24"/>
          <w:szCs w:val="24"/>
          <w:lang w:val="pt-PT"/>
        </w:rPr>
        <w:t xml:space="preserve"> </w:t>
      </w:r>
    </w:p>
    <w:p w:rsidR="00B94DA6" w:rsidRPr="003F54B9" w:rsidRDefault="00B94DA6" w:rsidP="003F54B9">
      <w:pPr>
        <w:spacing w:line="360" w:lineRule="auto"/>
        <w:jc w:val="both"/>
        <w:rPr>
          <w:rFonts w:ascii="Times New Roman" w:hAnsi="Times New Roman"/>
          <w:b/>
          <w:sz w:val="24"/>
          <w:szCs w:val="24"/>
        </w:rPr>
      </w:pPr>
      <w:r w:rsidRPr="003F54B9">
        <w:rPr>
          <w:rFonts w:ascii="Times New Roman" w:hAnsi="Times New Roman"/>
          <w:sz w:val="24"/>
          <w:szCs w:val="24"/>
        </w:rPr>
        <w:t>No que concerne a produção de mudas de cajueiros fez-se o enchimento de 4.790 vasos plásticos. Foram feitas novas plantações em 3 campos alinhados com uma área de 3 hectares.</w:t>
      </w:r>
    </w:p>
    <w:p w:rsidR="00B94DA6" w:rsidRPr="003F54B9" w:rsidRDefault="000D6827" w:rsidP="00B94DA6">
      <w:pPr>
        <w:rPr>
          <w:rFonts w:ascii="Times New Roman" w:hAnsi="Times New Roman"/>
          <w:b/>
        </w:rPr>
      </w:pPr>
      <w:r>
        <w:rPr>
          <w:rFonts w:ascii="Times New Roman" w:hAnsi="Times New Roman"/>
          <w:b/>
          <w:sz w:val="24"/>
          <w:szCs w:val="24"/>
        </w:rPr>
        <w:t>Tabela nº 21</w:t>
      </w:r>
      <w:r w:rsidRPr="00864E62">
        <w:rPr>
          <w:rFonts w:ascii="Times New Roman" w:hAnsi="Times New Roman"/>
          <w:b/>
          <w:sz w:val="24"/>
          <w:szCs w:val="24"/>
        </w:rPr>
        <w:t xml:space="preserve"> </w:t>
      </w:r>
      <w:r>
        <w:rPr>
          <w:rFonts w:ascii="Times New Roman" w:hAnsi="Times New Roman"/>
          <w:b/>
          <w:sz w:val="24"/>
          <w:szCs w:val="24"/>
        </w:rPr>
        <w:t xml:space="preserve">- </w:t>
      </w:r>
      <w:r w:rsidR="00B94DA6" w:rsidRPr="003F54B9">
        <w:rPr>
          <w:rFonts w:ascii="Times New Roman" w:hAnsi="Times New Roman"/>
          <w:b/>
        </w:rPr>
        <w:t xml:space="preserve">Produção de mudas </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3"/>
        <w:gridCol w:w="1134"/>
        <w:gridCol w:w="992"/>
        <w:gridCol w:w="1201"/>
        <w:gridCol w:w="990"/>
        <w:gridCol w:w="1170"/>
        <w:gridCol w:w="990"/>
        <w:gridCol w:w="1080"/>
      </w:tblGrid>
      <w:tr w:rsidR="00B94DA6" w:rsidRPr="003F54B9" w:rsidTr="00395A14">
        <w:tc>
          <w:tcPr>
            <w:tcW w:w="9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94DA6" w:rsidRPr="003F54B9" w:rsidRDefault="00B94DA6" w:rsidP="003F54B9">
            <w:pPr>
              <w:spacing w:line="240" w:lineRule="auto"/>
              <w:rPr>
                <w:rFonts w:ascii="Times New Roman" w:hAnsi="Times New Roman"/>
                <w:sz w:val="20"/>
                <w:szCs w:val="20"/>
              </w:rPr>
            </w:pPr>
            <w:r w:rsidRPr="003F54B9">
              <w:rPr>
                <w:rFonts w:ascii="Times New Roman" w:hAnsi="Times New Roman"/>
                <w:sz w:val="20"/>
                <w:szCs w:val="20"/>
              </w:rPr>
              <w:t>Plano</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4DA6" w:rsidRPr="003F54B9" w:rsidRDefault="00B94DA6" w:rsidP="003F54B9">
            <w:pPr>
              <w:spacing w:line="240" w:lineRule="auto"/>
              <w:rPr>
                <w:rFonts w:ascii="Times New Roman" w:hAnsi="Times New Roman"/>
                <w:sz w:val="20"/>
                <w:szCs w:val="20"/>
              </w:rPr>
            </w:pPr>
            <w:r w:rsidRPr="003F54B9">
              <w:rPr>
                <w:rFonts w:ascii="Times New Roman" w:hAnsi="Times New Roman"/>
                <w:sz w:val="20"/>
                <w:szCs w:val="20"/>
              </w:rPr>
              <w:t xml:space="preserve">Vasos </w:t>
            </w:r>
            <w:proofErr w:type="spellStart"/>
            <w:r w:rsidRPr="003F54B9">
              <w:rPr>
                <w:rFonts w:ascii="Times New Roman" w:hAnsi="Times New Roman"/>
                <w:sz w:val="20"/>
                <w:szCs w:val="20"/>
              </w:rPr>
              <w:t>enchid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4DA6" w:rsidRPr="003F54B9" w:rsidRDefault="00B94DA6" w:rsidP="003F54B9">
            <w:pPr>
              <w:spacing w:line="240" w:lineRule="auto"/>
              <w:rPr>
                <w:rFonts w:ascii="Times New Roman" w:hAnsi="Times New Roman"/>
                <w:sz w:val="20"/>
                <w:szCs w:val="20"/>
              </w:rPr>
            </w:pPr>
            <w:r w:rsidRPr="003F54B9">
              <w:rPr>
                <w:rFonts w:ascii="Times New Roman" w:hAnsi="Times New Roman"/>
                <w:sz w:val="20"/>
                <w:szCs w:val="20"/>
              </w:rPr>
              <w:t>Vasos semeados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4DA6" w:rsidRPr="003F54B9" w:rsidRDefault="00B94DA6" w:rsidP="003F54B9">
            <w:pPr>
              <w:spacing w:line="240" w:lineRule="auto"/>
              <w:rPr>
                <w:rFonts w:ascii="Times New Roman" w:hAnsi="Times New Roman"/>
                <w:sz w:val="20"/>
                <w:szCs w:val="20"/>
              </w:rPr>
            </w:pPr>
            <w:r w:rsidRPr="003F54B9">
              <w:rPr>
                <w:rFonts w:ascii="Times New Roman" w:hAnsi="Times New Roman"/>
                <w:sz w:val="20"/>
                <w:szCs w:val="20"/>
              </w:rPr>
              <w:t xml:space="preserve">Germinados </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4DA6" w:rsidRPr="003F54B9" w:rsidRDefault="00B94DA6" w:rsidP="003F54B9">
            <w:pPr>
              <w:spacing w:line="240" w:lineRule="auto"/>
              <w:rPr>
                <w:rFonts w:ascii="Times New Roman" w:hAnsi="Times New Roman"/>
                <w:sz w:val="20"/>
                <w:szCs w:val="20"/>
              </w:rPr>
            </w:pPr>
            <w:r w:rsidRPr="003F54B9">
              <w:rPr>
                <w:rFonts w:ascii="Times New Roman" w:hAnsi="Times New Roman"/>
                <w:sz w:val="20"/>
                <w:szCs w:val="20"/>
              </w:rPr>
              <w:t>Cavalos por enxertar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4DA6" w:rsidRPr="003F54B9" w:rsidRDefault="00B94DA6" w:rsidP="003F54B9">
            <w:pPr>
              <w:spacing w:line="240" w:lineRule="auto"/>
              <w:rPr>
                <w:rFonts w:ascii="Times New Roman" w:hAnsi="Times New Roman"/>
                <w:sz w:val="20"/>
                <w:szCs w:val="20"/>
              </w:rPr>
            </w:pPr>
            <w:r w:rsidRPr="003F54B9">
              <w:rPr>
                <w:rFonts w:ascii="Times New Roman" w:hAnsi="Times New Roman"/>
                <w:sz w:val="20"/>
                <w:szCs w:val="20"/>
              </w:rPr>
              <w:t>Enxertadas</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4DA6" w:rsidRPr="003F54B9" w:rsidRDefault="00B94DA6" w:rsidP="003F54B9">
            <w:pPr>
              <w:spacing w:line="240" w:lineRule="auto"/>
              <w:rPr>
                <w:rFonts w:ascii="Times New Roman" w:hAnsi="Times New Roman"/>
                <w:sz w:val="20"/>
                <w:szCs w:val="20"/>
              </w:rPr>
            </w:pPr>
            <w:r w:rsidRPr="003F54B9">
              <w:rPr>
                <w:rFonts w:ascii="Times New Roman" w:hAnsi="Times New Roman"/>
                <w:sz w:val="20"/>
                <w:szCs w:val="20"/>
              </w:rPr>
              <w:t xml:space="preserve">Cajueiros distribuídos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4DA6" w:rsidRPr="003F54B9" w:rsidRDefault="00B94DA6" w:rsidP="003F54B9">
            <w:pPr>
              <w:spacing w:line="240" w:lineRule="auto"/>
              <w:rPr>
                <w:rFonts w:ascii="Times New Roman" w:hAnsi="Times New Roman"/>
                <w:sz w:val="20"/>
                <w:szCs w:val="20"/>
              </w:rPr>
            </w:pPr>
            <w:r w:rsidRPr="003F54B9">
              <w:rPr>
                <w:rFonts w:ascii="Times New Roman" w:hAnsi="Times New Roman"/>
                <w:sz w:val="20"/>
                <w:szCs w:val="20"/>
              </w:rPr>
              <w:t xml:space="preserve">Mudas </w:t>
            </w:r>
          </w:p>
          <w:p w:rsidR="00B94DA6" w:rsidRPr="003F54B9" w:rsidRDefault="00B94DA6" w:rsidP="003F54B9">
            <w:pPr>
              <w:spacing w:line="240" w:lineRule="auto"/>
              <w:rPr>
                <w:rFonts w:ascii="Times New Roman" w:hAnsi="Times New Roman"/>
                <w:sz w:val="20"/>
                <w:szCs w:val="20"/>
              </w:rPr>
            </w:pPr>
            <w:proofErr w:type="spellStart"/>
            <w:r w:rsidRPr="003F54B9">
              <w:rPr>
                <w:rFonts w:ascii="Times New Roman" w:hAnsi="Times New Roman"/>
                <w:sz w:val="20"/>
                <w:szCs w:val="20"/>
              </w:rPr>
              <w:t>Produzid</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B94DA6" w:rsidRPr="003F54B9" w:rsidRDefault="00B94DA6" w:rsidP="003F54B9">
            <w:pPr>
              <w:spacing w:line="240" w:lineRule="auto"/>
              <w:rPr>
                <w:rFonts w:ascii="Times New Roman" w:hAnsi="Times New Roman"/>
                <w:sz w:val="20"/>
                <w:szCs w:val="20"/>
              </w:rPr>
            </w:pPr>
            <w:r w:rsidRPr="003F54B9">
              <w:rPr>
                <w:rFonts w:ascii="Times New Roman" w:hAnsi="Times New Roman"/>
                <w:sz w:val="20"/>
                <w:szCs w:val="20"/>
              </w:rPr>
              <w:t>Período</w:t>
            </w:r>
          </w:p>
        </w:tc>
      </w:tr>
      <w:tr w:rsidR="00B94DA6" w:rsidRPr="003F54B9" w:rsidTr="00395A14">
        <w:trPr>
          <w:trHeight w:val="72"/>
        </w:trPr>
        <w:tc>
          <w:tcPr>
            <w:tcW w:w="900" w:type="dxa"/>
            <w:vMerge/>
            <w:tcBorders>
              <w:top w:val="single" w:sz="4" w:space="0" w:color="auto"/>
              <w:left w:val="single" w:sz="4" w:space="0" w:color="auto"/>
              <w:bottom w:val="single" w:sz="4" w:space="0" w:color="auto"/>
              <w:right w:val="single" w:sz="4" w:space="0" w:color="auto"/>
            </w:tcBorders>
            <w:vAlign w:val="center"/>
            <w:hideMark/>
          </w:tcPr>
          <w:p w:rsidR="00B94DA6" w:rsidRPr="003F54B9" w:rsidRDefault="00B94DA6" w:rsidP="003F54B9">
            <w:pPr>
              <w:spacing w:line="240" w:lineRule="auto"/>
              <w:rPr>
                <w:rFonts w:ascii="Times New Roman" w:hAnsi="Times New Roman"/>
                <w:sz w:val="20"/>
                <w:szCs w:val="20"/>
              </w:rPr>
            </w:pPr>
          </w:p>
        </w:tc>
        <w:tc>
          <w:tcPr>
            <w:tcW w:w="813" w:type="dxa"/>
            <w:tcBorders>
              <w:top w:val="single" w:sz="4" w:space="0" w:color="auto"/>
              <w:left w:val="single" w:sz="4" w:space="0" w:color="auto"/>
              <w:bottom w:val="single" w:sz="4" w:space="0" w:color="auto"/>
              <w:right w:val="single" w:sz="4" w:space="0" w:color="auto"/>
            </w:tcBorders>
            <w:hideMark/>
          </w:tcPr>
          <w:p w:rsidR="00B94DA6" w:rsidRPr="003F54B9" w:rsidRDefault="00B94DA6" w:rsidP="003F54B9">
            <w:pPr>
              <w:spacing w:line="240" w:lineRule="auto"/>
              <w:jc w:val="center"/>
              <w:rPr>
                <w:rFonts w:ascii="Times New Roman" w:hAnsi="Times New Roman"/>
                <w:sz w:val="20"/>
                <w:szCs w:val="20"/>
              </w:rPr>
            </w:pPr>
            <w:r w:rsidRPr="003F54B9">
              <w:rPr>
                <w:rFonts w:ascii="Times New Roman" w:hAnsi="Times New Roman"/>
                <w:sz w:val="20"/>
                <w:szCs w:val="20"/>
              </w:rPr>
              <w:t>4.790</w:t>
            </w:r>
          </w:p>
        </w:tc>
        <w:tc>
          <w:tcPr>
            <w:tcW w:w="1134" w:type="dxa"/>
            <w:tcBorders>
              <w:top w:val="single" w:sz="4" w:space="0" w:color="auto"/>
              <w:left w:val="single" w:sz="4" w:space="0" w:color="auto"/>
              <w:bottom w:val="single" w:sz="4" w:space="0" w:color="auto"/>
              <w:right w:val="single" w:sz="4" w:space="0" w:color="auto"/>
            </w:tcBorders>
            <w:hideMark/>
          </w:tcPr>
          <w:p w:rsidR="00B94DA6" w:rsidRPr="003F54B9" w:rsidRDefault="00B94DA6" w:rsidP="003F54B9">
            <w:pPr>
              <w:spacing w:line="240" w:lineRule="auto"/>
              <w:jc w:val="center"/>
              <w:rPr>
                <w:rFonts w:ascii="Times New Roman" w:hAnsi="Times New Roman"/>
                <w:sz w:val="20"/>
                <w:szCs w:val="20"/>
              </w:rPr>
            </w:pPr>
            <w:r w:rsidRPr="003F54B9">
              <w:rPr>
                <w:rFonts w:ascii="Times New Roman" w:hAnsi="Times New Roman"/>
                <w:sz w:val="20"/>
                <w:szCs w:val="20"/>
              </w:rPr>
              <w:t>6.522</w:t>
            </w:r>
          </w:p>
        </w:tc>
        <w:tc>
          <w:tcPr>
            <w:tcW w:w="992" w:type="dxa"/>
            <w:tcBorders>
              <w:top w:val="single" w:sz="4" w:space="0" w:color="auto"/>
              <w:left w:val="single" w:sz="4" w:space="0" w:color="auto"/>
              <w:bottom w:val="single" w:sz="4" w:space="0" w:color="auto"/>
              <w:right w:val="single" w:sz="4" w:space="0" w:color="auto"/>
            </w:tcBorders>
            <w:hideMark/>
          </w:tcPr>
          <w:p w:rsidR="00B94DA6" w:rsidRPr="003F54B9" w:rsidRDefault="00B94DA6" w:rsidP="003F54B9">
            <w:pPr>
              <w:spacing w:line="240" w:lineRule="auto"/>
              <w:jc w:val="center"/>
              <w:rPr>
                <w:rFonts w:ascii="Times New Roman" w:hAnsi="Times New Roman"/>
                <w:sz w:val="20"/>
                <w:szCs w:val="20"/>
              </w:rPr>
            </w:pPr>
            <w:r w:rsidRPr="003F54B9">
              <w:rPr>
                <w:rFonts w:ascii="Times New Roman" w:hAnsi="Times New Roman"/>
                <w:sz w:val="20"/>
                <w:szCs w:val="20"/>
              </w:rPr>
              <w:t>5.563</w:t>
            </w:r>
          </w:p>
        </w:tc>
        <w:tc>
          <w:tcPr>
            <w:tcW w:w="1201" w:type="dxa"/>
            <w:tcBorders>
              <w:top w:val="single" w:sz="4" w:space="0" w:color="auto"/>
              <w:left w:val="single" w:sz="4" w:space="0" w:color="auto"/>
              <w:bottom w:val="single" w:sz="4" w:space="0" w:color="auto"/>
              <w:right w:val="single" w:sz="4" w:space="0" w:color="auto"/>
            </w:tcBorders>
            <w:hideMark/>
          </w:tcPr>
          <w:p w:rsidR="00B94DA6" w:rsidRPr="003F54B9" w:rsidRDefault="00B94DA6" w:rsidP="003F54B9">
            <w:pPr>
              <w:spacing w:line="240" w:lineRule="auto"/>
              <w:jc w:val="center"/>
              <w:rPr>
                <w:rFonts w:ascii="Times New Roman" w:hAnsi="Times New Roman"/>
                <w:sz w:val="20"/>
                <w:szCs w:val="20"/>
              </w:rPr>
            </w:pPr>
            <w:r w:rsidRPr="003F54B9">
              <w:rPr>
                <w:rFonts w:ascii="Times New Roman" w:hAnsi="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B94DA6" w:rsidRPr="003F54B9" w:rsidRDefault="00B94DA6" w:rsidP="003F54B9">
            <w:pPr>
              <w:spacing w:line="240" w:lineRule="auto"/>
              <w:jc w:val="center"/>
              <w:rPr>
                <w:rFonts w:ascii="Times New Roman" w:hAnsi="Times New Roman"/>
                <w:sz w:val="20"/>
                <w:szCs w:val="20"/>
              </w:rPr>
            </w:pPr>
            <w:r w:rsidRPr="003F54B9">
              <w:rPr>
                <w:rFonts w:ascii="Times New Roman" w:hAnsi="Times New Roman"/>
                <w:sz w:val="20"/>
                <w:szCs w:val="20"/>
              </w:rPr>
              <w:t>3.127</w:t>
            </w:r>
          </w:p>
        </w:tc>
        <w:tc>
          <w:tcPr>
            <w:tcW w:w="1170" w:type="dxa"/>
            <w:tcBorders>
              <w:top w:val="single" w:sz="4" w:space="0" w:color="auto"/>
              <w:left w:val="single" w:sz="4" w:space="0" w:color="auto"/>
              <w:bottom w:val="single" w:sz="4" w:space="0" w:color="auto"/>
              <w:right w:val="single" w:sz="4" w:space="0" w:color="auto"/>
            </w:tcBorders>
            <w:hideMark/>
          </w:tcPr>
          <w:p w:rsidR="00B94DA6" w:rsidRPr="003F54B9" w:rsidRDefault="00B94DA6" w:rsidP="003F54B9">
            <w:pPr>
              <w:spacing w:line="240" w:lineRule="auto"/>
              <w:jc w:val="center"/>
              <w:rPr>
                <w:rFonts w:ascii="Times New Roman" w:hAnsi="Times New Roman"/>
                <w:sz w:val="20"/>
                <w:szCs w:val="20"/>
              </w:rPr>
            </w:pPr>
            <w:r w:rsidRPr="003F54B9">
              <w:rPr>
                <w:rFonts w:ascii="Times New Roman" w:hAnsi="Times New Roman"/>
                <w:sz w:val="20"/>
                <w:szCs w:val="20"/>
              </w:rPr>
              <w:t>2.326</w:t>
            </w:r>
          </w:p>
        </w:tc>
        <w:tc>
          <w:tcPr>
            <w:tcW w:w="990" w:type="dxa"/>
            <w:tcBorders>
              <w:top w:val="single" w:sz="4" w:space="0" w:color="auto"/>
              <w:left w:val="single" w:sz="4" w:space="0" w:color="auto"/>
              <w:bottom w:val="single" w:sz="4" w:space="0" w:color="auto"/>
              <w:right w:val="single" w:sz="4" w:space="0" w:color="auto"/>
            </w:tcBorders>
            <w:hideMark/>
          </w:tcPr>
          <w:p w:rsidR="00B94DA6" w:rsidRPr="003F54B9" w:rsidRDefault="00B94DA6" w:rsidP="003F54B9">
            <w:pPr>
              <w:spacing w:line="240" w:lineRule="auto"/>
              <w:jc w:val="center"/>
              <w:rPr>
                <w:rFonts w:ascii="Times New Roman" w:hAnsi="Times New Roman"/>
                <w:sz w:val="20"/>
                <w:szCs w:val="20"/>
              </w:rPr>
            </w:pPr>
            <w:r w:rsidRPr="003F54B9">
              <w:rPr>
                <w:rFonts w:ascii="Times New Roman" w:hAnsi="Times New Roman"/>
                <w:sz w:val="20"/>
                <w:szCs w:val="20"/>
              </w:rPr>
              <w:t>2.478</w:t>
            </w:r>
          </w:p>
        </w:tc>
        <w:tc>
          <w:tcPr>
            <w:tcW w:w="1080" w:type="dxa"/>
            <w:tcBorders>
              <w:top w:val="single" w:sz="4" w:space="0" w:color="auto"/>
              <w:left w:val="single" w:sz="4" w:space="0" w:color="auto"/>
              <w:bottom w:val="single" w:sz="4" w:space="0" w:color="auto"/>
              <w:right w:val="single" w:sz="4" w:space="0" w:color="auto"/>
            </w:tcBorders>
            <w:hideMark/>
          </w:tcPr>
          <w:p w:rsidR="00B94DA6" w:rsidRPr="003F54B9" w:rsidRDefault="00B94DA6" w:rsidP="003F54B9">
            <w:pPr>
              <w:spacing w:line="240" w:lineRule="auto"/>
              <w:rPr>
                <w:rFonts w:ascii="Times New Roman" w:hAnsi="Times New Roman"/>
                <w:sz w:val="20"/>
                <w:szCs w:val="20"/>
              </w:rPr>
            </w:pPr>
            <w:proofErr w:type="gramStart"/>
            <w:r w:rsidRPr="003F54B9">
              <w:rPr>
                <w:rFonts w:ascii="Times New Roman" w:hAnsi="Times New Roman"/>
                <w:sz w:val="20"/>
                <w:szCs w:val="20"/>
              </w:rPr>
              <w:t>semestre</w:t>
            </w:r>
            <w:proofErr w:type="gramEnd"/>
            <w:r w:rsidRPr="003F54B9">
              <w:rPr>
                <w:rFonts w:ascii="Times New Roman" w:hAnsi="Times New Roman"/>
                <w:sz w:val="20"/>
                <w:szCs w:val="20"/>
              </w:rPr>
              <w:t xml:space="preserve"> </w:t>
            </w:r>
          </w:p>
        </w:tc>
      </w:tr>
      <w:tr w:rsidR="00B94DA6" w:rsidRPr="003F54B9" w:rsidTr="00395A14">
        <w:trPr>
          <w:trHeight w:val="240"/>
        </w:trPr>
        <w:tc>
          <w:tcPr>
            <w:tcW w:w="900" w:type="dxa"/>
            <w:tcBorders>
              <w:top w:val="single" w:sz="4" w:space="0" w:color="auto"/>
              <w:left w:val="single" w:sz="4" w:space="0" w:color="auto"/>
              <w:bottom w:val="single" w:sz="4" w:space="0" w:color="auto"/>
              <w:right w:val="single" w:sz="4" w:space="0" w:color="auto"/>
            </w:tcBorders>
            <w:hideMark/>
          </w:tcPr>
          <w:p w:rsidR="00B94DA6" w:rsidRPr="003F54B9" w:rsidRDefault="00B94DA6" w:rsidP="003F54B9">
            <w:pPr>
              <w:spacing w:line="240" w:lineRule="auto"/>
              <w:jc w:val="center"/>
              <w:rPr>
                <w:rFonts w:ascii="Times New Roman" w:hAnsi="Times New Roman"/>
                <w:sz w:val="20"/>
                <w:szCs w:val="20"/>
              </w:rPr>
            </w:pPr>
            <w:r w:rsidRPr="003F54B9">
              <w:rPr>
                <w:rFonts w:ascii="Times New Roman" w:hAnsi="Times New Roman"/>
                <w:sz w:val="20"/>
                <w:szCs w:val="20"/>
              </w:rPr>
              <w:t>40.000</w:t>
            </w:r>
          </w:p>
        </w:tc>
        <w:tc>
          <w:tcPr>
            <w:tcW w:w="813" w:type="dxa"/>
            <w:tcBorders>
              <w:top w:val="single" w:sz="4" w:space="0" w:color="auto"/>
              <w:left w:val="single" w:sz="4" w:space="0" w:color="auto"/>
              <w:bottom w:val="single" w:sz="4" w:space="0" w:color="auto"/>
              <w:right w:val="single" w:sz="4" w:space="0" w:color="auto"/>
            </w:tcBorders>
            <w:hideMark/>
          </w:tcPr>
          <w:p w:rsidR="00B94DA6" w:rsidRPr="003F54B9" w:rsidRDefault="00B94DA6" w:rsidP="003F54B9">
            <w:pPr>
              <w:spacing w:line="240" w:lineRule="auto"/>
              <w:jc w:val="center"/>
              <w:rPr>
                <w:rFonts w:ascii="Times New Roman" w:hAnsi="Times New Roman"/>
                <w:sz w:val="20"/>
                <w:szCs w:val="20"/>
              </w:rPr>
            </w:pPr>
            <w:r w:rsidRPr="003F54B9">
              <w:rPr>
                <w:rFonts w:ascii="Times New Roman" w:hAnsi="Times New Roman"/>
                <w:sz w:val="20"/>
                <w:szCs w:val="20"/>
              </w:rPr>
              <w:t>30.590</w:t>
            </w:r>
          </w:p>
        </w:tc>
        <w:tc>
          <w:tcPr>
            <w:tcW w:w="1134" w:type="dxa"/>
            <w:tcBorders>
              <w:top w:val="single" w:sz="4" w:space="0" w:color="auto"/>
              <w:left w:val="single" w:sz="4" w:space="0" w:color="auto"/>
              <w:bottom w:val="single" w:sz="4" w:space="0" w:color="auto"/>
              <w:right w:val="single" w:sz="4" w:space="0" w:color="auto"/>
            </w:tcBorders>
            <w:hideMark/>
          </w:tcPr>
          <w:p w:rsidR="00B94DA6" w:rsidRPr="003F54B9" w:rsidRDefault="00B94DA6" w:rsidP="003F54B9">
            <w:pPr>
              <w:spacing w:line="240" w:lineRule="auto"/>
              <w:jc w:val="center"/>
              <w:rPr>
                <w:rFonts w:ascii="Times New Roman" w:hAnsi="Times New Roman"/>
                <w:sz w:val="20"/>
                <w:szCs w:val="20"/>
              </w:rPr>
            </w:pPr>
            <w:r w:rsidRPr="003F54B9">
              <w:rPr>
                <w:rFonts w:ascii="Times New Roman" w:hAnsi="Times New Roman"/>
                <w:sz w:val="20"/>
                <w:szCs w:val="20"/>
              </w:rPr>
              <w:t>30.262</w:t>
            </w:r>
          </w:p>
        </w:tc>
        <w:tc>
          <w:tcPr>
            <w:tcW w:w="992" w:type="dxa"/>
            <w:tcBorders>
              <w:top w:val="single" w:sz="4" w:space="0" w:color="auto"/>
              <w:left w:val="single" w:sz="4" w:space="0" w:color="auto"/>
              <w:bottom w:val="single" w:sz="4" w:space="0" w:color="auto"/>
              <w:right w:val="single" w:sz="4" w:space="0" w:color="auto"/>
            </w:tcBorders>
            <w:hideMark/>
          </w:tcPr>
          <w:p w:rsidR="00B94DA6" w:rsidRPr="003F54B9" w:rsidRDefault="00B94DA6" w:rsidP="003F54B9">
            <w:pPr>
              <w:spacing w:line="240" w:lineRule="auto"/>
              <w:jc w:val="center"/>
              <w:rPr>
                <w:rFonts w:ascii="Times New Roman" w:hAnsi="Times New Roman"/>
                <w:sz w:val="20"/>
                <w:szCs w:val="20"/>
              </w:rPr>
            </w:pPr>
            <w:r w:rsidRPr="003F54B9">
              <w:rPr>
                <w:rFonts w:ascii="Times New Roman" w:hAnsi="Times New Roman"/>
                <w:sz w:val="20"/>
                <w:szCs w:val="20"/>
              </w:rPr>
              <w:t>24.323</w:t>
            </w:r>
          </w:p>
        </w:tc>
        <w:tc>
          <w:tcPr>
            <w:tcW w:w="1201" w:type="dxa"/>
            <w:tcBorders>
              <w:top w:val="single" w:sz="4" w:space="0" w:color="auto"/>
              <w:left w:val="single" w:sz="4" w:space="0" w:color="auto"/>
              <w:bottom w:val="single" w:sz="4" w:space="0" w:color="auto"/>
              <w:right w:val="single" w:sz="4" w:space="0" w:color="auto"/>
            </w:tcBorders>
            <w:hideMark/>
          </w:tcPr>
          <w:p w:rsidR="00B94DA6" w:rsidRPr="003F54B9" w:rsidRDefault="00B94DA6" w:rsidP="003F54B9">
            <w:pPr>
              <w:spacing w:line="240" w:lineRule="auto"/>
              <w:jc w:val="center"/>
              <w:rPr>
                <w:rFonts w:ascii="Times New Roman" w:hAnsi="Times New Roman"/>
                <w:sz w:val="20"/>
                <w:szCs w:val="20"/>
              </w:rPr>
            </w:pPr>
            <w:r w:rsidRPr="003F54B9">
              <w:rPr>
                <w:rFonts w:ascii="Times New Roman" w:hAnsi="Times New Roman"/>
                <w:sz w:val="20"/>
                <w:szCs w:val="20"/>
              </w:rPr>
              <w:t>14.846</w:t>
            </w:r>
          </w:p>
        </w:tc>
        <w:tc>
          <w:tcPr>
            <w:tcW w:w="990" w:type="dxa"/>
            <w:tcBorders>
              <w:top w:val="single" w:sz="4" w:space="0" w:color="auto"/>
              <w:left w:val="single" w:sz="4" w:space="0" w:color="auto"/>
              <w:bottom w:val="single" w:sz="4" w:space="0" w:color="auto"/>
              <w:right w:val="single" w:sz="4" w:space="0" w:color="auto"/>
            </w:tcBorders>
            <w:hideMark/>
          </w:tcPr>
          <w:p w:rsidR="00B94DA6" w:rsidRPr="003F54B9" w:rsidRDefault="00B94DA6" w:rsidP="003F54B9">
            <w:pPr>
              <w:spacing w:line="240" w:lineRule="auto"/>
              <w:jc w:val="center"/>
              <w:rPr>
                <w:rFonts w:ascii="Times New Roman" w:hAnsi="Times New Roman"/>
                <w:sz w:val="20"/>
                <w:szCs w:val="20"/>
              </w:rPr>
            </w:pPr>
            <w:r w:rsidRPr="003F54B9">
              <w:rPr>
                <w:rFonts w:ascii="Times New Roman" w:hAnsi="Times New Roman"/>
                <w:sz w:val="20"/>
                <w:szCs w:val="20"/>
              </w:rPr>
              <w:t>3.127</w:t>
            </w:r>
          </w:p>
        </w:tc>
        <w:tc>
          <w:tcPr>
            <w:tcW w:w="1170" w:type="dxa"/>
            <w:tcBorders>
              <w:top w:val="single" w:sz="4" w:space="0" w:color="auto"/>
              <w:left w:val="single" w:sz="4" w:space="0" w:color="auto"/>
              <w:bottom w:val="single" w:sz="4" w:space="0" w:color="auto"/>
              <w:right w:val="single" w:sz="4" w:space="0" w:color="auto"/>
            </w:tcBorders>
            <w:hideMark/>
          </w:tcPr>
          <w:p w:rsidR="00B94DA6" w:rsidRPr="003F54B9" w:rsidRDefault="00B94DA6" w:rsidP="003F54B9">
            <w:pPr>
              <w:spacing w:line="240" w:lineRule="auto"/>
              <w:jc w:val="center"/>
              <w:rPr>
                <w:rFonts w:ascii="Times New Roman" w:hAnsi="Times New Roman"/>
                <w:sz w:val="20"/>
                <w:szCs w:val="20"/>
              </w:rPr>
            </w:pPr>
            <w:r w:rsidRPr="003F54B9">
              <w:rPr>
                <w:rFonts w:ascii="Times New Roman" w:hAnsi="Times New Roman"/>
                <w:sz w:val="20"/>
                <w:szCs w:val="20"/>
              </w:rPr>
              <w:t>6.549</w:t>
            </w:r>
          </w:p>
        </w:tc>
        <w:tc>
          <w:tcPr>
            <w:tcW w:w="990" w:type="dxa"/>
            <w:tcBorders>
              <w:top w:val="single" w:sz="4" w:space="0" w:color="auto"/>
              <w:left w:val="single" w:sz="4" w:space="0" w:color="auto"/>
              <w:bottom w:val="single" w:sz="4" w:space="0" w:color="auto"/>
              <w:right w:val="single" w:sz="4" w:space="0" w:color="auto"/>
            </w:tcBorders>
            <w:hideMark/>
          </w:tcPr>
          <w:p w:rsidR="00B94DA6" w:rsidRPr="003F54B9" w:rsidRDefault="00B94DA6" w:rsidP="003F54B9">
            <w:pPr>
              <w:spacing w:line="240" w:lineRule="auto"/>
              <w:jc w:val="center"/>
              <w:rPr>
                <w:rFonts w:ascii="Times New Roman" w:hAnsi="Times New Roman"/>
                <w:sz w:val="20"/>
                <w:szCs w:val="20"/>
              </w:rPr>
            </w:pPr>
            <w:r w:rsidRPr="003F54B9">
              <w:rPr>
                <w:rFonts w:ascii="Times New Roman" w:hAnsi="Times New Roman"/>
                <w:sz w:val="20"/>
                <w:szCs w:val="20"/>
              </w:rPr>
              <w:t>8.944</w:t>
            </w:r>
          </w:p>
        </w:tc>
        <w:tc>
          <w:tcPr>
            <w:tcW w:w="1080" w:type="dxa"/>
            <w:tcBorders>
              <w:top w:val="single" w:sz="4" w:space="0" w:color="auto"/>
              <w:left w:val="single" w:sz="4" w:space="0" w:color="auto"/>
              <w:bottom w:val="single" w:sz="4" w:space="0" w:color="auto"/>
              <w:right w:val="single" w:sz="4" w:space="0" w:color="auto"/>
            </w:tcBorders>
            <w:hideMark/>
          </w:tcPr>
          <w:p w:rsidR="00B94DA6" w:rsidRPr="003F54B9" w:rsidRDefault="00B94DA6" w:rsidP="003F54B9">
            <w:pPr>
              <w:spacing w:line="240" w:lineRule="auto"/>
              <w:rPr>
                <w:rFonts w:ascii="Times New Roman" w:hAnsi="Times New Roman"/>
                <w:sz w:val="20"/>
                <w:szCs w:val="20"/>
              </w:rPr>
            </w:pPr>
            <w:proofErr w:type="spellStart"/>
            <w:r w:rsidRPr="003F54B9">
              <w:rPr>
                <w:rFonts w:ascii="Times New Roman" w:hAnsi="Times New Roman"/>
                <w:sz w:val="20"/>
                <w:szCs w:val="20"/>
              </w:rPr>
              <w:t>Acumulad</w:t>
            </w:r>
            <w:proofErr w:type="spellEnd"/>
          </w:p>
        </w:tc>
      </w:tr>
    </w:tbl>
    <w:p w:rsidR="00B94DA6" w:rsidRPr="00AE7190" w:rsidRDefault="00B94DA6" w:rsidP="003F54B9">
      <w:pPr>
        <w:tabs>
          <w:tab w:val="left" w:pos="750"/>
          <w:tab w:val="center" w:pos="4320"/>
        </w:tabs>
        <w:spacing w:after="0" w:line="240" w:lineRule="auto"/>
        <w:jc w:val="both"/>
        <w:rPr>
          <w:rFonts w:ascii="Times New Roman" w:hAnsi="Times New Roman"/>
          <w:sz w:val="24"/>
          <w:szCs w:val="24"/>
        </w:rPr>
      </w:pPr>
    </w:p>
    <w:p w:rsidR="00A10A2A" w:rsidRDefault="00A10A2A" w:rsidP="0042280E">
      <w:pPr>
        <w:spacing w:line="360" w:lineRule="auto"/>
        <w:jc w:val="both"/>
        <w:rPr>
          <w:rFonts w:ascii="Times New Roman" w:hAnsi="Times New Roman"/>
          <w:b/>
          <w:bCs/>
          <w:sz w:val="24"/>
          <w:szCs w:val="24"/>
        </w:rPr>
      </w:pPr>
    </w:p>
    <w:p w:rsidR="00A10A2A" w:rsidRDefault="00A10A2A" w:rsidP="0042280E">
      <w:pPr>
        <w:spacing w:line="360" w:lineRule="auto"/>
        <w:jc w:val="both"/>
        <w:rPr>
          <w:rFonts w:ascii="Times New Roman" w:hAnsi="Times New Roman"/>
          <w:b/>
          <w:bCs/>
          <w:sz w:val="24"/>
          <w:szCs w:val="24"/>
        </w:rPr>
      </w:pPr>
    </w:p>
    <w:p w:rsidR="0042280E" w:rsidRDefault="0042280E" w:rsidP="0042280E">
      <w:pPr>
        <w:spacing w:line="360" w:lineRule="auto"/>
        <w:jc w:val="both"/>
        <w:rPr>
          <w:rFonts w:ascii="Times New Roman" w:hAnsi="Times New Roman"/>
          <w:b/>
          <w:bCs/>
          <w:sz w:val="24"/>
          <w:szCs w:val="24"/>
        </w:rPr>
      </w:pPr>
      <w:r w:rsidRPr="00AE7190">
        <w:rPr>
          <w:rFonts w:ascii="Times New Roman" w:hAnsi="Times New Roman"/>
          <w:b/>
          <w:bCs/>
          <w:sz w:val="24"/>
          <w:szCs w:val="24"/>
        </w:rPr>
        <w:lastRenderedPageBreak/>
        <w:t>PECUÁRIA</w:t>
      </w:r>
    </w:p>
    <w:p w:rsidR="00B94DA6" w:rsidRPr="003F54B9" w:rsidRDefault="00B94DA6" w:rsidP="003F54B9">
      <w:pPr>
        <w:spacing w:line="360" w:lineRule="auto"/>
        <w:jc w:val="both"/>
        <w:rPr>
          <w:rFonts w:ascii="Times New Roman" w:hAnsi="Times New Roman"/>
          <w:sz w:val="24"/>
          <w:szCs w:val="24"/>
        </w:rPr>
      </w:pPr>
      <w:r w:rsidRPr="003F54B9">
        <w:rPr>
          <w:rFonts w:ascii="Times New Roman" w:hAnsi="Times New Roman"/>
          <w:sz w:val="24"/>
          <w:szCs w:val="24"/>
        </w:rPr>
        <w:t xml:space="preserve">Durante o período em análise diferentes actividades foram levadas a cabo, neste sector, a destacar a monitoria e assistência na Sanidade animal, (Vacinações, Banhos </w:t>
      </w:r>
      <w:proofErr w:type="spellStart"/>
      <w:r w:rsidRPr="003F54B9">
        <w:rPr>
          <w:rFonts w:ascii="Times New Roman" w:hAnsi="Times New Roman"/>
          <w:sz w:val="24"/>
          <w:szCs w:val="24"/>
        </w:rPr>
        <w:t>Carracicidas</w:t>
      </w:r>
      <w:proofErr w:type="spellEnd"/>
      <w:r w:rsidRPr="003F54B9">
        <w:rPr>
          <w:rFonts w:ascii="Times New Roman" w:hAnsi="Times New Roman"/>
          <w:sz w:val="24"/>
          <w:szCs w:val="24"/>
        </w:rPr>
        <w:t xml:space="preserve"> e tratamentos), Produção animal (Produção de carnes, leite entre outras) e </w:t>
      </w:r>
      <w:r w:rsidR="003F54B9" w:rsidRPr="003F54B9">
        <w:rPr>
          <w:rFonts w:ascii="Times New Roman" w:hAnsi="Times New Roman"/>
          <w:sz w:val="24"/>
          <w:szCs w:val="24"/>
        </w:rPr>
        <w:t>Transferências dos animais</w:t>
      </w:r>
      <w:r w:rsidRPr="003F54B9">
        <w:rPr>
          <w:rFonts w:ascii="Times New Roman" w:hAnsi="Times New Roman"/>
          <w:sz w:val="24"/>
          <w:szCs w:val="24"/>
        </w:rPr>
        <w:t>.</w:t>
      </w:r>
    </w:p>
    <w:p w:rsidR="00962959" w:rsidRPr="005578DE" w:rsidRDefault="000D6827" w:rsidP="00962959">
      <w:pPr>
        <w:rPr>
          <w:rFonts w:ascii="Times New Roman" w:hAnsi="Times New Roman"/>
        </w:rPr>
      </w:pPr>
      <w:r>
        <w:rPr>
          <w:rFonts w:ascii="Times New Roman" w:hAnsi="Times New Roman"/>
          <w:b/>
          <w:sz w:val="24"/>
          <w:szCs w:val="24"/>
        </w:rPr>
        <w:t>Tabela nº 22</w:t>
      </w:r>
      <w:r w:rsidRPr="00864E62">
        <w:rPr>
          <w:rFonts w:ascii="Times New Roman" w:hAnsi="Times New Roman"/>
          <w:b/>
          <w:sz w:val="24"/>
          <w:szCs w:val="24"/>
        </w:rPr>
        <w:t xml:space="preserve"> </w:t>
      </w:r>
      <w:r>
        <w:rPr>
          <w:rFonts w:ascii="Times New Roman" w:hAnsi="Times New Roman"/>
          <w:b/>
          <w:sz w:val="24"/>
          <w:szCs w:val="24"/>
        </w:rPr>
        <w:t xml:space="preserve">- </w:t>
      </w:r>
      <w:r w:rsidR="00962959" w:rsidRPr="005578DE">
        <w:rPr>
          <w:rFonts w:ascii="Times New Roman" w:hAnsi="Times New Roman"/>
          <w:b/>
        </w:rPr>
        <w:t>SANIDADE ANIMAL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1980"/>
      </w:tblGrid>
      <w:tr w:rsidR="00395A14" w:rsidRPr="005578DE" w:rsidTr="009E5048">
        <w:tc>
          <w:tcPr>
            <w:tcW w:w="3438" w:type="dxa"/>
            <w:tcBorders>
              <w:top w:val="single" w:sz="4" w:space="0" w:color="auto"/>
              <w:left w:val="single" w:sz="4" w:space="0" w:color="auto"/>
              <w:bottom w:val="single" w:sz="4" w:space="0" w:color="auto"/>
              <w:right w:val="single" w:sz="4" w:space="0" w:color="auto"/>
            </w:tcBorders>
            <w:shd w:val="clear" w:color="auto" w:fill="auto"/>
            <w:hideMark/>
          </w:tcPr>
          <w:p w:rsidR="00395A14" w:rsidRPr="005578DE" w:rsidRDefault="00395A14" w:rsidP="001F4048">
            <w:pPr>
              <w:spacing w:after="0" w:line="240" w:lineRule="auto"/>
              <w:rPr>
                <w:rFonts w:ascii="Times New Roman" w:hAnsi="Times New Roman"/>
              </w:rPr>
            </w:pPr>
            <w:r w:rsidRPr="005578DE">
              <w:rPr>
                <w:rFonts w:ascii="Times New Roman" w:hAnsi="Times New Roman"/>
              </w:rPr>
              <w:t>Vacinação contra</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395A14" w:rsidRPr="005578DE" w:rsidRDefault="00395A14" w:rsidP="001F4048">
            <w:pPr>
              <w:spacing w:after="0" w:line="240" w:lineRule="auto"/>
              <w:rPr>
                <w:rFonts w:ascii="Times New Roman" w:hAnsi="Times New Roman"/>
              </w:rPr>
            </w:pPr>
            <w:r w:rsidRPr="005578DE">
              <w:rPr>
                <w:rFonts w:ascii="Times New Roman" w:hAnsi="Times New Roman"/>
              </w:rPr>
              <w:t>I semestre 2017</w:t>
            </w:r>
          </w:p>
        </w:tc>
      </w:tr>
      <w:tr w:rsidR="00395A14" w:rsidRPr="005578DE" w:rsidTr="00395A14">
        <w:tc>
          <w:tcPr>
            <w:tcW w:w="3438" w:type="dxa"/>
            <w:tcBorders>
              <w:top w:val="single" w:sz="4" w:space="0" w:color="auto"/>
              <w:left w:val="single" w:sz="4" w:space="0" w:color="auto"/>
              <w:bottom w:val="single" w:sz="4" w:space="0" w:color="auto"/>
              <w:right w:val="single" w:sz="4" w:space="0" w:color="auto"/>
            </w:tcBorders>
            <w:hideMark/>
          </w:tcPr>
          <w:p w:rsidR="00395A14" w:rsidRPr="005578DE" w:rsidRDefault="00395A14" w:rsidP="001F4048">
            <w:pPr>
              <w:spacing w:after="0" w:line="240" w:lineRule="auto"/>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1F4048">
            <w:pPr>
              <w:spacing w:after="0" w:line="240" w:lineRule="auto"/>
              <w:jc w:val="right"/>
              <w:rPr>
                <w:rFonts w:ascii="Times New Roman" w:hAnsi="Times New Roman"/>
              </w:rPr>
            </w:pPr>
          </w:p>
        </w:tc>
      </w:tr>
      <w:tr w:rsidR="00395A14" w:rsidRPr="005578DE" w:rsidTr="00395A14">
        <w:tc>
          <w:tcPr>
            <w:tcW w:w="3438" w:type="dxa"/>
            <w:tcBorders>
              <w:top w:val="single" w:sz="4" w:space="0" w:color="auto"/>
              <w:left w:val="single" w:sz="4" w:space="0" w:color="auto"/>
              <w:bottom w:val="single" w:sz="4" w:space="0" w:color="auto"/>
              <w:right w:val="single" w:sz="4" w:space="0" w:color="auto"/>
            </w:tcBorders>
            <w:hideMark/>
          </w:tcPr>
          <w:p w:rsidR="00395A14" w:rsidRPr="005578DE" w:rsidRDefault="00395A14" w:rsidP="001F4048">
            <w:pPr>
              <w:spacing w:after="0" w:line="240" w:lineRule="auto"/>
              <w:rPr>
                <w:rFonts w:ascii="Times New Roman" w:hAnsi="Times New Roman"/>
              </w:rPr>
            </w:pPr>
            <w:r w:rsidRPr="005578DE">
              <w:rPr>
                <w:rFonts w:ascii="Times New Roman" w:hAnsi="Times New Roman"/>
              </w:rPr>
              <w:t>Raiva</w:t>
            </w:r>
          </w:p>
        </w:tc>
        <w:tc>
          <w:tcPr>
            <w:tcW w:w="198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1F4048">
            <w:pPr>
              <w:spacing w:after="0" w:line="240" w:lineRule="auto"/>
              <w:jc w:val="right"/>
              <w:rPr>
                <w:rFonts w:ascii="Times New Roman" w:hAnsi="Times New Roman"/>
              </w:rPr>
            </w:pPr>
            <w:r w:rsidRPr="005578DE">
              <w:rPr>
                <w:rFonts w:ascii="Times New Roman" w:hAnsi="Times New Roman"/>
              </w:rPr>
              <w:t>218</w:t>
            </w:r>
          </w:p>
        </w:tc>
      </w:tr>
      <w:tr w:rsidR="00395A14" w:rsidRPr="005578DE" w:rsidTr="001F4048">
        <w:trPr>
          <w:trHeight w:val="107"/>
        </w:trPr>
        <w:tc>
          <w:tcPr>
            <w:tcW w:w="3438" w:type="dxa"/>
            <w:tcBorders>
              <w:top w:val="single" w:sz="4" w:space="0" w:color="auto"/>
              <w:left w:val="single" w:sz="4" w:space="0" w:color="auto"/>
              <w:bottom w:val="single" w:sz="4" w:space="0" w:color="auto"/>
              <w:right w:val="single" w:sz="4" w:space="0" w:color="auto"/>
            </w:tcBorders>
            <w:hideMark/>
          </w:tcPr>
          <w:p w:rsidR="00395A14" w:rsidRPr="005578DE" w:rsidRDefault="00395A14" w:rsidP="001F4048">
            <w:pPr>
              <w:spacing w:after="0" w:line="240" w:lineRule="auto"/>
              <w:rPr>
                <w:rFonts w:ascii="Times New Roman" w:hAnsi="Times New Roman"/>
              </w:rPr>
            </w:pPr>
            <w:r w:rsidRPr="005578DE">
              <w:rPr>
                <w:rFonts w:ascii="Times New Roman" w:hAnsi="Times New Roman"/>
              </w:rPr>
              <w:t>Newcastle</w:t>
            </w:r>
          </w:p>
        </w:tc>
        <w:tc>
          <w:tcPr>
            <w:tcW w:w="198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1F4048">
            <w:pPr>
              <w:spacing w:after="0" w:line="240" w:lineRule="auto"/>
              <w:jc w:val="right"/>
              <w:rPr>
                <w:rFonts w:ascii="Times New Roman" w:hAnsi="Times New Roman"/>
              </w:rPr>
            </w:pPr>
            <w:r w:rsidRPr="005578DE">
              <w:rPr>
                <w:rFonts w:ascii="Times New Roman" w:hAnsi="Times New Roman"/>
              </w:rPr>
              <w:t>10.815</w:t>
            </w:r>
          </w:p>
        </w:tc>
      </w:tr>
    </w:tbl>
    <w:p w:rsidR="00962959" w:rsidRDefault="00962959" w:rsidP="001F4048">
      <w:pPr>
        <w:spacing w:after="0"/>
        <w:rPr>
          <w:color w:val="FF0000"/>
          <w:u w:val="single"/>
        </w:rPr>
      </w:pPr>
    </w:p>
    <w:p w:rsidR="00962959" w:rsidRPr="005578DE" w:rsidRDefault="000D6827" w:rsidP="00962959">
      <w:pPr>
        <w:rPr>
          <w:rFonts w:ascii="Times New Roman" w:hAnsi="Times New Roman"/>
          <w:b/>
        </w:rPr>
      </w:pPr>
      <w:r>
        <w:rPr>
          <w:rFonts w:ascii="Times New Roman" w:hAnsi="Times New Roman"/>
          <w:b/>
          <w:sz w:val="24"/>
          <w:szCs w:val="24"/>
        </w:rPr>
        <w:t xml:space="preserve">Tabela nº 23 - </w:t>
      </w:r>
      <w:r w:rsidR="00962959" w:rsidRPr="005578DE">
        <w:rPr>
          <w:rFonts w:ascii="Times New Roman" w:hAnsi="Times New Roman"/>
          <w:b/>
        </w:rPr>
        <w:t>BANHOS CARRACICIDAS</w:t>
      </w: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203"/>
        <w:gridCol w:w="1569"/>
        <w:gridCol w:w="1116"/>
        <w:gridCol w:w="723"/>
        <w:gridCol w:w="2031"/>
      </w:tblGrid>
      <w:tr w:rsidR="00395A14" w:rsidRPr="005578DE" w:rsidTr="009E5048">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5A14" w:rsidRPr="005578DE" w:rsidRDefault="00395A14" w:rsidP="005578DE">
            <w:pPr>
              <w:spacing w:after="0"/>
              <w:rPr>
                <w:rFonts w:ascii="Times New Roman" w:hAnsi="Times New Roman"/>
              </w:rPr>
            </w:pPr>
            <w:r w:rsidRPr="005578DE">
              <w:rPr>
                <w:rFonts w:ascii="Times New Roman" w:hAnsi="Times New Roman"/>
              </w:rPr>
              <w:t>Tanques</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5A14" w:rsidRPr="005578DE" w:rsidRDefault="00395A14" w:rsidP="005578DE">
            <w:pPr>
              <w:spacing w:after="0"/>
              <w:rPr>
                <w:rFonts w:ascii="Times New Roman" w:hAnsi="Times New Roman"/>
              </w:rPr>
            </w:pPr>
            <w:r w:rsidRPr="005578DE">
              <w:rPr>
                <w:rFonts w:ascii="Times New Roman" w:hAnsi="Times New Roman"/>
              </w:rPr>
              <w:t>Existentes</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5A14" w:rsidRPr="005578DE" w:rsidRDefault="00395A14" w:rsidP="005578DE">
            <w:pPr>
              <w:spacing w:after="0"/>
              <w:rPr>
                <w:rFonts w:ascii="Times New Roman" w:hAnsi="Times New Roman"/>
              </w:rPr>
            </w:pPr>
            <w:r w:rsidRPr="005578DE">
              <w:rPr>
                <w:rFonts w:ascii="Times New Roman" w:hAnsi="Times New Roman"/>
              </w:rPr>
              <w:t>Operacionais</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5A14" w:rsidRPr="005578DE" w:rsidRDefault="00395A14" w:rsidP="005578DE">
            <w:pPr>
              <w:spacing w:after="0"/>
              <w:rPr>
                <w:rFonts w:ascii="Times New Roman" w:hAnsi="Times New Roman"/>
              </w:rPr>
            </w:pPr>
            <w:proofErr w:type="spellStart"/>
            <w:r w:rsidRPr="005578DE">
              <w:rPr>
                <w:rFonts w:ascii="Times New Roman" w:hAnsi="Times New Roman"/>
              </w:rPr>
              <w:t>Inoperac</w:t>
            </w:r>
            <w:proofErr w:type="spellEnd"/>
            <w:r w:rsidRPr="005578DE">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5A14" w:rsidRPr="005578DE" w:rsidRDefault="00395A14" w:rsidP="005578DE">
            <w:pPr>
              <w:spacing w:after="0"/>
              <w:rPr>
                <w:rFonts w:ascii="Times New Roman" w:hAnsi="Times New Roman"/>
              </w:rPr>
            </w:pPr>
            <w:r w:rsidRPr="005578DE">
              <w:rPr>
                <w:rFonts w:ascii="Times New Roman" w:hAnsi="Times New Roman"/>
              </w:rPr>
              <w:t>Total</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5A14" w:rsidRPr="005578DE" w:rsidRDefault="00395A14" w:rsidP="005578DE">
            <w:pPr>
              <w:spacing w:after="0"/>
              <w:jc w:val="center"/>
              <w:rPr>
                <w:rFonts w:ascii="Times New Roman" w:hAnsi="Times New Roman"/>
              </w:rPr>
            </w:pPr>
            <w:r w:rsidRPr="005578DE">
              <w:rPr>
                <w:rFonts w:ascii="Times New Roman" w:hAnsi="Times New Roman"/>
              </w:rPr>
              <w:t xml:space="preserve">I </w:t>
            </w:r>
            <w:r w:rsidR="005578DE" w:rsidRPr="005578DE">
              <w:rPr>
                <w:rFonts w:ascii="Times New Roman" w:hAnsi="Times New Roman"/>
              </w:rPr>
              <w:t>Semestre 2017</w:t>
            </w:r>
          </w:p>
        </w:tc>
      </w:tr>
      <w:tr w:rsidR="00395A14" w:rsidRPr="005578DE" w:rsidTr="00395A14">
        <w:tc>
          <w:tcPr>
            <w:tcW w:w="1476"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rPr>
                <w:rFonts w:ascii="Times New Roman" w:hAnsi="Times New Roman"/>
              </w:rPr>
            </w:pPr>
            <w:r w:rsidRPr="005578DE">
              <w:rPr>
                <w:rFonts w:ascii="Times New Roman" w:hAnsi="Times New Roman"/>
              </w:rPr>
              <w:t>Público</w:t>
            </w:r>
          </w:p>
        </w:tc>
        <w:tc>
          <w:tcPr>
            <w:tcW w:w="1203"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rPr>
            </w:pPr>
            <w:r w:rsidRPr="005578DE">
              <w:rPr>
                <w:rFonts w:ascii="Times New Roman" w:hAnsi="Times New Roman"/>
              </w:rPr>
              <w:t>4</w:t>
            </w:r>
          </w:p>
        </w:tc>
        <w:tc>
          <w:tcPr>
            <w:tcW w:w="1569"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rPr>
            </w:pPr>
            <w:r w:rsidRPr="005578DE">
              <w:rPr>
                <w:rFonts w:ascii="Times New Roman" w:hAnsi="Times New Roman"/>
              </w:rPr>
              <w:t>4</w:t>
            </w:r>
          </w:p>
        </w:tc>
        <w:tc>
          <w:tcPr>
            <w:tcW w:w="1116"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rPr>
            </w:pPr>
            <w:r w:rsidRPr="005578DE">
              <w:rPr>
                <w:rFonts w:ascii="Times New Roman" w:hAnsi="Times New Roman"/>
              </w:rPr>
              <w:t>0</w:t>
            </w:r>
          </w:p>
        </w:tc>
        <w:tc>
          <w:tcPr>
            <w:tcW w:w="723"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rPr>
            </w:pPr>
            <w:r w:rsidRPr="005578DE">
              <w:rPr>
                <w:rFonts w:ascii="Times New Roman" w:hAnsi="Times New Roman"/>
              </w:rPr>
              <w:t>4</w:t>
            </w:r>
          </w:p>
        </w:tc>
        <w:tc>
          <w:tcPr>
            <w:tcW w:w="2031"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rPr>
            </w:pPr>
            <w:r w:rsidRPr="005578DE">
              <w:rPr>
                <w:rFonts w:ascii="Times New Roman" w:hAnsi="Times New Roman"/>
              </w:rPr>
              <w:t>123.729</w:t>
            </w:r>
          </w:p>
        </w:tc>
      </w:tr>
      <w:tr w:rsidR="00395A14" w:rsidRPr="005578DE" w:rsidTr="00395A14">
        <w:tc>
          <w:tcPr>
            <w:tcW w:w="1476"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rPr>
                <w:rFonts w:ascii="Times New Roman" w:hAnsi="Times New Roman"/>
              </w:rPr>
            </w:pPr>
            <w:r w:rsidRPr="005578DE">
              <w:rPr>
                <w:rFonts w:ascii="Times New Roman" w:hAnsi="Times New Roman"/>
              </w:rPr>
              <w:t>Privado</w:t>
            </w:r>
          </w:p>
        </w:tc>
        <w:tc>
          <w:tcPr>
            <w:tcW w:w="1203"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rPr>
            </w:pPr>
            <w:r w:rsidRPr="005578DE">
              <w:rPr>
                <w:rFonts w:ascii="Times New Roman" w:hAnsi="Times New Roman"/>
              </w:rPr>
              <w:t>1</w:t>
            </w:r>
          </w:p>
        </w:tc>
        <w:tc>
          <w:tcPr>
            <w:tcW w:w="1569"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rPr>
            </w:pPr>
            <w:r w:rsidRPr="005578DE">
              <w:rPr>
                <w:rFonts w:ascii="Times New Roman" w:hAnsi="Times New Roman"/>
              </w:rPr>
              <w:t>0</w:t>
            </w:r>
          </w:p>
        </w:tc>
        <w:tc>
          <w:tcPr>
            <w:tcW w:w="1116"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rPr>
            </w:pPr>
            <w:r w:rsidRPr="005578DE">
              <w:rPr>
                <w:rFonts w:ascii="Times New Roman" w:hAnsi="Times New Roman"/>
              </w:rPr>
              <w:t>1</w:t>
            </w:r>
          </w:p>
        </w:tc>
        <w:tc>
          <w:tcPr>
            <w:tcW w:w="723"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rPr>
            </w:pPr>
            <w:r w:rsidRPr="005578DE">
              <w:rPr>
                <w:rFonts w:ascii="Times New Roman" w:hAnsi="Times New Roman"/>
              </w:rPr>
              <w:t>1</w:t>
            </w:r>
          </w:p>
        </w:tc>
        <w:tc>
          <w:tcPr>
            <w:tcW w:w="2031"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rPr>
            </w:pPr>
            <w:r w:rsidRPr="005578DE">
              <w:rPr>
                <w:rFonts w:ascii="Times New Roman" w:hAnsi="Times New Roman"/>
              </w:rPr>
              <w:t>6.032</w:t>
            </w:r>
          </w:p>
        </w:tc>
      </w:tr>
      <w:tr w:rsidR="00395A14" w:rsidRPr="005578DE" w:rsidTr="00395A14">
        <w:tc>
          <w:tcPr>
            <w:tcW w:w="1476"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rPr>
                <w:rFonts w:ascii="Times New Roman" w:hAnsi="Times New Roman"/>
                <w:b/>
              </w:rPr>
            </w:pPr>
            <w:r w:rsidRPr="005578DE">
              <w:rPr>
                <w:rFonts w:ascii="Times New Roman" w:hAnsi="Times New Roman"/>
                <w:b/>
              </w:rPr>
              <w:t>Total</w:t>
            </w:r>
          </w:p>
        </w:tc>
        <w:tc>
          <w:tcPr>
            <w:tcW w:w="1203"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b/>
              </w:rPr>
            </w:pPr>
            <w:r w:rsidRPr="005578DE">
              <w:rPr>
                <w:rFonts w:ascii="Times New Roman" w:hAnsi="Times New Roman"/>
                <w:b/>
              </w:rPr>
              <w:t>5</w:t>
            </w:r>
          </w:p>
        </w:tc>
        <w:tc>
          <w:tcPr>
            <w:tcW w:w="1569"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b/>
              </w:rPr>
            </w:pPr>
            <w:r w:rsidRPr="005578DE">
              <w:rPr>
                <w:rFonts w:ascii="Times New Roman" w:hAnsi="Times New Roman"/>
                <w:b/>
              </w:rPr>
              <w:t>4</w:t>
            </w:r>
          </w:p>
        </w:tc>
        <w:tc>
          <w:tcPr>
            <w:tcW w:w="1116"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b/>
              </w:rPr>
            </w:pPr>
            <w:r w:rsidRPr="005578DE">
              <w:rPr>
                <w:rFonts w:ascii="Times New Roman" w:hAnsi="Times New Roman"/>
                <w:b/>
              </w:rPr>
              <w:t>0</w:t>
            </w:r>
          </w:p>
        </w:tc>
        <w:tc>
          <w:tcPr>
            <w:tcW w:w="723"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b/>
              </w:rPr>
            </w:pPr>
            <w:r w:rsidRPr="005578DE">
              <w:rPr>
                <w:rFonts w:ascii="Times New Roman" w:hAnsi="Times New Roman"/>
                <w:b/>
              </w:rPr>
              <w:t>5</w:t>
            </w:r>
          </w:p>
        </w:tc>
        <w:tc>
          <w:tcPr>
            <w:tcW w:w="2031"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b/>
              </w:rPr>
            </w:pPr>
            <w:r w:rsidRPr="005578DE">
              <w:rPr>
                <w:rFonts w:ascii="Times New Roman" w:hAnsi="Times New Roman"/>
                <w:b/>
              </w:rPr>
              <w:t>129.761</w:t>
            </w:r>
          </w:p>
        </w:tc>
      </w:tr>
      <w:tr w:rsidR="00395A14" w:rsidRPr="005578DE" w:rsidTr="00395A14">
        <w:tc>
          <w:tcPr>
            <w:tcW w:w="8118" w:type="dxa"/>
            <w:gridSpan w:val="6"/>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center"/>
              <w:rPr>
                <w:rFonts w:ascii="Times New Roman" w:hAnsi="Times New Roman"/>
                <w:b/>
              </w:rPr>
            </w:pPr>
            <w:r w:rsidRPr="005578DE">
              <w:rPr>
                <w:rFonts w:ascii="Times New Roman" w:hAnsi="Times New Roman"/>
              </w:rPr>
              <w:t>Pulverização</w:t>
            </w:r>
          </w:p>
        </w:tc>
      </w:tr>
      <w:tr w:rsidR="00395A14" w:rsidRPr="005578DE" w:rsidTr="00395A14">
        <w:tc>
          <w:tcPr>
            <w:tcW w:w="1476"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rPr>
                <w:rFonts w:ascii="Times New Roman" w:hAnsi="Times New Roman"/>
              </w:rPr>
            </w:pPr>
            <w:r w:rsidRPr="005578DE">
              <w:rPr>
                <w:rFonts w:ascii="Times New Roman" w:hAnsi="Times New Roman"/>
              </w:rPr>
              <w:t xml:space="preserve">Publico </w:t>
            </w:r>
          </w:p>
        </w:tc>
        <w:tc>
          <w:tcPr>
            <w:tcW w:w="1203"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rPr>
            </w:pPr>
            <w:r w:rsidRPr="005578DE">
              <w:rPr>
                <w:rFonts w:ascii="Times New Roman" w:hAnsi="Times New Roman"/>
              </w:rPr>
              <w:t>22</w:t>
            </w:r>
          </w:p>
        </w:tc>
        <w:tc>
          <w:tcPr>
            <w:tcW w:w="1569"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rPr>
            </w:pPr>
            <w:r w:rsidRPr="005578DE">
              <w:rPr>
                <w:rFonts w:ascii="Times New Roman" w:hAnsi="Times New Roman"/>
              </w:rPr>
              <w:t>22</w:t>
            </w:r>
          </w:p>
        </w:tc>
        <w:tc>
          <w:tcPr>
            <w:tcW w:w="1116"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rPr>
            </w:pPr>
            <w:r w:rsidRPr="005578DE">
              <w:rPr>
                <w:rFonts w:ascii="Times New Roman" w:hAnsi="Times New Roman"/>
              </w:rPr>
              <w:t>0</w:t>
            </w:r>
          </w:p>
        </w:tc>
        <w:tc>
          <w:tcPr>
            <w:tcW w:w="723"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rPr>
            </w:pPr>
            <w:r w:rsidRPr="005578DE">
              <w:rPr>
                <w:rFonts w:ascii="Times New Roman" w:hAnsi="Times New Roman"/>
              </w:rPr>
              <w:t>22</w:t>
            </w:r>
          </w:p>
        </w:tc>
        <w:tc>
          <w:tcPr>
            <w:tcW w:w="2031"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rPr>
            </w:pPr>
            <w:r w:rsidRPr="005578DE">
              <w:rPr>
                <w:rFonts w:ascii="Times New Roman" w:hAnsi="Times New Roman"/>
              </w:rPr>
              <w:t>69.009</w:t>
            </w:r>
          </w:p>
        </w:tc>
      </w:tr>
      <w:tr w:rsidR="00395A14" w:rsidRPr="005578DE" w:rsidTr="00395A14">
        <w:tc>
          <w:tcPr>
            <w:tcW w:w="1476"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rPr>
                <w:rFonts w:ascii="Times New Roman" w:hAnsi="Times New Roman"/>
              </w:rPr>
            </w:pPr>
            <w:r w:rsidRPr="005578DE">
              <w:rPr>
                <w:rFonts w:ascii="Times New Roman" w:hAnsi="Times New Roman"/>
              </w:rPr>
              <w:t>Privado</w:t>
            </w:r>
          </w:p>
        </w:tc>
        <w:tc>
          <w:tcPr>
            <w:tcW w:w="1203"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rPr>
            </w:pPr>
            <w:r w:rsidRPr="005578DE">
              <w:rPr>
                <w:rFonts w:ascii="Times New Roman" w:hAnsi="Times New Roman"/>
              </w:rPr>
              <w:t>5</w:t>
            </w:r>
          </w:p>
        </w:tc>
        <w:tc>
          <w:tcPr>
            <w:tcW w:w="1569"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rPr>
            </w:pPr>
            <w:r w:rsidRPr="005578DE">
              <w:rPr>
                <w:rFonts w:ascii="Times New Roman" w:hAnsi="Times New Roman"/>
              </w:rPr>
              <w:t>5</w:t>
            </w:r>
          </w:p>
        </w:tc>
        <w:tc>
          <w:tcPr>
            <w:tcW w:w="1116"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rPr>
            </w:pPr>
            <w:r w:rsidRPr="005578DE">
              <w:rPr>
                <w:rFonts w:ascii="Times New Roman" w:hAnsi="Times New Roman"/>
              </w:rPr>
              <w:t>0</w:t>
            </w:r>
          </w:p>
        </w:tc>
        <w:tc>
          <w:tcPr>
            <w:tcW w:w="723"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rPr>
            </w:pPr>
            <w:r w:rsidRPr="005578DE">
              <w:rPr>
                <w:rFonts w:ascii="Times New Roman" w:hAnsi="Times New Roman"/>
              </w:rPr>
              <w:t>5</w:t>
            </w:r>
          </w:p>
        </w:tc>
        <w:tc>
          <w:tcPr>
            <w:tcW w:w="2031"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rPr>
            </w:pPr>
            <w:r w:rsidRPr="005578DE">
              <w:rPr>
                <w:rFonts w:ascii="Times New Roman" w:hAnsi="Times New Roman"/>
              </w:rPr>
              <w:t>15.387</w:t>
            </w:r>
          </w:p>
        </w:tc>
      </w:tr>
      <w:tr w:rsidR="00395A14" w:rsidRPr="005578DE" w:rsidTr="00395A14">
        <w:tc>
          <w:tcPr>
            <w:tcW w:w="1476"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rPr>
                <w:rFonts w:ascii="Times New Roman" w:hAnsi="Times New Roman"/>
                <w:b/>
              </w:rPr>
            </w:pPr>
            <w:r w:rsidRPr="005578DE">
              <w:rPr>
                <w:rFonts w:ascii="Times New Roman" w:hAnsi="Times New Roman"/>
                <w:b/>
              </w:rPr>
              <w:t xml:space="preserve">Subtotal </w:t>
            </w:r>
          </w:p>
        </w:tc>
        <w:tc>
          <w:tcPr>
            <w:tcW w:w="1203"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b/>
              </w:rPr>
            </w:pPr>
            <w:r w:rsidRPr="005578DE">
              <w:rPr>
                <w:rFonts w:ascii="Times New Roman" w:hAnsi="Times New Roman"/>
                <w:b/>
              </w:rPr>
              <w:t>27</w:t>
            </w:r>
          </w:p>
        </w:tc>
        <w:tc>
          <w:tcPr>
            <w:tcW w:w="1569"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b/>
              </w:rPr>
            </w:pPr>
            <w:r w:rsidRPr="005578DE">
              <w:rPr>
                <w:rFonts w:ascii="Times New Roman" w:hAnsi="Times New Roman"/>
                <w:b/>
              </w:rPr>
              <w:t>27</w:t>
            </w:r>
          </w:p>
        </w:tc>
        <w:tc>
          <w:tcPr>
            <w:tcW w:w="1116"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b/>
              </w:rPr>
            </w:pPr>
            <w:r w:rsidRPr="005578DE">
              <w:rPr>
                <w:rFonts w:ascii="Times New Roman" w:hAnsi="Times New Roman"/>
                <w:b/>
              </w:rPr>
              <w:t>0</w:t>
            </w:r>
          </w:p>
        </w:tc>
        <w:tc>
          <w:tcPr>
            <w:tcW w:w="723"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b/>
              </w:rPr>
            </w:pPr>
            <w:r w:rsidRPr="005578DE">
              <w:rPr>
                <w:rFonts w:ascii="Times New Roman" w:hAnsi="Times New Roman"/>
                <w:b/>
              </w:rPr>
              <w:t>27</w:t>
            </w:r>
          </w:p>
        </w:tc>
        <w:tc>
          <w:tcPr>
            <w:tcW w:w="2031"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rPr>
            </w:pPr>
            <w:r w:rsidRPr="005578DE">
              <w:rPr>
                <w:rFonts w:ascii="Times New Roman" w:hAnsi="Times New Roman"/>
              </w:rPr>
              <w:t>84.396</w:t>
            </w:r>
          </w:p>
        </w:tc>
      </w:tr>
      <w:tr w:rsidR="00395A14" w:rsidRPr="005578DE" w:rsidTr="00395A14">
        <w:tc>
          <w:tcPr>
            <w:tcW w:w="1476"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rPr>
                <w:rFonts w:ascii="Times New Roman" w:hAnsi="Times New Roman"/>
                <w:b/>
              </w:rPr>
            </w:pPr>
            <w:r w:rsidRPr="005578DE">
              <w:rPr>
                <w:rFonts w:ascii="Times New Roman" w:hAnsi="Times New Roman"/>
                <w:b/>
              </w:rPr>
              <w:t>Total</w:t>
            </w:r>
          </w:p>
        </w:tc>
        <w:tc>
          <w:tcPr>
            <w:tcW w:w="1203"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b/>
              </w:rPr>
            </w:pPr>
            <w:r w:rsidRPr="005578DE">
              <w:rPr>
                <w:rFonts w:ascii="Times New Roman" w:hAnsi="Times New Roman"/>
                <w:b/>
              </w:rPr>
              <w:t>32</w:t>
            </w:r>
          </w:p>
        </w:tc>
        <w:tc>
          <w:tcPr>
            <w:tcW w:w="1569"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b/>
              </w:rPr>
            </w:pPr>
            <w:r w:rsidRPr="005578DE">
              <w:rPr>
                <w:rFonts w:ascii="Times New Roman" w:hAnsi="Times New Roman"/>
                <w:b/>
              </w:rPr>
              <w:t>31</w:t>
            </w:r>
          </w:p>
        </w:tc>
        <w:tc>
          <w:tcPr>
            <w:tcW w:w="1116"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b/>
              </w:rPr>
            </w:pPr>
            <w:r w:rsidRPr="005578DE">
              <w:rPr>
                <w:rFonts w:ascii="Times New Roman" w:hAnsi="Times New Roman"/>
                <w:b/>
              </w:rPr>
              <w:t>0</w:t>
            </w:r>
          </w:p>
        </w:tc>
        <w:tc>
          <w:tcPr>
            <w:tcW w:w="723"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b/>
              </w:rPr>
            </w:pPr>
            <w:r w:rsidRPr="005578DE">
              <w:rPr>
                <w:rFonts w:ascii="Times New Roman" w:hAnsi="Times New Roman"/>
                <w:b/>
              </w:rPr>
              <w:t>32</w:t>
            </w:r>
          </w:p>
        </w:tc>
        <w:tc>
          <w:tcPr>
            <w:tcW w:w="2031"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jc w:val="right"/>
              <w:rPr>
                <w:rFonts w:ascii="Times New Roman" w:hAnsi="Times New Roman"/>
                <w:b/>
              </w:rPr>
            </w:pPr>
            <w:r w:rsidRPr="005578DE">
              <w:rPr>
                <w:rFonts w:ascii="Times New Roman" w:hAnsi="Times New Roman"/>
                <w:b/>
              </w:rPr>
              <w:t>214.157</w:t>
            </w:r>
          </w:p>
        </w:tc>
      </w:tr>
    </w:tbl>
    <w:p w:rsidR="00395A14" w:rsidRDefault="00395A14" w:rsidP="005578DE">
      <w:pPr>
        <w:spacing w:after="0"/>
        <w:jc w:val="both"/>
        <w:rPr>
          <w:rFonts w:ascii="Times New Roman" w:hAnsi="Times New Roman"/>
          <w:b/>
          <w:sz w:val="24"/>
          <w:szCs w:val="24"/>
        </w:rPr>
      </w:pPr>
    </w:p>
    <w:p w:rsidR="0042280E" w:rsidRPr="005578DE" w:rsidRDefault="000D6827" w:rsidP="005578DE">
      <w:pPr>
        <w:spacing w:after="0" w:line="240" w:lineRule="auto"/>
        <w:jc w:val="both"/>
        <w:rPr>
          <w:rFonts w:ascii="Times New Roman" w:hAnsi="Times New Roman"/>
          <w:b/>
          <w:sz w:val="24"/>
          <w:szCs w:val="24"/>
        </w:rPr>
      </w:pPr>
      <w:r>
        <w:rPr>
          <w:rFonts w:ascii="Times New Roman" w:hAnsi="Times New Roman"/>
          <w:b/>
          <w:sz w:val="24"/>
          <w:szCs w:val="24"/>
        </w:rPr>
        <w:t xml:space="preserve">Tabela nº 24 - </w:t>
      </w:r>
      <w:r w:rsidR="0042280E" w:rsidRPr="005578DE">
        <w:rPr>
          <w:rFonts w:ascii="Times New Roman" w:hAnsi="Times New Roman"/>
          <w:b/>
          <w:sz w:val="24"/>
          <w:szCs w:val="24"/>
        </w:rPr>
        <w:t>Actividades realizadas</w:t>
      </w:r>
    </w:p>
    <w:p w:rsidR="00395A14" w:rsidRPr="005578DE" w:rsidRDefault="00B94DA6" w:rsidP="005578DE">
      <w:pPr>
        <w:spacing w:after="0" w:line="240" w:lineRule="auto"/>
        <w:jc w:val="both"/>
        <w:rPr>
          <w:rFonts w:ascii="Times New Roman" w:hAnsi="Times New Roman"/>
          <w:b/>
        </w:rPr>
      </w:pPr>
      <w:r w:rsidRPr="005578DE">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gridCol w:w="3420"/>
        <w:gridCol w:w="2340"/>
      </w:tblGrid>
      <w:tr w:rsidR="00395A14" w:rsidRPr="005578DE" w:rsidTr="009E5048">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Nº de animais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Espécie</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Doença</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Produto</w:t>
            </w:r>
          </w:p>
        </w:tc>
      </w:tr>
      <w:tr w:rsidR="00395A14" w:rsidRPr="005578DE" w:rsidTr="00395A14">
        <w:tc>
          <w:tcPr>
            <w:tcW w:w="1728"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100</w:t>
            </w:r>
          </w:p>
        </w:tc>
        <w:tc>
          <w:tcPr>
            <w:tcW w:w="14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 xml:space="preserve">Bovina  </w:t>
            </w:r>
          </w:p>
        </w:tc>
        <w:tc>
          <w:tcPr>
            <w:tcW w:w="342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 xml:space="preserve">Anemia </w:t>
            </w:r>
          </w:p>
        </w:tc>
        <w:tc>
          <w:tcPr>
            <w:tcW w:w="23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 xml:space="preserve">Vitamina </w:t>
            </w:r>
          </w:p>
        </w:tc>
      </w:tr>
      <w:tr w:rsidR="00395A14" w:rsidRPr="005578DE" w:rsidTr="00395A14">
        <w:tc>
          <w:tcPr>
            <w:tcW w:w="1728"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p>
        </w:tc>
        <w:tc>
          <w:tcPr>
            <w:tcW w:w="14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p>
        </w:tc>
        <w:tc>
          <w:tcPr>
            <w:tcW w:w="342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p>
        </w:tc>
        <w:tc>
          <w:tcPr>
            <w:tcW w:w="23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p>
        </w:tc>
      </w:tr>
      <w:tr w:rsidR="00395A14" w:rsidRPr="005578DE" w:rsidTr="00395A14">
        <w:tc>
          <w:tcPr>
            <w:tcW w:w="1728"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35</w:t>
            </w:r>
          </w:p>
        </w:tc>
        <w:tc>
          <w:tcPr>
            <w:tcW w:w="14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Bovina</w:t>
            </w:r>
          </w:p>
        </w:tc>
        <w:tc>
          <w:tcPr>
            <w:tcW w:w="342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Diarreia</w:t>
            </w:r>
          </w:p>
        </w:tc>
        <w:tc>
          <w:tcPr>
            <w:tcW w:w="23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proofErr w:type="spellStart"/>
            <w:r w:rsidRPr="005578DE">
              <w:rPr>
                <w:rFonts w:ascii="Times New Roman" w:hAnsi="Times New Roman"/>
                <w:bCs/>
              </w:rPr>
              <w:t>Oxitetraciclina</w:t>
            </w:r>
            <w:proofErr w:type="spellEnd"/>
          </w:p>
        </w:tc>
      </w:tr>
      <w:tr w:rsidR="00395A14" w:rsidRPr="005578DE" w:rsidTr="00395A14">
        <w:tc>
          <w:tcPr>
            <w:tcW w:w="1728"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59</w:t>
            </w:r>
          </w:p>
        </w:tc>
        <w:tc>
          <w:tcPr>
            <w:tcW w:w="14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Bovina</w:t>
            </w:r>
          </w:p>
        </w:tc>
        <w:tc>
          <w:tcPr>
            <w:tcW w:w="342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proofErr w:type="spellStart"/>
            <w:r w:rsidRPr="005578DE">
              <w:rPr>
                <w:rFonts w:ascii="Times New Roman" w:hAnsi="Times New Roman"/>
                <w:bCs/>
              </w:rPr>
              <w:t>Pneumomia</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proofErr w:type="spellStart"/>
            <w:r w:rsidRPr="005578DE">
              <w:rPr>
                <w:rFonts w:ascii="Times New Roman" w:hAnsi="Times New Roman"/>
                <w:bCs/>
              </w:rPr>
              <w:t>Hi-Tet</w:t>
            </w:r>
            <w:proofErr w:type="spellEnd"/>
          </w:p>
        </w:tc>
      </w:tr>
      <w:tr w:rsidR="00395A14" w:rsidRPr="005578DE" w:rsidTr="00395A14">
        <w:tc>
          <w:tcPr>
            <w:tcW w:w="1728"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1</w:t>
            </w:r>
          </w:p>
        </w:tc>
        <w:tc>
          <w:tcPr>
            <w:tcW w:w="14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Bovina</w:t>
            </w:r>
          </w:p>
        </w:tc>
        <w:tc>
          <w:tcPr>
            <w:tcW w:w="342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Ferida</w:t>
            </w:r>
          </w:p>
        </w:tc>
        <w:tc>
          <w:tcPr>
            <w:tcW w:w="23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proofErr w:type="gramStart"/>
            <w:r w:rsidRPr="005578DE">
              <w:rPr>
                <w:rFonts w:ascii="Times New Roman" w:hAnsi="Times New Roman"/>
                <w:bCs/>
              </w:rPr>
              <w:t>Spray</w:t>
            </w:r>
            <w:proofErr w:type="gramEnd"/>
            <w:r w:rsidRPr="005578DE">
              <w:rPr>
                <w:rFonts w:ascii="Times New Roman" w:hAnsi="Times New Roman"/>
                <w:bCs/>
              </w:rPr>
              <w:t xml:space="preserve"> Cicatrizante</w:t>
            </w:r>
          </w:p>
        </w:tc>
      </w:tr>
      <w:tr w:rsidR="00395A14" w:rsidRPr="005578DE" w:rsidTr="00395A14">
        <w:tc>
          <w:tcPr>
            <w:tcW w:w="1728"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1</w:t>
            </w:r>
          </w:p>
        </w:tc>
        <w:tc>
          <w:tcPr>
            <w:tcW w:w="14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Bovina</w:t>
            </w:r>
          </w:p>
        </w:tc>
        <w:tc>
          <w:tcPr>
            <w:tcW w:w="342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Parasitose</w:t>
            </w:r>
          </w:p>
        </w:tc>
        <w:tc>
          <w:tcPr>
            <w:tcW w:w="23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proofErr w:type="spellStart"/>
            <w:r w:rsidRPr="005578DE">
              <w:rPr>
                <w:rFonts w:ascii="Times New Roman" w:hAnsi="Times New Roman"/>
                <w:bCs/>
              </w:rPr>
              <w:t>Ivermetrina</w:t>
            </w:r>
            <w:proofErr w:type="spellEnd"/>
          </w:p>
        </w:tc>
      </w:tr>
      <w:tr w:rsidR="00395A14" w:rsidRPr="005578DE" w:rsidTr="00395A14">
        <w:tc>
          <w:tcPr>
            <w:tcW w:w="1728"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29</w:t>
            </w:r>
          </w:p>
        </w:tc>
        <w:tc>
          <w:tcPr>
            <w:tcW w:w="14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Caprina</w:t>
            </w:r>
          </w:p>
        </w:tc>
        <w:tc>
          <w:tcPr>
            <w:tcW w:w="342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Diarreia</w:t>
            </w:r>
          </w:p>
        </w:tc>
        <w:tc>
          <w:tcPr>
            <w:tcW w:w="23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proofErr w:type="spellStart"/>
            <w:r w:rsidRPr="005578DE">
              <w:rPr>
                <w:rFonts w:ascii="Times New Roman" w:hAnsi="Times New Roman"/>
                <w:bCs/>
              </w:rPr>
              <w:t>Oxtetracilinaa</w:t>
            </w:r>
            <w:proofErr w:type="spellEnd"/>
          </w:p>
        </w:tc>
      </w:tr>
      <w:tr w:rsidR="00395A14" w:rsidRPr="005578DE" w:rsidTr="00395A14">
        <w:tc>
          <w:tcPr>
            <w:tcW w:w="1728"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46</w:t>
            </w:r>
          </w:p>
        </w:tc>
        <w:tc>
          <w:tcPr>
            <w:tcW w:w="14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Caprina</w:t>
            </w:r>
          </w:p>
        </w:tc>
        <w:tc>
          <w:tcPr>
            <w:tcW w:w="342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Parasitas</w:t>
            </w:r>
          </w:p>
        </w:tc>
        <w:tc>
          <w:tcPr>
            <w:tcW w:w="23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proofErr w:type="spellStart"/>
            <w:r w:rsidRPr="005578DE">
              <w:rPr>
                <w:rFonts w:ascii="Times New Roman" w:hAnsi="Times New Roman"/>
                <w:bCs/>
              </w:rPr>
              <w:t>Oxitetracilina</w:t>
            </w:r>
            <w:proofErr w:type="spellEnd"/>
          </w:p>
        </w:tc>
      </w:tr>
      <w:tr w:rsidR="00395A14" w:rsidRPr="005578DE" w:rsidTr="00395A14">
        <w:tc>
          <w:tcPr>
            <w:tcW w:w="1728"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17</w:t>
            </w:r>
          </w:p>
        </w:tc>
        <w:tc>
          <w:tcPr>
            <w:tcW w:w="14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proofErr w:type="gramStart"/>
            <w:r w:rsidRPr="005578DE">
              <w:rPr>
                <w:rFonts w:ascii="Times New Roman" w:hAnsi="Times New Roman"/>
                <w:bCs/>
              </w:rPr>
              <w:t>caprina</w:t>
            </w:r>
            <w:proofErr w:type="gramEnd"/>
          </w:p>
        </w:tc>
        <w:tc>
          <w:tcPr>
            <w:tcW w:w="342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proofErr w:type="gramStart"/>
            <w:r w:rsidRPr="005578DE">
              <w:rPr>
                <w:rFonts w:ascii="Times New Roman" w:hAnsi="Times New Roman"/>
                <w:bCs/>
              </w:rPr>
              <w:t>parasitose</w:t>
            </w:r>
            <w:proofErr w:type="gramEnd"/>
          </w:p>
        </w:tc>
        <w:tc>
          <w:tcPr>
            <w:tcW w:w="23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proofErr w:type="spellStart"/>
            <w:proofErr w:type="gramStart"/>
            <w:r w:rsidRPr="005578DE">
              <w:rPr>
                <w:rFonts w:ascii="Times New Roman" w:hAnsi="Times New Roman"/>
                <w:bCs/>
              </w:rPr>
              <w:t>oxitetracilina</w:t>
            </w:r>
            <w:proofErr w:type="spellEnd"/>
            <w:proofErr w:type="gramEnd"/>
          </w:p>
        </w:tc>
      </w:tr>
      <w:tr w:rsidR="00395A14" w:rsidRPr="005578DE" w:rsidTr="00395A14">
        <w:tc>
          <w:tcPr>
            <w:tcW w:w="1728"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5</w:t>
            </w:r>
          </w:p>
        </w:tc>
        <w:tc>
          <w:tcPr>
            <w:tcW w:w="14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Caprina</w:t>
            </w:r>
          </w:p>
        </w:tc>
        <w:tc>
          <w:tcPr>
            <w:tcW w:w="342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proofErr w:type="gramStart"/>
            <w:r w:rsidRPr="005578DE">
              <w:rPr>
                <w:rFonts w:ascii="Times New Roman" w:hAnsi="Times New Roman"/>
                <w:bCs/>
              </w:rPr>
              <w:t>feridas</w:t>
            </w:r>
            <w:proofErr w:type="gramEnd"/>
          </w:p>
        </w:tc>
        <w:tc>
          <w:tcPr>
            <w:tcW w:w="23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proofErr w:type="gramStart"/>
            <w:r w:rsidRPr="005578DE">
              <w:rPr>
                <w:rFonts w:ascii="Times New Roman" w:hAnsi="Times New Roman"/>
                <w:bCs/>
              </w:rPr>
              <w:t>Spray</w:t>
            </w:r>
            <w:proofErr w:type="gramEnd"/>
            <w:r w:rsidRPr="005578DE">
              <w:rPr>
                <w:rFonts w:ascii="Times New Roman" w:hAnsi="Times New Roman"/>
                <w:bCs/>
              </w:rPr>
              <w:t xml:space="preserve"> Cicatrizante</w:t>
            </w:r>
          </w:p>
        </w:tc>
      </w:tr>
      <w:tr w:rsidR="00395A14" w:rsidRPr="005578DE" w:rsidTr="00395A14">
        <w:tc>
          <w:tcPr>
            <w:tcW w:w="1728"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26</w:t>
            </w:r>
          </w:p>
        </w:tc>
        <w:tc>
          <w:tcPr>
            <w:tcW w:w="14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Ovina</w:t>
            </w:r>
          </w:p>
        </w:tc>
        <w:tc>
          <w:tcPr>
            <w:tcW w:w="342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Pneumonia</w:t>
            </w:r>
          </w:p>
        </w:tc>
        <w:tc>
          <w:tcPr>
            <w:tcW w:w="23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proofErr w:type="spellStart"/>
            <w:r w:rsidRPr="005578DE">
              <w:rPr>
                <w:rFonts w:ascii="Times New Roman" w:hAnsi="Times New Roman"/>
                <w:bCs/>
              </w:rPr>
              <w:t>Hi-Tet</w:t>
            </w:r>
            <w:proofErr w:type="spellEnd"/>
          </w:p>
        </w:tc>
      </w:tr>
      <w:tr w:rsidR="00395A14" w:rsidRPr="005578DE" w:rsidTr="00395A14">
        <w:tc>
          <w:tcPr>
            <w:tcW w:w="1728"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18</w:t>
            </w:r>
          </w:p>
        </w:tc>
        <w:tc>
          <w:tcPr>
            <w:tcW w:w="14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proofErr w:type="spellStart"/>
            <w:r w:rsidRPr="005578DE">
              <w:rPr>
                <w:rFonts w:ascii="Times New Roman" w:hAnsi="Times New Roman"/>
                <w:bCs/>
              </w:rPr>
              <w:t>Suina</w:t>
            </w:r>
            <w:proofErr w:type="spellEnd"/>
          </w:p>
        </w:tc>
        <w:tc>
          <w:tcPr>
            <w:tcW w:w="342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Parasitose</w:t>
            </w:r>
          </w:p>
        </w:tc>
        <w:tc>
          <w:tcPr>
            <w:tcW w:w="23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proofErr w:type="spellStart"/>
            <w:r w:rsidRPr="005578DE">
              <w:rPr>
                <w:rFonts w:ascii="Times New Roman" w:hAnsi="Times New Roman"/>
                <w:bCs/>
              </w:rPr>
              <w:t>Albendazol</w:t>
            </w:r>
            <w:proofErr w:type="spellEnd"/>
          </w:p>
        </w:tc>
      </w:tr>
      <w:tr w:rsidR="00395A14" w:rsidRPr="005578DE" w:rsidTr="00395A14">
        <w:tc>
          <w:tcPr>
            <w:tcW w:w="1728"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37</w:t>
            </w:r>
          </w:p>
        </w:tc>
        <w:tc>
          <w:tcPr>
            <w:tcW w:w="14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proofErr w:type="spellStart"/>
            <w:r w:rsidRPr="005578DE">
              <w:rPr>
                <w:rFonts w:ascii="Times New Roman" w:hAnsi="Times New Roman"/>
                <w:bCs/>
              </w:rPr>
              <w:t>Suina</w:t>
            </w:r>
            <w:proofErr w:type="spellEnd"/>
          </w:p>
        </w:tc>
        <w:tc>
          <w:tcPr>
            <w:tcW w:w="342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Anemia</w:t>
            </w:r>
          </w:p>
        </w:tc>
        <w:tc>
          <w:tcPr>
            <w:tcW w:w="23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proofErr w:type="spellStart"/>
            <w:r w:rsidRPr="005578DE">
              <w:rPr>
                <w:rFonts w:ascii="Times New Roman" w:hAnsi="Times New Roman"/>
                <w:bCs/>
              </w:rPr>
              <w:t>Dxtron</w:t>
            </w:r>
            <w:proofErr w:type="spellEnd"/>
          </w:p>
        </w:tc>
      </w:tr>
      <w:tr w:rsidR="00395A14" w:rsidRPr="005578DE" w:rsidTr="00395A14">
        <w:tc>
          <w:tcPr>
            <w:tcW w:w="1728"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37</w:t>
            </w:r>
          </w:p>
        </w:tc>
        <w:tc>
          <w:tcPr>
            <w:tcW w:w="14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proofErr w:type="spellStart"/>
            <w:r w:rsidRPr="005578DE">
              <w:rPr>
                <w:rFonts w:ascii="Times New Roman" w:hAnsi="Times New Roman"/>
                <w:bCs/>
              </w:rPr>
              <w:t>Suina</w:t>
            </w:r>
            <w:proofErr w:type="spellEnd"/>
          </w:p>
        </w:tc>
        <w:tc>
          <w:tcPr>
            <w:tcW w:w="342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Anemia</w:t>
            </w:r>
          </w:p>
        </w:tc>
        <w:tc>
          <w:tcPr>
            <w:tcW w:w="23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Ferro</w:t>
            </w:r>
          </w:p>
        </w:tc>
      </w:tr>
      <w:tr w:rsidR="00395A14" w:rsidRPr="005578DE" w:rsidTr="00395A14">
        <w:tc>
          <w:tcPr>
            <w:tcW w:w="1728"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8</w:t>
            </w:r>
          </w:p>
        </w:tc>
        <w:tc>
          <w:tcPr>
            <w:tcW w:w="14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Canina</w:t>
            </w:r>
          </w:p>
        </w:tc>
        <w:tc>
          <w:tcPr>
            <w:tcW w:w="342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r w:rsidRPr="005578DE">
              <w:rPr>
                <w:rFonts w:ascii="Times New Roman" w:hAnsi="Times New Roman"/>
                <w:bCs/>
              </w:rPr>
              <w:t>Parasitose</w:t>
            </w:r>
          </w:p>
        </w:tc>
        <w:tc>
          <w:tcPr>
            <w:tcW w:w="23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both"/>
              <w:rPr>
                <w:rFonts w:ascii="Times New Roman" w:hAnsi="Times New Roman"/>
                <w:bCs/>
              </w:rPr>
            </w:pPr>
            <w:proofErr w:type="spellStart"/>
            <w:r w:rsidRPr="005578DE">
              <w:rPr>
                <w:rFonts w:ascii="Times New Roman" w:hAnsi="Times New Roman"/>
                <w:bCs/>
              </w:rPr>
              <w:t>Ivermetrina</w:t>
            </w:r>
            <w:proofErr w:type="spellEnd"/>
          </w:p>
        </w:tc>
      </w:tr>
    </w:tbl>
    <w:p w:rsidR="0042280E" w:rsidRPr="00AE7190" w:rsidRDefault="0042280E" w:rsidP="005578DE">
      <w:pPr>
        <w:spacing w:after="0" w:line="240" w:lineRule="auto"/>
        <w:jc w:val="both"/>
        <w:rPr>
          <w:rFonts w:ascii="Times New Roman" w:hAnsi="Times New Roman"/>
          <w:b/>
        </w:rPr>
      </w:pPr>
      <w:r w:rsidRPr="005578DE">
        <w:rPr>
          <w:rFonts w:ascii="Times New Roman" w:hAnsi="Times New Roman"/>
          <w:b/>
        </w:rPr>
        <w:br w:type="textWrapping" w:clear="all"/>
      </w:r>
    </w:p>
    <w:p w:rsidR="001F4048" w:rsidRDefault="001F4048" w:rsidP="00395A14">
      <w:pPr>
        <w:jc w:val="both"/>
        <w:rPr>
          <w:rFonts w:ascii="Times New Roman" w:hAnsi="Times New Roman"/>
          <w:b/>
          <w:sz w:val="24"/>
          <w:szCs w:val="24"/>
        </w:rPr>
      </w:pPr>
    </w:p>
    <w:p w:rsidR="0042280E" w:rsidRPr="00395A14" w:rsidRDefault="0042280E" w:rsidP="00395A14">
      <w:pPr>
        <w:jc w:val="both"/>
        <w:rPr>
          <w:rFonts w:ascii="Times New Roman" w:hAnsi="Times New Roman"/>
          <w:b/>
          <w:sz w:val="24"/>
          <w:szCs w:val="24"/>
        </w:rPr>
      </w:pPr>
      <w:r w:rsidRPr="00AE7190">
        <w:rPr>
          <w:rFonts w:ascii="Times New Roman" w:hAnsi="Times New Roman"/>
          <w:b/>
          <w:sz w:val="24"/>
          <w:szCs w:val="24"/>
        </w:rPr>
        <w:lastRenderedPageBreak/>
        <w:t>Tratamento Animal</w:t>
      </w:r>
    </w:p>
    <w:p w:rsidR="0042280E" w:rsidRDefault="000D6827" w:rsidP="0042280E">
      <w:pPr>
        <w:spacing w:line="240" w:lineRule="auto"/>
        <w:jc w:val="both"/>
        <w:rPr>
          <w:rFonts w:ascii="Times New Roman" w:hAnsi="Times New Roman"/>
          <w:b/>
          <w:sz w:val="24"/>
          <w:szCs w:val="24"/>
        </w:rPr>
      </w:pPr>
      <w:r>
        <w:rPr>
          <w:rFonts w:ascii="Times New Roman" w:hAnsi="Times New Roman"/>
          <w:b/>
          <w:sz w:val="24"/>
          <w:szCs w:val="24"/>
        </w:rPr>
        <w:t>Tabela nº 25</w:t>
      </w:r>
      <w:r w:rsidR="0042280E">
        <w:rPr>
          <w:rFonts w:ascii="Times New Roman" w:hAnsi="Times New Roman"/>
          <w:b/>
          <w:sz w:val="24"/>
          <w:szCs w:val="24"/>
        </w:rPr>
        <w:t xml:space="preserve"> - </w:t>
      </w:r>
      <w:r w:rsidR="0042280E" w:rsidRPr="00AE7190">
        <w:rPr>
          <w:rFonts w:ascii="Times New Roman" w:hAnsi="Times New Roman"/>
          <w:b/>
          <w:sz w:val="24"/>
          <w:szCs w:val="24"/>
        </w:rPr>
        <w:t>Tratamento Animal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gridCol w:w="3420"/>
        <w:gridCol w:w="2340"/>
      </w:tblGrid>
      <w:tr w:rsidR="005578DE" w:rsidRPr="00EB1865" w:rsidTr="009E5048">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Nº de animais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Espécie</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Doença</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Produto</w:t>
            </w:r>
          </w:p>
        </w:tc>
      </w:tr>
      <w:tr w:rsidR="005578DE" w:rsidRPr="00EB1865" w:rsidTr="00257A0B">
        <w:tc>
          <w:tcPr>
            <w:tcW w:w="1728"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100</w:t>
            </w:r>
          </w:p>
        </w:tc>
        <w:tc>
          <w:tcPr>
            <w:tcW w:w="14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 xml:space="preserve">Bovina  </w:t>
            </w:r>
          </w:p>
        </w:tc>
        <w:tc>
          <w:tcPr>
            <w:tcW w:w="342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 xml:space="preserve">Anemia </w:t>
            </w:r>
          </w:p>
        </w:tc>
        <w:tc>
          <w:tcPr>
            <w:tcW w:w="23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 xml:space="preserve">Vitamina </w:t>
            </w:r>
          </w:p>
        </w:tc>
      </w:tr>
      <w:tr w:rsidR="005578DE" w:rsidRPr="00EB1865" w:rsidTr="00257A0B">
        <w:tc>
          <w:tcPr>
            <w:tcW w:w="1728"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p>
        </w:tc>
        <w:tc>
          <w:tcPr>
            <w:tcW w:w="14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p>
        </w:tc>
        <w:tc>
          <w:tcPr>
            <w:tcW w:w="342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p>
        </w:tc>
        <w:tc>
          <w:tcPr>
            <w:tcW w:w="23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p>
        </w:tc>
      </w:tr>
      <w:tr w:rsidR="005578DE" w:rsidRPr="00EB1865" w:rsidTr="00257A0B">
        <w:tc>
          <w:tcPr>
            <w:tcW w:w="1728"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35</w:t>
            </w:r>
          </w:p>
        </w:tc>
        <w:tc>
          <w:tcPr>
            <w:tcW w:w="14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Bovina</w:t>
            </w:r>
          </w:p>
        </w:tc>
        <w:tc>
          <w:tcPr>
            <w:tcW w:w="342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Diarreia</w:t>
            </w:r>
          </w:p>
        </w:tc>
        <w:tc>
          <w:tcPr>
            <w:tcW w:w="23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proofErr w:type="spellStart"/>
            <w:r w:rsidRPr="00EB1865">
              <w:rPr>
                <w:rFonts w:ascii="Times New Roman" w:hAnsi="Times New Roman"/>
                <w:bCs/>
              </w:rPr>
              <w:t>Oxitetraciclina</w:t>
            </w:r>
            <w:proofErr w:type="spellEnd"/>
          </w:p>
        </w:tc>
      </w:tr>
      <w:tr w:rsidR="005578DE" w:rsidRPr="00EB1865" w:rsidTr="00257A0B">
        <w:tc>
          <w:tcPr>
            <w:tcW w:w="1728"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59</w:t>
            </w:r>
          </w:p>
        </w:tc>
        <w:tc>
          <w:tcPr>
            <w:tcW w:w="14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Bovina</w:t>
            </w:r>
          </w:p>
        </w:tc>
        <w:tc>
          <w:tcPr>
            <w:tcW w:w="342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proofErr w:type="spellStart"/>
            <w:r w:rsidRPr="00EB1865">
              <w:rPr>
                <w:rFonts w:ascii="Times New Roman" w:hAnsi="Times New Roman"/>
                <w:bCs/>
              </w:rPr>
              <w:t>Pneumomia</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proofErr w:type="spellStart"/>
            <w:r w:rsidRPr="00EB1865">
              <w:rPr>
                <w:rFonts w:ascii="Times New Roman" w:hAnsi="Times New Roman"/>
                <w:bCs/>
              </w:rPr>
              <w:t>Hi-Tet</w:t>
            </w:r>
            <w:proofErr w:type="spellEnd"/>
          </w:p>
        </w:tc>
      </w:tr>
      <w:tr w:rsidR="005578DE" w:rsidRPr="00EB1865" w:rsidTr="00257A0B">
        <w:tc>
          <w:tcPr>
            <w:tcW w:w="1728"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1</w:t>
            </w:r>
          </w:p>
        </w:tc>
        <w:tc>
          <w:tcPr>
            <w:tcW w:w="14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Bovina</w:t>
            </w:r>
          </w:p>
        </w:tc>
        <w:tc>
          <w:tcPr>
            <w:tcW w:w="342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Ferida</w:t>
            </w:r>
          </w:p>
        </w:tc>
        <w:tc>
          <w:tcPr>
            <w:tcW w:w="23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proofErr w:type="gramStart"/>
            <w:r w:rsidRPr="00EB1865">
              <w:rPr>
                <w:rFonts w:ascii="Times New Roman" w:hAnsi="Times New Roman"/>
                <w:bCs/>
              </w:rPr>
              <w:t>Spray</w:t>
            </w:r>
            <w:proofErr w:type="gramEnd"/>
            <w:r w:rsidRPr="00EB1865">
              <w:rPr>
                <w:rFonts w:ascii="Times New Roman" w:hAnsi="Times New Roman"/>
                <w:bCs/>
              </w:rPr>
              <w:t xml:space="preserve"> Cicatrizante</w:t>
            </w:r>
          </w:p>
        </w:tc>
      </w:tr>
      <w:tr w:rsidR="005578DE" w:rsidRPr="00EB1865" w:rsidTr="00257A0B">
        <w:tc>
          <w:tcPr>
            <w:tcW w:w="1728"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1</w:t>
            </w:r>
          </w:p>
        </w:tc>
        <w:tc>
          <w:tcPr>
            <w:tcW w:w="14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Bovina</w:t>
            </w:r>
          </w:p>
        </w:tc>
        <w:tc>
          <w:tcPr>
            <w:tcW w:w="342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Parasitose</w:t>
            </w:r>
          </w:p>
        </w:tc>
        <w:tc>
          <w:tcPr>
            <w:tcW w:w="23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proofErr w:type="spellStart"/>
            <w:r w:rsidRPr="00EB1865">
              <w:rPr>
                <w:rFonts w:ascii="Times New Roman" w:hAnsi="Times New Roman"/>
                <w:bCs/>
              </w:rPr>
              <w:t>Ivermetrina</w:t>
            </w:r>
            <w:proofErr w:type="spellEnd"/>
          </w:p>
        </w:tc>
      </w:tr>
      <w:tr w:rsidR="005578DE" w:rsidRPr="00EB1865" w:rsidTr="00257A0B">
        <w:tc>
          <w:tcPr>
            <w:tcW w:w="1728"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29</w:t>
            </w:r>
          </w:p>
        </w:tc>
        <w:tc>
          <w:tcPr>
            <w:tcW w:w="14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Caprina</w:t>
            </w:r>
          </w:p>
        </w:tc>
        <w:tc>
          <w:tcPr>
            <w:tcW w:w="342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Diarreia</w:t>
            </w:r>
          </w:p>
        </w:tc>
        <w:tc>
          <w:tcPr>
            <w:tcW w:w="23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proofErr w:type="spellStart"/>
            <w:r w:rsidRPr="00EB1865">
              <w:rPr>
                <w:rFonts w:ascii="Times New Roman" w:hAnsi="Times New Roman"/>
                <w:bCs/>
              </w:rPr>
              <w:t>Oxtetracilinaa</w:t>
            </w:r>
            <w:proofErr w:type="spellEnd"/>
          </w:p>
        </w:tc>
      </w:tr>
      <w:tr w:rsidR="005578DE" w:rsidRPr="00EB1865" w:rsidTr="00257A0B">
        <w:tc>
          <w:tcPr>
            <w:tcW w:w="1728"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46</w:t>
            </w:r>
          </w:p>
        </w:tc>
        <w:tc>
          <w:tcPr>
            <w:tcW w:w="14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Caprina</w:t>
            </w:r>
          </w:p>
        </w:tc>
        <w:tc>
          <w:tcPr>
            <w:tcW w:w="342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Parasitas</w:t>
            </w:r>
          </w:p>
        </w:tc>
        <w:tc>
          <w:tcPr>
            <w:tcW w:w="23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proofErr w:type="spellStart"/>
            <w:r w:rsidRPr="00EB1865">
              <w:rPr>
                <w:rFonts w:ascii="Times New Roman" w:hAnsi="Times New Roman"/>
                <w:bCs/>
              </w:rPr>
              <w:t>Oxitetracilina</w:t>
            </w:r>
            <w:proofErr w:type="spellEnd"/>
          </w:p>
        </w:tc>
      </w:tr>
      <w:tr w:rsidR="005578DE" w:rsidRPr="00EB1865" w:rsidTr="00257A0B">
        <w:tc>
          <w:tcPr>
            <w:tcW w:w="1728"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17</w:t>
            </w:r>
          </w:p>
        </w:tc>
        <w:tc>
          <w:tcPr>
            <w:tcW w:w="14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proofErr w:type="gramStart"/>
            <w:r w:rsidRPr="00EB1865">
              <w:rPr>
                <w:rFonts w:ascii="Times New Roman" w:hAnsi="Times New Roman"/>
                <w:bCs/>
              </w:rPr>
              <w:t>caprina</w:t>
            </w:r>
            <w:proofErr w:type="gramEnd"/>
          </w:p>
        </w:tc>
        <w:tc>
          <w:tcPr>
            <w:tcW w:w="342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proofErr w:type="gramStart"/>
            <w:r w:rsidRPr="00EB1865">
              <w:rPr>
                <w:rFonts w:ascii="Times New Roman" w:hAnsi="Times New Roman"/>
                <w:bCs/>
              </w:rPr>
              <w:t>parasitose</w:t>
            </w:r>
            <w:proofErr w:type="gramEnd"/>
          </w:p>
        </w:tc>
        <w:tc>
          <w:tcPr>
            <w:tcW w:w="23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proofErr w:type="spellStart"/>
            <w:proofErr w:type="gramStart"/>
            <w:r w:rsidRPr="00EB1865">
              <w:rPr>
                <w:rFonts w:ascii="Times New Roman" w:hAnsi="Times New Roman"/>
                <w:bCs/>
              </w:rPr>
              <w:t>oxitetracilina</w:t>
            </w:r>
            <w:proofErr w:type="spellEnd"/>
            <w:proofErr w:type="gramEnd"/>
          </w:p>
        </w:tc>
      </w:tr>
      <w:tr w:rsidR="005578DE" w:rsidRPr="00EB1865" w:rsidTr="00257A0B">
        <w:tc>
          <w:tcPr>
            <w:tcW w:w="1728"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5</w:t>
            </w:r>
          </w:p>
        </w:tc>
        <w:tc>
          <w:tcPr>
            <w:tcW w:w="14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Caprina</w:t>
            </w:r>
          </w:p>
        </w:tc>
        <w:tc>
          <w:tcPr>
            <w:tcW w:w="342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proofErr w:type="gramStart"/>
            <w:r w:rsidRPr="00EB1865">
              <w:rPr>
                <w:rFonts w:ascii="Times New Roman" w:hAnsi="Times New Roman"/>
                <w:bCs/>
              </w:rPr>
              <w:t>feridas</w:t>
            </w:r>
            <w:proofErr w:type="gramEnd"/>
          </w:p>
        </w:tc>
        <w:tc>
          <w:tcPr>
            <w:tcW w:w="23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proofErr w:type="gramStart"/>
            <w:r w:rsidRPr="00EB1865">
              <w:rPr>
                <w:rFonts w:ascii="Times New Roman" w:hAnsi="Times New Roman"/>
                <w:bCs/>
              </w:rPr>
              <w:t>Spray</w:t>
            </w:r>
            <w:proofErr w:type="gramEnd"/>
            <w:r w:rsidRPr="00EB1865">
              <w:rPr>
                <w:rFonts w:ascii="Times New Roman" w:hAnsi="Times New Roman"/>
                <w:bCs/>
              </w:rPr>
              <w:t xml:space="preserve"> Cicatrizante</w:t>
            </w:r>
          </w:p>
        </w:tc>
      </w:tr>
      <w:tr w:rsidR="005578DE" w:rsidRPr="00EB1865" w:rsidTr="00257A0B">
        <w:tc>
          <w:tcPr>
            <w:tcW w:w="1728"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26</w:t>
            </w:r>
          </w:p>
        </w:tc>
        <w:tc>
          <w:tcPr>
            <w:tcW w:w="14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Ovina</w:t>
            </w:r>
          </w:p>
        </w:tc>
        <w:tc>
          <w:tcPr>
            <w:tcW w:w="342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Pneumonia</w:t>
            </w:r>
          </w:p>
        </w:tc>
        <w:tc>
          <w:tcPr>
            <w:tcW w:w="23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proofErr w:type="spellStart"/>
            <w:r w:rsidRPr="00EB1865">
              <w:rPr>
                <w:rFonts w:ascii="Times New Roman" w:hAnsi="Times New Roman"/>
                <w:bCs/>
              </w:rPr>
              <w:t>Hi-Tet</w:t>
            </w:r>
            <w:proofErr w:type="spellEnd"/>
          </w:p>
        </w:tc>
      </w:tr>
      <w:tr w:rsidR="005578DE" w:rsidRPr="00EB1865" w:rsidTr="00257A0B">
        <w:tc>
          <w:tcPr>
            <w:tcW w:w="1728"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18</w:t>
            </w:r>
          </w:p>
        </w:tc>
        <w:tc>
          <w:tcPr>
            <w:tcW w:w="14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proofErr w:type="spellStart"/>
            <w:r w:rsidRPr="00EB1865">
              <w:rPr>
                <w:rFonts w:ascii="Times New Roman" w:hAnsi="Times New Roman"/>
                <w:bCs/>
              </w:rPr>
              <w:t>Suina</w:t>
            </w:r>
            <w:proofErr w:type="spellEnd"/>
          </w:p>
        </w:tc>
        <w:tc>
          <w:tcPr>
            <w:tcW w:w="342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Parasitose</w:t>
            </w:r>
          </w:p>
        </w:tc>
        <w:tc>
          <w:tcPr>
            <w:tcW w:w="23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proofErr w:type="spellStart"/>
            <w:r w:rsidRPr="00EB1865">
              <w:rPr>
                <w:rFonts w:ascii="Times New Roman" w:hAnsi="Times New Roman"/>
                <w:bCs/>
              </w:rPr>
              <w:t>Albendazol</w:t>
            </w:r>
            <w:proofErr w:type="spellEnd"/>
          </w:p>
        </w:tc>
      </w:tr>
      <w:tr w:rsidR="005578DE" w:rsidRPr="00EB1865" w:rsidTr="00257A0B">
        <w:tc>
          <w:tcPr>
            <w:tcW w:w="1728"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37</w:t>
            </w:r>
          </w:p>
        </w:tc>
        <w:tc>
          <w:tcPr>
            <w:tcW w:w="14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proofErr w:type="spellStart"/>
            <w:r w:rsidRPr="00EB1865">
              <w:rPr>
                <w:rFonts w:ascii="Times New Roman" w:hAnsi="Times New Roman"/>
                <w:bCs/>
              </w:rPr>
              <w:t>Suina</w:t>
            </w:r>
            <w:proofErr w:type="spellEnd"/>
          </w:p>
        </w:tc>
        <w:tc>
          <w:tcPr>
            <w:tcW w:w="342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Anemia</w:t>
            </w:r>
          </w:p>
        </w:tc>
        <w:tc>
          <w:tcPr>
            <w:tcW w:w="23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proofErr w:type="spellStart"/>
            <w:r w:rsidRPr="00EB1865">
              <w:rPr>
                <w:rFonts w:ascii="Times New Roman" w:hAnsi="Times New Roman"/>
                <w:bCs/>
              </w:rPr>
              <w:t>Dxtron</w:t>
            </w:r>
            <w:proofErr w:type="spellEnd"/>
          </w:p>
        </w:tc>
      </w:tr>
      <w:tr w:rsidR="005578DE" w:rsidRPr="00EB1865" w:rsidTr="00257A0B">
        <w:tc>
          <w:tcPr>
            <w:tcW w:w="1728"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37</w:t>
            </w:r>
          </w:p>
        </w:tc>
        <w:tc>
          <w:tcPr>
            <w:tcW w:w="14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proofErr w:type="spellStart"/>
            <w:r w:rsidRPr="00EB1865">
              <w:rPr>
                <w:rFonts w:ascii="Times New Roman" w:hAnsi="Times New Roman"/>
                <w:bCs/>
              </w:rPr>
              <w:t>Suina</w:t>
            </w:r>
            <w:proofErr w:type="spellEnd"/>
          </w:p>
        </w:tc>
        <w:tc>
          <w:tcPr>
            <w:tcW w:w="342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Anemia</w:t>
            </w:r>
          </w:p>
        </w:tc>
        <w:tc>
          <w:tcPr>
            <w:tcW w:w="23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Ferro</w:t>
            </w:r>
          </w:p>
        </w:tc>
      </w:tr>
      <w:tr w:rsidR="005578DE" w:rsidRPr="00EB1865" w:rsidTr="00257A0B">
        <w:tc>
          <w:tcPr>
            <w:tcW w:w="1728"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8</w:t>
            </w:r>
          </w:p>
        </w:tc>
        <w:tc>
          <w:tcPr>
            <w:tcW w:w="14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Canina</w:t>
            </w:r>
          </w:p>
        </w:tc>
        <w:tc>
          <w:tcPr>
            <w:tcW w:w="342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r w:rsidRPr="00EB1865">
              <w:rPr>
                <w:rFonts w:ascii="Times New Roman" w:hAnsi="Times New Roman"/>
                <w:bCs/>
              </w:rPr>
              <w:t>Parasitose</w:t>
            </w:r>
          </w:p>
        </w:tc>
        <w:tc>
          <w:tcPr>
            <w:tcW w:w="2340" w:type="dxa"/>
            <w:tcBorders>
              <w:top w:val="single" w:sz="4" w:space="0" w:color="auto"/>
              <w:left w:val="single" w:sz="4" w:space="0" w:color="auto"/>
              <w:bottom w:val="single" w:sz="4" w:space="0" w:color="auto"/>
              <w:right w:val="single" w:sz="4" w:space="0" w:color="auto"/>
            </w:tcBorders>
            <w:hideMark/>
          </w:tcPr>
          <w:p w:rsidR="005578DE" w:rsidRPr="00EB1865" w:rsidRDefault="005578DE" w:rsidP="005578DE">
            <w:pPr>
              <w:spacing w:after="0" w:line="240" w:lineRule="auto"/>
              <w:jc w:val="both"/>
              <w:rPr>
                <w:rFonts w:ascii="Times New Roman" w:hAnsi="Times New Roman"/>
                <w:bCs/>
              </w:rPr>
            </w:pPr>
            <w:proofErr w:type="spellStart"/>
            <w:r w:rsidRPr="00EB1865">
              <w:rPr>
                <w:rFonts w:ascii="Times New Roman" w:hAnsi="Times New Roman"/>
                <w:bCs/>
              </w:rPr>
              <w:t>Ivermetrina</w:t>
            </w:r>
            <w:proofErr w:type="spellEnd"/>
          </w:p>
        </w:tc>
      </w:tr>
    </w:tbl>
    <w:p w:rsidR="005578DE" w:rsidRPr="005578DE" w:rsidRDefault="005578DE" w:rsidP="005578DE">
      <w:pPr>
        <w:spacing w:after="0" w:line="240" w:lineRule="auto"/>
        <w:jc w:val="both"/>
        <w:rPr>
          <w:rFonts w:ascii="Times New Roman" w:hAnsi="Times New Roman"/>
          <w:b/>
          <w:color w:val="FF0000"/>
        </w:rPr>
      </w:pPr>
    </w:p>
    <w:p w:rsidR="0042280E" w:rsidRPr="00AE7190" w:rsidRDefault="0042280E" w:rsidP="0042280E">
      <w:pPr>
        <w:jc w:val="both"/>
        <w:rPr>
          <w:rFonts w:ascii="Times New Roman" w:hAnsi="Times New Roman"/>
          <w:b/>
          <w:bCs/>
        </w:rPr>
      </w:pPr>
    </w:p>
    <w:p w:rsidR="0042280E" w:rsidRPr="00AE7190" w:rsidRDefault="000D6827" w:rsidP="0042280E">
      <w:pPr>
        <w:ind w:left="450"/>
        <w:jc w:val="both"/>
        <w:rPr>
          <w:rFonts w:ascii="Times New Roman" w:hAnsi="Times New Roman"/>
          <w:b/>
          <w:bCs/>
          <w:sz w:val="24"/>
        </w:rPr>
      </w:pPr>
      <w:r>
        <w:rPr>
          <w:rFonts w:ascii="Times New Roman" w:hAnsi="Times New Roman"/>
          <w:b/>
          <w:bCs/>
          <w:sz w:val="24"/>
        </w:rPr>
        <w:t>Tabela nº 26</w:t>
      </w:r>
      <w:r w:rsidR="0042280E">
        <w:rPr>
          <w:rFonts w:ascii="Times New Roman" w:hAnsi="Times New Roman"/>
          <w:b/>
          <w:bCs/>
          <w:sz w:val="24"/>
        </w:rPr>
        <w:t xml:space="preserve"> - </w:t>
      </w:r>
      <w:r w:rsidR="0042280E" w:rsidRPr="00AE7190">
        <w:rPr>
          <w:rFonts w:ascii="Times New Roman" w:hAnsi="Times New Roman"/>
          <w:b/>
          <w:bCs/>
          <w:sz w:val="24"/>
        </w:rPr>
        <w:t>Produção animal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0"/>
        <w:gridCol w:w="1753"/>
        <w:gridCol w:w="1440"/>
        <w:gridCol w:w="1620"/>
      </w:tblGrid>
      <w:tr w:rsidR="00395A14" w:rsidRPr="00D45EE8" w:rsidTr="009E5048">
        <w:tc>
          <w:tcPr>
            <w:tcW w:w="16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95A14" w:rsidRPr="005578DE" w:rsidRDefault="00395A14" w:rsidP="005578DE">
            <w:pPr>
              <w:spacing w:after="0" w:line="240" w:lineRule="auto"/>
              <w:rPr>
                <w:rFonts w:ascii="Times New Roman" w:hAnsi="Times New Roman"/>
                <w:sz w:val="24"/>
                <w:szCs w:val="24"/>
              </w:rPr>
            </w:pPr>
            <w:r w:rsidRPr="005578DE">
              <w:rPr>
                <w:rFonts w:ascii="Times New Roman" w:hAnsi="Times New Roman"/>
                <w:sz w:val="24"/>
                <w:szCs w:val="24"/>
              </w:rPr>
              <w:t>Sector</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95A14" w:rsidRPr="005578DE" w:rsidRDefault="00395A14" w:rsidP="005578DE">
            <w:pPr>
              <w:spacing w:after="0" w:line="240" w:lineRule="auto"/>
              <w:rPr>
                <w:rFonts w:ascii="Times New Roman" w:hAnsi="Times New Roman"/>
                <w:sz w:val="24"/>
                <w:szCs w:val="24"/>
              </w:rPr>
            </w:pPr>
            <w:r w:rsidRPr="005578DE">
              <w:rPr>
                <w:rFonts w:ascii="Times New Roman" w:hAnsi="Times New Roman"/>
                <w:sz w:val="24"/>
                <w:szCs w:val="24"/>
              </w:rPr>
              <w:t>Espécie</w:t>
            </w: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95A14" w:rsidRPr="005578DE" w:rsidRDefault="00395A14" w:rsidP="005578DE">
            <w:pPr>
              <w:spacing w:after="0" w:line="240" w:lineRule="auto"/>
              <w:rPr>
                <w:rFonts w:ascii="Times New Roman" w:hAnsi="Times New Roman"/>
                <w:sz w:val="24"/>
                <w:szCs w:val="24"/>
              </w:rPr>
            </w:pPr>
            <w:r w:rsidRPr="005578DE">
              <w:rPr>
                <w:rFonts w:ascii="Times New Roman" w:hAnsi="Times New Roman"/>
                <w:sz w:val="24"/>
                <w:szCs w:val="24"/>
              </w:rPr>
              <w:t>Acumulado I semestre 2017</w:t>
            </w:r>
          </w:p>
        </w:tc>
      </w:tr>
      <w:tr w:rsidR="00395A14" w:rsidRPr="00D45EE8" w:rsidTr="009E5048">
        <w:tc>
          <w:tcPr>
            <w:tcW w:w="167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5A14" w:rsidRPr="005578DE" w:rsidRDefault="00395A14" w:rsidP="005578DE">
            <w:pPr>
              <w:spacing w:after="0" w:line="240" w:lineRule="auto"/>
              <w:rPr>
                <w:rFonts w:ascii="Times New Roman" w:hAnsi="Times New Roman"/>
                <w:sz w:val="24"/>
                <w:szCs w:val="24"/>
              </w:rPr>
            </w:pPr>
          </w:p>
        </w:tc>
        <w:tc>
          <w:tcPr>
            <w:tcW w:w="17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5A14" w:rsidRPr="005578DE" w:rsidRDefault="00395A14" w:rsidP="005578DE">
            <w:pPr>
              <w:spacing w:after="0" w:line="240" w:lineRule="auto"/>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5A14" w:rsidRPr="005578DE" w:rsidRDefault="00395A14" w:rsidP="005578DE">
            <w:pPr>
              <w:spacing w:after="0" w:line="240" w:lineRule="auto"/>
              <w:jc w:val="right"/>
              <w:rPr>
                <w:rFonts w:ascii="Times New Roman" w:hAnsi="Times New Roman"/>
                <w:sz w:val="24"/>
                <w:szCs w:val="24"/>
              </w:rPr>
            </w:pPr>
            <w:r w:rsidRPr="005578DE">
              <w:rPr>
                <w:rFonts w:ascii="Times New Roman" w:hAnsi="Times New Roman"/>
                <w:sz w:val="24"/>
                <w:szCs w:val="24"/>
              </w:rPr>
              <w:t>N.º</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5A14" w:rsidRPr="005578DE" w:rsidRDefault="00395A14" w:rsidP="005578DE">
            <w:pPr>
              <w:spacing w:after="0" w:line="240" w:lineRule="auto"/>
              <w:jc w:val="right"/>
              <w:rPr>
                <w:rFonts w:ascii="Times New Roman" w:hAnsi="Times New Roman"/>
                <w:sz w:val="24"/>
                <w:szCs w:val="24"/>
              </w:rPr>
            </w:pPr>
            <w:r w:rsidRPr="005578DE">
              <w:rPr>
                <w:rFonts w:ascii="Times New Roman" w:hAnsi="Times New Roman"/>
                <w:sz w:val="24"/>
                <w:szCs w:val="24"/>
              </w:rPr>
              <w:t>Peso (kg)</w:t>
            </w:r>
          </w:p>
        </w:tc>
      </w:tr>
      <w:tr w:rsidR="00395A14" w:rsidRPr="00D45EE8" w:rsidTr="00395A14">
        <w:tc>
          <w:tcPr>
            <w:tcW w:w="167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rPr>
                <w:rFonts w:ascii="Times New Roman" w:hAnsi="Times New Roman"/>
                <w:sz w:val="24"/>
                <w:szCs w:val="24"/>
              </w:rPr>
            </w:pPr>
            <w:r w:rsidRPr="005578DE">
              <w:rPr>
                <w:rFonts w:ascii="Times New Roman" w:hAnsi="Times New Roman"/>
                <w:sz w:val="24"/>
                <w:szCs w:val="24"/>
              </w:rPr>
              <w:t>Familiar</w:t>
            </w:r>
          </w:p>
        </w:tc>
        <w:tc>
          <w:tcPr>
            <w:tcW w:w="1753"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rPr>
                <w:rFonts w:ascii="Times New Roman" w:hAnsi="Times New Roman"/>
                <w:sz w:val="24"/>
                <w:szCs w:val="24"/>
              </w:rPr>
            </w:pPr>
            <w:r w:rsidRPr="005578DE">
              <w:rPr>
                <w:rFonts w:ascii="Times New Roman" w:hAnsi="Times New Roman"/>
                <w:sz w:val="24"/>
                <w:szCs w:val="24"/>
              </w:rPr>
              <w:t>Bovina</w:t>
            </w:r>
          </w:p>
        </w:tc>
        <w:tc>
          <w:tcPr>
            <w:tcW w:w="14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right"/>
              <w:rPr>
                <w:rFonts w:ascii="Times New Roman" w:hAnsi="Times New Roman"/>
                <w:sz w:val="24"/>
                <w:szCs w:val="24"/>
              </w:rPr>
            </w:pPr>
            <w:r w:rsidRPr="005578DE">
              <w:rPr>
                <w:rFonts w:ascii="Times New Roman" w:hAnsi="Times New Roman"/>
                <w:sz w:val="24"/>
                <w:szCs w:val="24"/>
              </w:rPr>
              <w:t>99</w:t>
            </w:r>
          </w:p>
        </w:tc>
        <w:tc>
          <w:tcPr>
            <w:tcW w:w="162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right"/>
              <w:rPr>
                <w:rFonts w:ascii="Times New Roman" w:hAnsi="Times New Roman"/>
                <w:sz w:val="24"/>
                <w:szCs w:val="24"/>
              </w:rPr>
            </w:pPr>
            <w:r w:rsidRPr="005578DE">
              <w:rPr>
                <w:rFonts w:ascii="Times New Roman" w:hAnsi="Times New Roman"/>
                <w:sz w:val="24"/>
                <w:szCs w:val="24"/>
              </w:rPr>
              <w:t>11.486</w:t>
            </w:r>
          </w:p>
        </w:tc>
      </w:tr>
      <w:tr w:rsidR="00395A14" w:rsidRPr="00D45EE8" w:rsidTr="00395A14">
        <w:tc>
          <w:tcPr>
            <w:tcW w:w="167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rPr>
                <w:rFonts w:ascii="Times New Roman" w:hAnsi="Times New Roman"/>
                <w:sz w:val="24"/>
                <w:szCs w:val="24"/>
              </w:rPr>
            </w:pPr>
            <w:r w:rsidRPr="005578DE">
              <w:rPr>
                <w:rFonts w:ascii="Times New Roman" w:hAnsi="Times New Roman"/>
                <w:sz w:val="24"/>
                <w:szCs w:val="24"/>
              </w:rPr>
              <w:t>Privado</w:t>
            </w:r>
          </w:p>
        </w:tc>
        <w:tc>
          <w:tcPr>
            <w:tcW w:w="1753"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rPr>
                <w:rFonts w:ascii="Times New Roman" w:hAnsi="Times New Roman"/>
                <w:sz w:val="24"/>
                <w:szCs w:val="24"/>
              </w:rPr>
            </w:pPr>
            <w:r w:rsidRPr="005578DE">
              <w:rPr>
                <w:rFonts w:ascii="Times New Roman" w:hAnsi="Times New Roman"/>
                <w:sz w:val="24"/>
                <w:szCs w:val="24"/>
              </w:rPr>
              <w:t>Bovina</w:t>
            </w:r>
          </w:p>
        </w:tc>
        <w:tc>
          <w:tcPr>
            <w:tcW w:w="14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right"/>
              <w:rPr>
                <w:rFonts w:ascii="Times New Roman" w:hAnsi="Times New Roman"/>
                <w:sz w:val="24"/>
                <w:szCs w:val="24"/>
              </w:rPr>
            </w:pPr>
            <w:r w:rsidRPr="005578DE">
              <w:rPr>
                <w:rFonts w:ascii="Times New Roman" w:hAnsi="Times New Roman"/>
                <w:sz w:val="24"/>
                <w:szCs w:val="24"/>
              </w:rPr>
              <w:t>18</w:t>
            </w:r>
          </w:p>
        </w:tc>
        <w:tc>
          <w:tcPr>
            <w:tcW w:w="162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right"/>
              <w:rPr>
                <w:rFonts w:ascii="Times New Roman" w:hAnsi="Times New Roman"/>
                <w:sz w:val="24"/>
                <w:szCs w:val="24"/>
              </w:rPr>
            </w:pPr>
            <w:r w:rsidRPr="005578DE">
              <w:rPr>
                <w:rFonts w:ascii="Times New Roman" w:hAnsi="Times New Roman"/>
                <w:sz w:val="24"/>
                <w:szCs w:val="24"/>
              </w:rPr>
              <w:t>2.810</w:t>
            </w:r>
          </w:p>
        </w:tc>
      </w:tr>
      <w:tr w:rsidR="00395A14" w:rsidRPr="00D45EE8" w:rsidTr="00395A14">
        <w:tc>
          <w:tcPr>
            <w:tcW w:w="167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rPr>
                <w:rFonts w:ascii="Times New Roman" w:hAnsi="Times New Roman"/>
                <w:sz w:val="24"/>
                <w:szCs w:val="24"/>
              </w:rPr>
            </w:pPr>
            <w:r w:rsidRPr="005578DE">
              <w:rPr>
                <w:rFonts w:ascii="Times New Roman" w:hAnsi="Times New Roman"/>
                <w:sz w:val="24"/>
                <w:szCs w:val="24"/>
              </w:rPr>
              <w:t>TOTAL</w:t>
            </w:r>
          </w:p>
        </w:tc>
        <w:tc>
          <w:tcPr>
            <w:tcW w:w="1753" w:type="dxa"/>
            <w:tcBorders>
              <w:top w:val="single" w:sz="4" w:space="0" w:color="auto"/>
              <w:left w:val="single" w:sz="4" w:space="0" w:color="auto"/>
              <w:bottom w:val="single" w:sz="4" w:space="0" w:color="auto"/>
              <w:right w:val="single" w:sz="4" w:space="0" w:color="auto"/>
            </w:tcBorders>
          </w:tcPr>
          <w:p w:rsidR="00395A14" w:rsidRPr="005578DE" w:rsidRDefault="00395A14" w:rsidP="005578DE">
            <w:pPr>
              <w:spacing w:after="0" w:line="240" w:lineRule="auto"/>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right"/>
              <w:rPr>
                <w:rFonts w:ascii="Times New Roman" w:hAnsi="Times New Roman"/>
                <w:sz w:val="24"/>
                <w:szCs w:val="24"/>
              </w:rPr>
            </w:pPr>
            <w:r w:rsidRPr="005578DE">
              <w:rPr>
                <w:rFonts w:ascii="Times New Roman" w:hAnsi="Times New Roman"/>
                <w:sz w:val="24"/>
                <w:szCs w:val="24"/>
              </w:rPr>
              <w:t>117</w:t>
            </w:r>
          </w:p>
        </w:tc>
        <w:tc>
          <w:tcPr>
            <w:tcW w:w="1620" w:type="dxa"/>
            <w:tcBorders>
              <w:top w:val="single" w:sz="4" w:space="0" w:color="auto"/>
              <w:left w:val="single" w:sz="4" w:space="0" w:color="auto"/>
              <w:bottom w:val="single" w:sz="4" w:space="0" w:color="auto"/>
              <w:right w:val="single" w:sz="4" w:space="0" w:color="auto"/>
            </w:tcBorders>
            <w:hideMark/>
          </w:tcPr>
          <w:p w:rsidR="00395A14" w:rsidRPr="005578DE" w:rsidRDefault="00395A14" w:rsidP="005578DE">
            <w:pPr>
              <w:spacing w:after="0" w:line="240" w:lineRule="auto"/>
              <w:jc w:val="right"/>
              <w:rPr>
                <w:rFonts w:ascii="Times New Roman" w:hAnsi="Times New Roman"/>
                <w:sz w:val="24"/>
                <w:szCs w:val="24"/>
              </w:rPr>
            </w:pPr>
            <w:r w:rsidRPr="005578DE">
              <w:rPr>
                <w:rFonts w:ascii="Times New Roman" w:hAnsi="Times New Roman"/>
                <w:sz w:val="24"/>
                <w:szCs w:val="24"/>
              </w:rPr>
              <w:t>14.296</w:t>
            </w:r>
          </w:p>
        </w:tc>
      </w:tr>
    </w:tbl>
    <w:p w:rsidR="0042280E" w:rsidRPr="00AE7190" w:rsidRDefault="0042280E" w:rsidP="005578DE">
      <w:pPr>
        <w:jc w:val="both"/>
        <w:rPr>
          <w:rFonts w:ascii="Times New Roman" w:hAnsi="Times New Roman"/>
          <w:b/>
          <w:bCs/>
          <w:sz w:val="24"/>
        </w:rPr>
      </w:pPr>
    </w:p>
    <w:p w:rsidR="0042280E" w:rsidRPr="00AE7190" w:rsidRDefault="000D6827" w:rsidP="0042280E">
      <w:pPr>
        <w:ind w:left="450"/>
        <w:jc w:val="both"/>
        <w:rPr>
          <w:rFonts w:ascii="Times New Roman" w:hAnsi="Times New Roman"/>
          <w:b/>
          <w:sz w:val="24"/>
        </w:rPr>
      </w:pPr>
      <w:r>
        <w:rPr>
          <w:rFonts w:ascii="Times New Roman" w:hAnsi="Times New Roman"/>
          <w:b/>
          <w:bCs/>
          <w:sz w:val="24"/>
        </w:rPr>
        <w:t>Tabela nº 27</w:t>
      </w:r>
      <w:r w:rsidR="0042280E">
        <w:rPr>
          <w:rFonts w:ascii="Times New Roman" w:hAnsi="Times New Roman"/>
          <w:b/>
          <w:bCs/>
          <w:sz w:val="24"/>
        </w:rPr>
        <w:t xml:space="preserve"> - </w:t>
      </w:r>
      <w:r w:rsidR="0042280E" w:rsidRPr="00AE7190">
        <w:rPr>
          <w:rFonts w:ascii="Times New Roman" w:hAnsi="Times New Roman"/>
          <w:b/>
          <w:bCs/>
          <w:sz w:val="24"/>
        </w:rPr>
        <w:t>Transferência de Animal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7E0125" w:rsidRPr="002F6704" w:rsidTr="009E5048">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7E0125" w:rsidRPr="005578DE" w:rsidRDefault="007E0125" w:rsidP="005578DE">
            <w:pPr>
              <w:spacing w:after="0" w:line="240" w:lineRule="auto"/>
              <w:jc w:val="both"/>
              <w:rPr>
                <w:rFonts w:ascii="Times New Roman" w:hAnsi="Times New Roman"/>
              </w:rPr>
            </w:pPr>
            <w:r w:rsidRPr="005578DE">
              <w:rPr>
                <w:rFonts w:ascii="Times New Roman" w:hAnsi="Times New Roman"/>
              </w:rPr>
              <w:t>Espécie</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7E0125" w:rsidRPr="005578DE" w:rsidRDefault="007E0125" w:rsidP="005578DE">
            <w:pPr>
              <w:spacing w:after="0" w:line="240" w:lineRule="auto"/>
              <w:jc w:val="both"/>
              <w:rPr>
                <w:rFonts w:ascii="Times New Roman" w:hAnsi="Times New Roman"/>
              </w:rPr>
            </w:pPr>
            <w:r w:rsidRPr="005578DE">
              <w:rPr>
                <w:rFonts w:ascii="Times New Roman" w:hAnsi="Times New Roman"/>
              </w:rPr>
              <w:t>Nº de Animais</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7E0125" w:rsidRPr="005578DE" w:rsidRDefault="007E0125" w:rsidP="005578DE">
            <w:pPr>
              <w:spacing w:after="0" w:line="240" w:lineRule="auto"/>
              <w:jc w:val="both"/>
              <w:rPr>
                <w:rFonts w:ascii="Times New Roman" w:hAnsi="Times New Roman"/>
              </w:rPr>
            </w:pPr>
            <w:r w:rsidRPr="005578DE">
              <w:rPr>
                <w:rFonts w:ascii="Times New Roman" w:hAnsi="Times New Roman"/>
              </w:rPr>
              <w:t>Destino</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7E0125" w:rsidRPr="005578DE" w:rsidRDefault="007E0125" w:rsidP="005578DE">
            <w:pPr>
              <w:spacing w:after="0" w:line="240" w:lineRule="auto"/>
              <w:jc w:val="both"/>
              <w:rPr>
                <w:rFonts w:ascii="Times New Roman" w:hAnsi="Times New Roman"/>
              </w:rPr>
            </w:pPr>
            <w:r w:rsidRPr="005578DE">
              <w:rPr>
                <w:rFonts w:ascii="Times New Roman" w:hAnsi="Times New Roman"/>
              </w:rPr>
              <w:t>Finalidade</w:t>
            </w:r>
          </w:p>
        </w:tc>
      </w:tr>
      <w:tr w:rsidR="007E0125" w:rsidRPr="002F6704" w:rsidTr="005F4506">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r w:rsidRPr="005578DE">
              <w:rPr>
                <w:rFonts w:ascii="Times New Roman" w:hAnsi="Times New Roman"/>
              </w:rPr>
              <w:t xml:space="preserve">Bovinos </w:t>
            </w:r>
          </w:p>
        </w:tc>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r w:rsidRPr="005578DE">
              <w:rPr>
                <w:rFonts w:ascii="Times New Roman" w:hAnsi="Times New Roman"/>
              </w:rPr>
              <w:t>4</w:t>
            </w:r>
          </w:p>
        </w:tc>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r w:rsidRPr="005578DE">
              <w:rPr>
                <w:rFonts w:ascii="Times New Roman" w:hAnsi="Times New Roman"/>
              </w:rPr>
              <w:t>Maputo</w:t>
            </w:r>
          </w:p>
        </w:tc>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r w:rsidRPr="005578DE">
              <w:rPr>
                <w:rFonts w:ascii="Times New Roman" w:hAnsi="Times New Roman"/>
              </w:rPr>
              <w:t>Consumo Publico</w:t>
            </w:r>
          </w:p>
        </w:tc>
      </w:tr>
      <w:tr w:rsidR="007E0125" w:rsidRPr="002F6704" w:rsidTr="005F4506">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p>
        </w:tc>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p>
        </w:tc>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p>
        </w:tc>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p>
        </w:tc>
      </w:tr>
      <w:tr w:rsidR="007E0125" w:rsidRPr="002F6704" w:rsidTr="005F4506">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r w:rsidRPr="005578DE">
              <w:rPr>
                <w:rFonts w:ascii="Times New Roman" w:hAnsi="Times New Roman"/>
              </w:rPr>
              <w:t>Caprinos</w:t>
            </w:r>
          </w:p>
        </w:tc>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r w:rsidRPr="005578DE">
              <w:rPr>
                <w:rFonts w:ascii="Times New Roman" w:hAnsi="Times New Roman"/>
              </w:rPr>
              <w:t>3</w:t>
            </w:r>
          </w:p>
        </w:tc>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r w:rsidRPr="005578DE">
              <w:rPr>
                <w:rFonts w:ascii="Times New Roman" w:hAnsi="Times New Roman"/>
              </w:rPr>
              <w:t>Maputo</w:t>
            </w:r>
          </w:p>
        </w:tc>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rPr>
                <w:rFonts w:ascii="Times New Roman" w:hAnsi="Times New Roman"/>
              </w:rPr>
            </w:pPr>
            <w:r w:rsidRPr="005578DE">
              <w:rPr>
                <w:rFonts w:ascii="Times New Roman" w:hAnsi="Times New Roman"/>
              </w:rPr>
              <w:t>Consumo Publico</w:t>
            </w:r>
          </w:p>
        </w:tc>
      </w:tr>
      <w:tr w:rsidR="007E0125" w:rsidRPr="002F6704" w:rsidTr="005F4506">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proofErr w:type="spellStart"/>
            <w:proofErr w:type="gramStart"/>
            <w:r w:rsidRPr="005578DE">
              <w:rPr>
                <w:rFonts w:ascii="Times New Roman" w:hAnsi="Times New Roman"/>
              </w:rPr>
              <w:t>arcaças</w:t>
            </w:r>
            <w:proofErr w:type="spellEnd"/>
            <w:proofErr w:type="gramEnd"/>
            <w:r w:rsidRPr="005578DE">
              <w:rPr>
                <w:rFonts w:ascii="Times New Roman" w:hAnsi="Times New Roman"/>
              </w:rPr>
              <w:t xml:space="preserve"> de bovino</w:t>
            </w:r>
          </w:p>
        </w:tc>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r w:rsidRPr="005578DE">
              <w:rPr>
                <w:rFonts w:ascii="Times New Roman" w:hAnsi="Times New Roman"/>
              </w:rPr>
              <w:t>4</w:t>
            </w:r>
          </w:p>
        </w:tc>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r w:rsidRPr="005578DE">
              <w:rPr>
                <w:rFonts w:ascii="Times New Roman" w:hAnsi="Times New Roman"/>
              </w:rPr>
              <w:t>Maputo</w:t>
            </w:r>
          </w:p>
        </w:tc>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r w:rsidRPr="005578DE">
              <w:rPr>
                <w:rFonts w:ascii="Times New Roman" w:hAnsi="Times New Roman"/>
              </w:rPr>
              <w:t>Consumo Publico</w:t>
            </w:r>
          </w:p>
        </w:tc>
      </w:tr>
      <w:tr w:rsidR="007E0125" w:rsidRPr="002F6704" w:rsidTr="005F4506">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p>
        </w:tc>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p>
        </w:tc>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p>
        </w:tc>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p>
        </w:tc>
      </w:tr>
      <w:tr w:rsidR="007E0125" w:rsidRPr="002F6704" w:rsidTr="005F4506">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p>
        </w:tc>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p>
        </w:tc>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p>
        </w:tc>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p>
        </w:tc>
      </w:tr>
      <w:tr w:rsidR="007E0125" w:rsidRPr="002F6704" w:rsidTr="005F4506">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r w:rsidRPr="005578DE">
              <w:rPr>
                <w:rFonts w:ascii="Times New Roman" w:hAnsi="Times New Roman"/>
              </w:rPr>
              <w:t>Suíno</w:t>
            </w:r>
          </w:p>
        </w:tc>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r w:rsidRPr="005578DE">
              <w:rPr>
                <w:rFonts w:ascii="Times New Roman" w:hAnsi="Times New Roman"/>
              </w:rPr>
              <w:t>32</w:t>
            </w:r>
          </w:p>
        </w:tc>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r w:rsidRPr="005578DE">
              <w:rPr>
                <w:rFonts w:ascii="Times New Roman" w:hAnsi="Times New Roman"/>
              </w:rPr>
              <w:t>Maputo</w:t>
            </w:r>
          </w:p>
        </w:tc>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r w:rsidRPr="005578DE">
              <w:rPr>
                <w:rFonts w:ascii="Times New Roman" w:hAnsi="Times New Roman"/>
              </w:rPr>
              <w:t>Consumo Publico</w:t>
            </w:r>
          </w:p>
        </w:tc>
      </w:tr>
      <w:tr w:rsidR="007E0125" w:rsidRPr="002F6704" w:rsidTr="005F4506">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r w:rsidRPr="005578DE">
              <w:rPr>
                <w:rFonts w:ascii="Times New Roman" w:hAnsi="Times New Roman"/>
              </w:rPr>
              <w:t>Peles</w:t>
            </w:r>
          </w:p>
        </w:tc>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r w:rsidRPr="005578DE">
              <w:rPr>
                <w:rFonts w:ascii="Times New Roman" w:hAnsi="Times New Roman"/>
              </w:rPr>
              <w:t>445</w:t>
            </w:r>
          </w:p>
        </w:tc>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r w:rsidRPr="005578DE">
              <w:rPr>
                <w:rFonts w:ascii="Times New Roman" w:hAnsi="Times New Roman"/>
              </w:rPr>
              <w:t>Maputo</w:t>
            </w:r>
          </w:p>
        </w:tc>
        <w:tc>
          <w:tcPr>
            <w:tcW w:w="2214" w:type="dxa"/>
            <w:tcBorders>
              <w:top w:val="single" w:sz="4" w:space="0" w:color="auto"/>
              <w:left w:val="single" w:sz="4" w:space="0" w:color="auto"/>
              <w:bottom w:val="single" w:sz="4" w:space="0" w:color="auto"/>
              <w:right w:val="single" w:sz="4" w:space="0" w:color="auto"/>
            </w:tcBorders>
            <w:hideMark/>
          </w:tcPr>
          <w:p w:rsidR="007E0125" w:rsidRPr="005578DE" w:rsidRDefault="007E0125" w:rsidP="005578DE">
            <w:pPr>
              <w:spacing w:after="0" w:line="240" w:lineRule="auto"/>
              <w:jc w:val="both"/>
              <w:rPr>
                <w:rFonts w:ascii="Times New Roman" w:hAnsi="Times New Roman"/>
              </w:rPr>
            </w:pPr>
            <w:r w:rsidRPr="005578DE">
              <w:rPr>
                <w:rFonts w:ascii="Times New Roman" w:hAnsi="Times New Roman"/>
              </w:rPr>
              <w:t>Comercio</w:t>
            </w:r>
          </w:p>
        </w:tc>
      </w:tr>
    </w:tbl>
    <w:p w:rsidR="0042280E" w:rsidRPr="00AE7190" w:rsidRDefault="0042280E" w:rsidP="005578DE">
      <w:pPr>
        <w:spacing w:after="0" w:line="360" w:lineRule="auto"/>
        <w:jc w:val="both"/>
        <w:rPr>
          <w:rFonts w:ascii="Times New Roman" w:hAnsi="Times New Roman"/>
          <w:b/>
          <w:bCs/>
          <w:sz w:val="24"/>
          <w:szCs w:val="24"/>
        </w:rPr>
      </w:pPr>
    </w:p>
    <w:p w:rsidR="0042280E" w:rsidRPr="00AE7190" w:rsidRDefault="0042280E" w:rsidP="0042280E">
      <w:pPr>
        <w:autoSpaceDE w:val="0"/>
        <w:autoSpaceDN w:val="0"/>
        <w:adjustRightInd w:val="0"/>
        <w:spacing w:line="360" w:lineRule="auto"/>
        <w:jc w:val="both"/>
        <w:rPr>
          <w:rFonts w:ascii="Times New Roman" w:hAnsi="Times New Roman"/>
          <w:b/>
          <w:sz w:val="24"/>
          <w:szCs w:val="24"/>
        </w:rPr>
      </w:pPr>
      <w:r w:rsidRPr="00AE7190">
        <w:rPr>
          <w:rFonts w:ascii="Times New Roman" w:hAnsi="Times New Roman"/>
          <w:b/>
          <w:sz w:val="24"/>
          <w:szCs w:val="24"/>
        </w:rPr>
        <w:t>Implementação do PITTA</w:t>
      </w:r>
    </w:p>
    <w:p w:rsidR="005F4506" w:rsidRPr="005F4506" w:rsidRDefault="0042280E" w:rsidP="005F4506">
      <w:pPr>
        <w:spacing w:line="360" w:lineRule="auto"/>
        <w:jc w:val="both"/>
        <w:rPr>
          <w:rFonts w:ascii="Times New Roman" w:hAnsi="Times New Roman"/>
        </w:rPr>
      </w:pPr>
      <w:r w:rsidRPr="00AE7190">
        <w:rPr>
          <w:rFonts w:ascii="Times New Roman" w:hAnsi="Times New Roman"/>
        </w:rPr>
        <w:t xml:space="preserve">Os técnicos continuam a desenvolver actividades agrícolas e têm culturas em </w:t>
      </w:r>
      <w:r w:rsidR="007E0125" w:rsidRPr="00AE7190">
        <w:rPr>
          <w:rFonts w:ascii="Times New Roman" w:hAnsi="Times New Roman"/>
        </w:rPr>
        <w:t xml:space="preserve">campo. </w:t>
      </w:r>
      <w:r>
        <w:rPr>
          <w:rFonts w:ascii="Times New Roman" w:hAnsi="Times New Roman"/>
        </w:rPr>
        <w:t>Como e o caso de 2</w:t>
      </w:r>
      <w:r w:rsidRPr="00AE7190">
        <w:rPr>
          <w:rFonts w:ascii="Times New Roman" w:hAnsi="Times New Roman"/>
        </w:rPr>
        <w:t>ha arroz; 0.125ha pepino</w:t>
      </w:r>
      <w:r>
        <w:rPr>
          <w:rFonts w:ascii="Times New Roman" w:hAnsi="Times New Roman"/>
        </w:rPr>
        <w:t>, 1</w:t>
      </w:r>
      <w:r w:rsidRPr="00AE7190">
        <w:rPr>
          <w:rFonts w:ascii="Times New Roman" w:hAnsi="Times New Roman"/>
        </w:rPr>
        <w:t>.5ha milho</w:t>
      </w:r>
      <w:r>
        <w:rPr>
          <w:rFonts w:ascii="Times New Roman" w:hAnsi="Times New Roman"/>
        </w:rPr>
        <w:t xml:space="preserve"> e 0,25 de quiabo</w:t>
      </w:r>
    </w:p>
    <w:p w:rsidR="001F4048" w:rsidRDefault="001F4048" w:rsidP="0042280E">
      <w:pPr>
        <w:tabs>
          <w:tab w:val="left" w:pos="360"/>
        </w:tabs>
        <w:autoSpaceDE w:val="0"/>
        <w:autoSpaceDN w:val="0"/>
        <w:adjustRightInd w:val="0"/>
        <w:spacing w:line="360" w:lineRule="auto"/>
        <w:jc w:val="both"/>
        <w:rPr>
          <w:rFonts w:ascii="Times New Roman" w:hAnsi="Times New Roman"/>
          <w:b/>
          <w:bCs/>
          <w:sz w:val="24"/>
          <w:szCs w:val="24"/>
        </w:rPr>
      </w:pPr>
    </w:p>
    <w:p w:rsidR="0042280E" w:rsidRPr="005578DE" w:rsidRDefault="0042280E" w:rsidP="0042280E">
      <w:pPr>
        <w:tabs>
          <w:tab w:val="left" w:pos="360"/>
        </w:tabs>
        <w:autoSpaceDE w:val="0"/>
        <w:autoSpaceDN w:val="0"/>
        <w:adjustRightInd w:val="0"/>
        <w:spacing w:line="360" w:lineRule="auto"/>
        <w:jc w:val="both"/>
        <w:rPr>
          <w:rFonts w:ascii="Times New Roman" w:hAnsi="Times New Roman"/>
          <w:sz w:val="24"/>
          <w:szCs w:val="24"/>
        </w:rPr>
      </w:pPr>
      <w:r w:rsidRPr="005578DE">
        <w:rPr>
          <w:rFonts w:ascii="Times New Roman" w:hAnsi="Times New Roman"/>
          <w:b/>
          <w:bCs/>
          <w:sz w:val="24"/>
          <w:szCs w:val="24"/>
        </w:rPr>
        <w:lastRenderedPageBreak/>
        <w:t>Associativismo</w:t>
      </w:r>
    </w:p>
    <w:p w:rsidR="007E0125" w:rsidRPr="005578DE" w:rsidRDefault="007E0125" w:rsidP="007E0125">
      <w:pPr>
        <w:tabs>
          <w:tab w:val="left" w:pos="360"/>
          <w:tab w:val="left" w:pos="720"/>
        </w:tabs>
        <w:autoSpaceDE w:val="0"/>
        <w:autoSpaceDN w:val="0"/>
        <w:adjustRightInd w:val="0"/>
        <w:spacing w:line="360" w:lineRule="auto"/>
        <w:jc w:val="both"/>
        <w:rPr>
          <w:rFonts w:ascii="Times New Roman" w:hAnsi="Times New Roman"/>
          <w:sz w:val="24"/>
          <w:szCs w:val="24"/>
        </w:rPr>
      </w:pPr>
      <w:r w:rsidRPr="005578DE">
        <w:rPr>
          <w:rFonts w:ascii="Times New Roman" w:hAnsi="Times New Roman"/>
          <w:sz w:val="24"/>
          <w:szCs w:val="24"/>
        </w:rPr>
        <w:t xml:space="preserve">No procedimento das actividades de assistência e dinamização das associações de produtores, neste I semestre foram assistidos 30 associações na área </w:t>
      </w:r>
      <w:proofErr w:type="gramStart"/>
      <w:r w:rsidRPr="005578DE">
        <w:rPr>
          <w:rFonts w:ascii="Times New Roman" w:hAnsi="Times New Roman"/>
          <w:sz w:val="24"/>
          <w:szCs w:val="24"/>
        </w:rPr>
        <w:t>de</w:t>
      </w:r>
      <w:proofErr w:type="gramEnd"/>
      <w:r w:rsidRPr="005578DE">
        <w:rPr>
          <w:rFonts w:ascii="Times New Roman" w:hAnsi="Times New Roman"/>
          <w:sz w:val="24"/>
          <w:szCs w:val="24"/>
        </w:rPr>
        <w:t>:</w:t>
      </w:r>
    </w:p>
    <w:p w:rsidR="007E0125" w:rsidRPr="005578DE" w:rsidRDefault="007E0125" w:rsidP="00685B27">
      <w:pPr>
        <w:pStyle w:val="ListParagraph"/>
        <w:numPr>
          <w:ilvl w:val="0"/>
          <w:numId w:val="31"/>
        </w:numPr>
        <w:tabs>
          <w:tab w:val="left" w:pos="360"/>
          <w:tab w:val="left" w:pos="720"/>
        </w:tabs>
        <w:autoSpaceDE w:val="0"/>
        <w:autoSpaceDN w:val="0"/>
        <w:adjustRightInd w:val="0"/>
        <w:spacing w:line="360" w:lineRule="auto"/>
        <w:jc w:val="both"/>
        <w:rPr>
          <w:rFonts w:ascii="Times New Roman" w:hAnsi="Times New Roman"/>
          <w:sz w:val="24"/>
          <w:szCs w:val="24"/>
        </w:rPr>
      </w:pPr>
      <w:r w:rsidRPr="005578DE">
        <w:rPr>
          <w:rFonts w:ascii="Times New Roman" w:hAnsi="Times New Roman"/>
          <w:sz w:val="24"/>
          <w:szCs w:val="24"/>
        </w:rPr>
        <w:t>Controlo de pragas e doenças nas culturas alimentares</w:t>
      </w:r>
    </w:p>
    <w:p w:rsidR="007E0125" w:rsidRPr="005578DE" w:rsidRDefault="007E0125" w:rsidP="00685B27">
      <w:pPr>
        <w:pStyle w:val="ListParagraph"/>
        <w:numPr>
          <w:ilvl w:val="0"/>
          <w:numId w:val="31"/>
        </w:numPr>
        <w:tabs>
          <w:tab w:val="left" w:pos="360"/>
          <w:tab w:val="left" w:pos="720"/>
        </w:tabs>
        <w:autoSpaceDE w:val="0"/>
        <w:autoSpaceDN w:val="0"/>
        <w:adjustRightInd w:val="0"/>
        <w:spacing w:line="360" w:lineRule="auto"/>
        <w:jc w:val="both"/>
        <w:rPr>
          <w:rFonts w:ascii="Times New Roman" w:hAnsi="Times New Roman"/>
          <w:sz w:val="24"/>
          <w:szCs w:val="24"/>
        </w:rPr>
      </w:pPr>
      <w:r w:rsidRPr="005578DE">
        <w:rPr>
          <w:rFonts w:ascii="Times New Roman" w:hAnsi="Times New Roman"/>
          <w:sz w:val="24"/>
          <w:szCs w:val="24"/>
        </w:rPr>
        <w:t>Agricultura de conservação e uso de compostos orgânicos</w:t>
      </w:r>
    </w:p>
    <w:p w:rsidR="007E0125" w:rsidRPr="005578DE" w:rsidRDefault="007E0125" w:rsidP="00685B27">
      <w:pPr>
        <w:pStyle w:val="ListParagraph"/>
        <w:numPr>
          <w:ilvl w:val="0"/>
          <w:numId w:val="31"/>
        </w:numPr>
        <w:tabs>
          <w:tab w:val="left" w:pos="360"/>
          <w:tab w:val="left" w:pos="720"/>
        </w:tabs>
        <w:autoSpaceDE w:val="0"/>
        <w:autoSpaceDN w:val="0"/>
        <w:adjustRightInd w:val="0"/>
        <w:spacing w:line="360" w:lineRule="auto"/>
        <w:jc w:val="both"/>
        <w:rPr>
          <w:rFonts w:ascii="Times New Roman" w:hAnsi="Times New Roman"/>
          <w:sz w:val="24"/>
          <w:szCs w:val="24"/>
        </w:rPr>
      </w:pPr>
      <w:r w:rsidRPr="005578DE">
        <w:rPr>
          <w:rFonts w:ascii="Times New Roman" w:hAnsi="Times New Roman"/>
          <w:sz w:val="24"/>
          <w:szCs w:val="24"/>
        </w:rPr>
        <w:t>Uso de técnicas melhoradas para produção de hortícolas</w:t>
      </w:r>
    </w:p>
    <w:p w:rsidR="0042280E" w:rsidRPr="00AE7190" w:rsidRDefault="0042280E" w:rsidP="0042280E">
      <w:pPr>
        <w:jc w:val="both"/>
        <w:rPr>
          <w:rFonts w:ascii="Times New Roman" w:hAnsi="Times New Roman"/>
          <w:b/>
          <w:bCs/>
          <w:color w:val="000000"/>
          <w:sz w:val="24"/>
          <w:szCs w:val="24"/>
        </w:rPr>
      </w:pPr>
      <w:r w:rsidRPr="00AE7190">
        <w:rPr>
          <w:rFonts w:ascii="Times New Roman" w:hAnsi="Times New Roman"/>
          <w:b/>
          <w:bCs/>
          <w:color w:val="000000"/>
          <w:sz w:val="24"/>
          <w:szCs w:val="24"/>
        </w:rPr>
        <w:t>Produção Industrial</w:t>
      </w:r>
    </w:p>
    <w:p w:rsidR="0042280E" w:rsidRPr="00AE7190" w:rsidRDefault="0042280E" w:rsidP="0042280E">
      <w:pPr>
        <w:spacing w:line="360" w:lineRule="auto"/>
        <w:jc w:val="both"/>
        <w:rPr>
          <w:rFonts w:ascii="Times New Roman" w:hAnsi="Times New Roman"/>
          <w:bCs/>
          <w:color w:val="000000" w:themeColor="text1"/>
          <w:sz w:val="24"/>
          <w:szCs w:val="24"/>
        </w:rPr>
      </w:pPr>
      <w:r w:rsidRPr="00AE7190">
        <w:rPr>
          <w:rFonts w:ascii="Times New Roman" w:hAnsi="Times New Roman"/>
          <w:bCs/>
          <w:color w:val="000000" w:themeColor="text1"/>
          <w:sz w:val="24"/>
          <w:szCs w:val="24"/>
        </w:rPr>
        <w:t>A Padaria de Chongoene classificada de Grande-Dimensão</w:t>
      </w:r>
      <w:proofErr w:type="gramStart"/>
      <w:r w:rsidRPr="00AE7190">
        <w:rPr>
          <w:rFonts w:ascii="Times New Roman" w:hAnsi="Times New Roman"/>
          <w:bCs/>
          <w:color w:val="000000" w:themeColor="text1"/>
          <w:sz w:val="24"/>
          <w:szCs w:val="24"/>
        </w:rPr>
        <w:t>,</w:t>
      </w:r>
      <w:proofErr w:type="gramEnd"/>
      <w:r w:rsidRPr="00AE7190">
        <w:rPr>
          <w:rFonts w:ascii="Times New Roman" w:hAnsi="Times New Roman"/>
          <w:bCs/>
          <w:color w:val="000000" w:themeColor="text1"/>
          <w:sz w:val="24"/>
          <w:szCs w:val="24"/>
        </w:rPr>
        <w:t xml:space="preserve"> funciona com </w:t>
      </w:r>
      <w:r w:rsidRPr="00AE7190">
        <w:rPr>
          <w:rFonts w:ascii="Times New Roman" w:hAnsi="Times New Roman"/>
          <w:b/>
          <w:bCs/>
          <w:color w:val="000000" w:themeColor="text1"/>
          <w:sz w:val="24"/>
          <w:szCs w:val="24"/>
        </w:rPr>
        <w:t xml:space="preserve">124 </w:t>
      </w:r>
      <w:r w:rsidRPr="00AE7190">
        <w:rPr>
          <w:rFonts w:ascii="Times New Roman" w:hAnsi="Times New Roman"/>
          <w:bCs/>
          <w:color w:val="000000" w:themeColor="text1"/>
          <w:sz w:val="24"/>
          <w:szCs w:val="24"/>
        </w:rPr>
        <w:t xml:space="preserve">trabalhadores dos quais </w:t>
      </w:r>
      <w:r w:rsidRPr="00AE7190">
        <w:rPr>
          <w:rFonts w:ascii="Times New Roman" w:hAnsi="Times New Roman"/>
          <w:b/>
          <w:bCs/>
          <w:color w:val="000000" w:themeColor="text1"/>
          <w:sz w:val="24"/>
          <w:szCs w:val="24"/>
        </w:rPr>
        <w:t xml:space="preserve">42 </w:t>
      </w:r>
      <w:r w:rsidRPr="00AE7190">
        <w:rPr>
          <w:rFonts w:ascii="Times New Roman" w:hAnsi="Times New Roman"/>
          <w:bCs/>
          <w:color w:val="000000" w:themeColor="text1"/>
          <w:sz w:val="24"/>
          <w:szCs w:val="24"/>
        </w:rPr>
        <w:t>são mulheres e 82 homens, durante o trimestre a padaria produziu 5.400.000 pães</w:t>
      </w:r>
      <w:r w:rsidRPr="00AE7190">
        <w:rPr>
          <w:rFonts w:ascii="Times New Roman" w:hAnsi="Times New Roman"/>
          <w:b/>
          <w:sz w:val="24"/>
          <w:szCs w:val="24"/>
        </w:rPr>
        <w:t xml:space="preserve"> Trabalho, Emprego e Segurança Social</w:t>
      </w:r>
    </w:p>
    <w:p w:rsidR="0042280E" w:rsidRPr="00AE7190" w:rsidRDefault="0042280E" w:rsidP="0042280E">
      <w:pPr>
        <w:pStyle w:val="ps"/>
        <w:spacing w:before="0" w:after="240" w:line="360" w:lineRule="auto"/>
        <w:rPr>
          <w:b/>
          <w:szCs w:val="24"/>
          <w:lang w:val="pt-PT"/>
        </w:rPr>
      </w:pPr>
      <w:r w:rsidRPr="00AE7190">
        <w:rPr>
          <w:b/>
          <w:szCs w:val="24"/>
          <w:lang w:val="pt-PT"/>
        </w:rPr>
        <w:t>Extensão rural</w:t>
      </w:r>
    </w:p>
    <w:p w:rsidR="0042280E" w:rsidRPr="00AE7190" w:rsidRDefault="0042280E" w:rsidP="0042280E">
      <w:pPr>
        <w:spacing w:line="360" w:lineRule="auto"/>
        <w:ind w:left="360"/>
        <w:jc w:val="both"/>
        <w:rPr>
          <w:rFonts w:ascii="Times New Roman" w:hAnsi="Times New Roman"/>
          <w:b/>
          <w:sz w:val="24"/>
          <w:szCs w:val="24"/>
        </w:rPr>
      </w:pPr>
      <w:r w:rsidRPr="00AE7190">
        <w:rPr>
          <w:rFonts w:ascii="Times New Roman" w:hAnsi="Times New Roman"/>
          <w:b/>
          <w:sz w:val="24"/>
          <w:szCs w:val="24"/>
        </w:rPr>
        <w:t>Sector de Extensão</w:t>
      </w:r>
    </w:p>
    <w:p w:rsidR="00472156" w:rsidRPr="005578DE" w:rsidRDefault="00472156" w:rsidP="005578DE">
      <w:pPr>
        <w:spacing w:line="360" w:lineRule="auto"/>
        <w:jc w:val="both"/>
        <w:rPr>
          <w:rFonts w:ascii="Times New Roman" w:hAnsi="Times New Roman"/>
          <w:sz w:val="24"/>
          <w:szCs w:val="24"/>
        </w:rPr>
      </w:pPr>
      <w:r w:rsidRPr="005578DE">
        <w:rPr>
          <w:rFonts w:ascii="Times New Roman" w:hAnsi="Times New Roman"/>
          <w:sz w:val="24"/>
          <w:szCs w:val="24"/>
        </w:rPr>
        <w:t xml:space="preserve">Durante a realização das actividades pela rede de extensão pública neste semestre, o </w:t>
      </w:r>
      <w:proofErr w:type="spellStart"/>
      <w:r w:rsidR="005578DE" w:rsidRPr="005578DE">
        <w:rPr>
          <w:rFonts w:ascii="Times New Roman" w:hAnsi="Times New Roman"/>
          <w:sz w:val="24"/>
          <w:szCs w:val="24"/>
        </w:rPr>
        <w:t>Govrno</w:t>
      </w:r>
      <w:proofErr w:type="spellEnd"/>
      <w:r w:rsidRPr="005578DE">
        <w:rPr>
          <w:rFonts w:ascii="Times New Roman" w:hAnsi="Times New Roman"/>
          <w:sz w:val="24"/>
          <w:szCs w:val="24"/>
        </w:rPr>
        <w:t xml:space="preserve"> de Chongoene e em particular o sector de extensão agrária desenvolveu diversas actividades nas áreas de agricultura, pecuária e na mobilização de produtores na renovação de parque de cajueiros. Destas actividades pode se destacar;   </w:t>
      </w:r>
    </w:p>
    <w:p w:rsidR="00472156" w:rsidRPr="005578DE" w:rsidRDefault="00472156" w:rsidP="00685B27">
      <w:pPr>
        <w:pStyle w:val="ListParagraph"/>
        <w:numPr>
          <w:ilvl w:val="0"/>
          <w:numId w:val="34"/>
        </w:numPr>
        <w:autoSpaceDE w:val="0"/>
        <w:autoSpaceDN w:val="0"/>
        <w:adjustRightInd w:val="0"/>
        <w:spacing w:line="360" w:lineRule="auto"/>
        <w:jc w:val="both"/>
        <w:rPr>
          <w:rFonts w:ascii="Times New Roman" w:hAnsi="Times New Roman"/>
          <w:sz w:val="24"/>
          <w:szCs w:val="24"/>
        </w:rPr>
      </w:pPr>
      <w:r w:rsidRPr="005578DE">
        <w:rPr>
          <w:rFonts w:ascii="Times New Roman" w:hAnsi="Times New Roman"/>
          <w:sz w:val="24"/>
          <w:szCs w:val="24"/>
        </w:rPr>
        <w:t>Montagem de 7 campos de multiplicação da rama de batata-doce em que cada campo tem uma área de 0,25ha;</w:t>
      </w:r>
    </w:p>
    <w:p w:rsidR="00472156" w:rsidRPr="005578DE" w:rsidRDefault="00472156" w:rsidP="00685B27">
      <w:pPr>
        <w:pStyle w:val="ListParagraph"/>
        <w:numPr>
          <w:ilvl w:val="0"/>
          <w:numId w:val="34"/>
        </w:numPr>
        <w:autoSpaceDE w:val="0"/>
        <w:autoSpaceDN w:val="0"/>
        <w:adjustRightInd w:val="0"/>
        <w:spacing w:line="360" w:lineRule="auto"/>
        <w:jc w:val="both"/>
        <w:rPr>
          <w:rFonts w:ascii="Times New Roman" w:hAnsi="Times New Roman"/>
          <w:sz w:val="24"/>
          <w:szCs w:val="24"/>
        </w:rPr>
      </w:pPr>
      <w:r w:rsidRPr="005578DE">
        <w:rPr>
          <w:rFonts w:ascii="Times New Roman" w:hAnsi="Times New Roman"/>
          <w:sz w:val="24"/>
          <w:szCs w:val="24"/>
        </w:rPr>
        <w:t>Distribuição das sementes de milho, feijão e diversas hortícolas;</w:t>
      </w:r>
    </w:p>
    <w:p w:rsidR="00472156" w:rsidRPr="005578DE" w:rsidRDefault="00472156" w:rsidP="00685B27">
      <w:pPr>
        <w:pStyle w:val="ListParagraph"/>
        <w:numPr>
          <w:ilvl w:val="0"/>
          <w:numId w:val="34"/>
        </w:numPr>
        <w:autoSpaceDE w:val="0"/>
        <w:autoSpaceDN w:val="0"/>
        <w:adjustRightInd w:val="0"/>
        <w:spacing w:line="360" w:lineRule="auto"/>
        <w:jc w:val="both"/>
        <w:rPr>
          <w:rFonts w:ascii="Times New Roman" w:hAnsi="Times New Roman"/>
          <w:sz w:val="24"/>
          <w:szCs w:val="24"/>
        </w:rPr>
      </w:pPr>
      <w:r w:rsidRPr="005578DE">
        <w:rPr>
          <w:rFonts w:ascii="Times New Roman" w:hAnsi="Times New Roman"/>
          <w:sz w:val="24"/>
          <w:szCs w:val="24"/>
        </w:rPr>
        <w:t>Dimensionamento e plantação de mudas de cajueiros;</w:t>
      </w:r>
    </w:p>
    <w:p w:rsidR="00472156" w:rsidRPr="005578DE" w:rsidRDefault="00472156" w:rsidP="00685B27">
      <w:pPr>
        <w:pStyle w:val="ListParagraph"/>
        <w:numPr>
          <w:ilvl w:val="0"/>
          <w:numId w:val="34"/>
        </w:numPr>
        <w:autoSpaceDE w:val="0"/>
        <w:autoSpaceDN w:val="0"/>
        <w:adjustRightInd w:val="0"/>
        <w:spacing w:line="360" w:lineRule="auto"/>
        <w:jc w:val="both"/>
        <w:rPr>
          <w:rFonts w:ascii="Times New Roman" w:hAnsi="Times New Roman"/>
          <w:sz w:val="24"/>
          <w:szCs w:val="24"/>
        </w:rPr>
      </w:pPr>
      <w:r w:rsidRPr="005578DE">
        <w:rPr>
          <w:rFonts w:ascii="Times New Roman" w:hAnsi="Times New Roman"/>
          <w:sz w:val="24"/>
          <w:szCs w:val="24"/>
        </w:rPr>
        <w:t xml:space="preserve">Sensibilização de produtores para aderirem a Campanha de tratamento químico de cajueiros; </w:t>
      </w:r>
    </w:p>
    <w:p w:rsidR="00472156" w:rsidRPr="005578DE" w:rsidRDefault="00472156" w:rsidP="00685B27">
      <w:pPr>
        <w:pStyle w:val="ListParagraph"/>
        <w:numPr>
          <w:ilvl w:val="0"/>
          <w:numId w:val="34"/>
        </w:numPr>
        <w:autoSpaceDE w:val="0"/>
        <w:autoSpaceDN w:val="0"/>
        <w:adjustRightInd w:val="0"/>
        <w:spacing w:line="360" w:lineRule="auto"/>
        <w:jc w:val="both"/>
        <w:rPr>
          <w:rFonts w:ascii="Times New Roman" w:hAnsi="Times New Roman"/>
          <w:sz w:val="24"/>
          <w:szCs w:val="24"/>
        </w:rPr>
      </w:pPr>
      <w:r w:rsidRPr="005578DE">
        <w:rPr>
          <w:rFonts w:ascii="Times New Roman" w:hAnsi="Times New Roman"/>
          <w:sz w:val="24"/>
          <w:szCs w:val="24"/>
        </w:rPr>
        <w:t xml:space="preserve">Mobilização de produtores para limpeza de valas; </w:t>
      </w:r>
    </w:p>
    <w:p w:rsidR="00472156" w:rsidRPr="005578DE" w:rsidRDefault="00472156" w:rsidP="00685B27">
      <w:pPr>
        <w:pStyle w:val="ListParagraph"/>
        <w:numPr>
          <w:ilvl w:val="0"/>
          <w:numId w:val="34"/>
        </w:numPr>
        <w:autoSpaceDE w:val="0"/>
        <w:autoSpaceDN w:val="0"/>
        <w:adjustRightInd w:val="0"/>
        <w:spacing w:line="360" w:lineRule="auto"/>
        <w:jc w:val="both"/>
        <w:rPr>
          <w:rFonts w:ascii="Times New Roman" w:hAnsi="Times New Roman"/>
          <w:sz w:val="24"/>
          <w:szCs w:val="24"/>
        </w:rPr>
      </w:pPr>
      <w:r w:rsidRPr="005578DE">
        <w:rPr>
          <w:rFonts w:ascii="Times New Roman" w:hAnsi="Times New Roman"/>
          <w:sz w:val="24"/>
          <w:szCs w:val="24"/>
        </w:rPr>
        <w:t xml:space="preserve">Sensibilização de camponeses na serra na preparação áreas para o </w:t>
      </w:r>
      <w:proofErr w:type="gramStart"/>
      <w:r w:rsidRPr="005578DE">
        <w:rPr>
          <w:rFonts w:ascii="Times New Roman" w:hAnsi="Times New Roman"/>
          <w:sz w:val="24"/>
          <w:szCs w:val="24"/>
        </w:rPr>
        <w:t>inicio</w:t>
      </w:r>
      <w:proofErr w:type="gramEnd"/>
      <w:r w:rsidRPr="005578DE">
        <w:rPr>
          <w:rFonts w:ascii="Times New Roman" w:hAnsi="Times New Roman"/>
          <w:sz w:val="24"/>
          <w:szCs w:val="24"/>
        </w:rPr>
        <w:t xml:space="preserve"> de sementeira de amendoim;</w:t>
      </w:r>
    </w:p>
    <w:p w:rsidR="001F4048" w:rsidRDefault="001F4048" w:rsidP="005578DE">
      <w:pPr>
        <w:autoSpaceDE w:val="0"/>
        <w:autoSpaceDN w:val="0"/>
        <w:adjustRightInd w:val="0"/>
        <w:spacing w:line="360" w:lineRule="auto"/>
        <w:ind w:left="360"/>
        <w:jc w:val="both"/>
        <w:rPr>
          <w:rFonts w:ascii="Times New Roman" w:hAnsi="Times New Roman"/>
          <w:b/>
          <w:sz w:val="24"/>
          <w:szCs w:val="24"/>
        </w:rPr>
      </w:pPr>
    </w:p>
    <w:p w:rsidR="00472156" w:rsidRPr="005578DE" w:rsidRDefault="00472156" w:rsidP="005578DE">
      <w:pPr>
        <w:autoSpaceDE w:val="0"/>
        <w:autoSpaceDN w:val="0"/>
        <w:adjustRightInd w:val="0"/>
        <w:spacing w:line="360" w:lineRule="auto"/>
        <w:ind w:left="360"/>
        <w:jc w:val="both"/>
        <w:rPr>
          <w:rFonts w:ascii="Times New Roman" w:hAnsi="Times New Roman"/>
          <w:b/>
          <w:sz w:val="24"/>
          <w:szCs w:val="24"/>
        </w:rPr>
      </w:pPr>
      <w:r w:rsidRPr="005578DE">
        <w:rPr>
          <w:rFonts w:ascii="Times New Roman" w:hAnsi="Times New Roman"/>
          <w:b/>
          <w:sz w:val="24"/>
          <w:szCs w:val="24"/>
        </w:rPr>
        <w:lastRenderedPageBreak/>
        <w:t>Medição de rendimentos:</w:t>
      </w:r>
    </w:p>
    <w:p w:rsidR="005578DE" w:rsidRPr="005578DE" w:rsidRDefault="00472156" w:rsidP="00685B27">
      <w:pPr>
        <w:pStyle w:val="ListParagraph"/>
        <w:numPr>
          <w:ilvl w:val="0"/>
          <w:numId w:val="35"/>
        </w:numPr>
        <w:autoSpaceDE w:val="0"/>
        <w:autoSpaceDN w:val="0"/>
        <w:adjustRightInd w:val="0"/>
        <w:spacing w:line="360" w:lineRule="auto"/>
        <w:jc w:val="both"/>
        <w:rPr>
          <w:rFonts w:ascii="Times New Roman" w:hAnsi="Times New Roman"/>
          <w:sz w:val="24"/>
          <w:szCs w:val="24"/>
        </w:rPr>
      </w:pPr>
      <w:r w:rsidRPr="005578DE">
        <w:rPr>
          <w:rFonts w:ascii="Times New Roman" w:hAnsi="Times New Roman"/>
          <w:sz w:val="24"/>
          <w:szCs w:val="24"/>
        </w:rPr>
        <w:t xml:space="preserve">Findo a ceifa </w:t>
      </w:r>
      <w:proofErr w:type="spellStart"/>
      <w:r w:rsidRPr="005578DE">
        <w:rPr>
          <w:rFonts w:ascii="Times New Roman" w:hAnsi="Times New Roman"/>
          <w:sz w:val="24"/>
          <w:szCs w:val="24"/>
        </w:rPr>
        <w:t>obtive-se</w:t>
      </w:r>
      <w:proofErr w:type="spellEnd"/>
      <w:r w:rsidRPr="005578DE">
        <w:rPr>
          <w:rFonts w:ascii="Times New Roman" w:hAnsi="Times New Roman"/>
          <w:sz w:val="24"/>
          <w:szCs w:val="24"/>
        </w:rPr>
        <w:t xml:space="preserve"> um rendimento médio de 4.5t/</w:t>
      </w:r>
      <w:proofErr w:type="spellStart"/>
      <w:r w:rsidRPr="005578DE">
        <w:rPr>
          <w:rFonts w:ascii="Times New Roman" w:hAnsi="Times New Roman"/>
          <w:sz w:val="24"/>
          <w:szCs w:val="24"/>
        </w:rPr>
        <w:t>ha</w:t>
      </w:r>
      <w:proofErr w:type="spellEnd"/>
      <w:r w:rsidRPr="005578DE">
        <w:rPr>
          <w:rFonts w:ascii="Times New Roman" w:hAnsi="Times New Roman"/>
          <w:sz w:val="24"/>
          <w:szCs w:val="24"/>
        </w:rPr>
        <w:t xml:space="preserve"> na cultura de arroz nos 230ha produzidos e no ensaio de 0,25ha de arroz feito com a IRRI foi obtido 8t/</w:t>
      </w:r>
      <w:proofErr w:type="spellStart"/>
      <w:r w:rsidRPr="005578DE">
        <w:rPr>
          <w:rFonts w:ascii="Times New Roman" w:hAnsi="Times New Roman"/>
          <w:sz w:val="24"/>
          <w:szCs w:val="24"/>
        </w:rPr>
        <w:t>ha</w:t>
      </w:r>
      <w:proofErr w:type="spellEnd"/>
      <w:r w:rsidRPr="005578DE">
        <w:rPr>
          <w:rFonts w:ascii="Times New Roman" w:hAnsi="Times New Roman"/>
          <w:sz w:val="24"/>
          <w:szCs w:val="24"/>
        </w:rPr>
        <w:t xml:space="preserve"> </w:t>
      </w:r>
      <w:proofErr w:type="gramStart"/>
      <w:r w:rsidRPr="005578DE">
        <w:rPr>
          <w:rFonts w:ascii="Times New Roman" w:hAnsi="Times New Roman"/>
          <w:sz w:val="24"/>
          <w:szCs w:val="24"/>
        </w:rPr>
        <w:t>tendo se</w:t>
      </w:r>
      <w:proofErr w:type="gramEnd"/>
      <w:r w:rsidRPr="005578DE">
        <w:rPr>
          <w:rFonts w:ascii="Times New Roman" w:hAnsi="Times New Roman"/>
          <w:sz w:val="24"/>
          <w:szCs w:val="24"/>
        </w:rPr>
        <w:t xml:space="preserve"> usado a semente de variedade </w:t>
      </w:r>
      <w:proofErr w:type="spellStart"/>
      <w:r w:rsidRPr="005578DE">
        <w:rPr>
          <w:rFonts w:ascii="Times New Roman" w:hAnsi="Times New Roman"/>
          <w:sz w:val="24"/>
          <w:szCs w:val="24"/>
        </w:rPr>
        <w:t>macassane</w:t>
      </w:r>
      <w:proofErr w:type="spellEnd"/>
      <w:r w:rsidRPr="005578DE">
        <w:rPr>
          <w:rFonts w:ascii="Times New Roman" w:hAnsi="Times New Roman"/>
          <w:sz w:val="24"/>
          <w:szCs w:val="24"/>
        </w:rPr>
        <w:t>.</w:t>
      </w:r>
    </w:p>
    <w:p w:rsidR="00472156" w:rsidRPr="0087651D" w:rsidRDefault="00472156" w:rsidP="0087651D">
      <w:pPr>
        <w:autoSpaceDE w:val="0"/>
        <w:autoSpaceDN w:val="0"/>
        <w:adjustRightInd w:val="0"/>
        <w:spacing w:line="360" w:lineRule="auto"/>
        <w:jc w:val="both"/>
        <w:rPr>
          <w:rFonts w:ascii="Times New Roman" w:hAnsi="Times New Roman"/>
          <w:b/>
          <w:bCs/>
          <w:sz w:val="24"/>
          <w:szCs w:val="24"/>
        </w:rPr>
      </w:pPr>
      <w:r w:rsidRPr="0087651D">
        <w:rPr>
          <w:rFonts w:ascii="Times New Roman" w:hAnsi="Times New Roman"/>
          <w:b/>
          <w:bCs/>
          <w:sz w:val="24"/>
          <w:szCs w:val="24"/>
        </w:rPr>
        <w:t>Cobertura da extensão.</w:t>
      </w:r>
    </w:p>
    <w:p w:rsidR="0042280E" w:rsidRPr="0087651D" w:rsidRDefault="00472156" w:rsidP="0087651D">
      <w:pPr>
        <w:autoSpaceDE w:val="0"/>
        <w:autoSpaceDN w:val="0"/>
        <w:adjustRightInd w:val="0"/>
        <w:spacing w:line="360" w:lineRule="auto"/>
        <w:jc w:val="both"/>
        <w:rPr>
          <w:rFonts w:ascii="Times New Roman" w:hAnsi="Times New Roman"/>
          <w:sz w:val="24"/>
          <w:szCs w:val="24"/>
        </w:rPr>
      </w:pPr>
      <w:r w:rsidRPr="0087651D">
        <w:rPr>
          <w:rFonts w:ascii="Times New Roman" w:hAnsi="Times New Roman"/>
          <w:sz w:val="24"/>
          <w:szCs w:val="24"/>
        </w:rPr>
        <w:t xml:space="preserve">Ao longo do I semestre, a extensão assistiu no distrito </w:t>
      </w:r>
      <w:r w:rsidRPr="0087651D">
        <w:rPr>
          <w:rFonts w:ascii="Times New Roman" w:hAnsi="Times New Roman"/>
          <w:b/>
          <w:sz w:val="24"/>
          <w:szCs w:val="24"/>
        </w:rPr>
        <w:t>1524</w:t>
      </w:r>
      <w:r w:rsidRPr="0087651D">
        <w:rPr>
          <w:rFonts w:ascii="Times New Roman" w:hAnsi="Times New Roman"/>
          <w:sz w:val="24"/>
          <w:szCs w:val="24"/>
        </w:rPr>
        <w:t xml:space="preserve"> produtores, dos quais</w:t>
      </w:r>
      <w:r w:rsidRPr="0087651D">
        <w:rPr>
          <w:rFonts w:ascii="Times New Roman" w:hAnsi="Times New Roman"/>
          <w:b/>
          <w:sz w:val="24"/>
          <w:szCs w:val="24"/>
        </w:rPr>
        <w:t xml:space="preserve"> 632 </w:t>
      </w:r>
      <w:r w:rsidRPr="0087651D">
        <w:rPr>
          <w:rFonts w:ascii="Times New Roman" w:hAnsi="Times New Roman"/>
          <w:sz w:val="24"/>
          <w:szCs w:val="24"/>
        </w:rPr>
        <w:t xml:space="preserve">homens e </w:t>
      </w:r>
      <w:r w:rsidRPr="0087651D">
        <w:rPr>
          <w:rFonts w:ascii="Times New Roman" w:hAnsi="Times New Roman"/>
          <w:b/>
          <w:sz w:val="24"/>
          <w:szCs w:val="24"/>
        </w:rPr>
        <w:t xml:space="preserve">892 </w:t>
      </w:r>
      <w:r w:rsidRPr="0087651D">
        <w:rPr>
          <w:rFonts w:ascii="Times New Roman" w:hAnsi="Times New Roman"/>
          <w:sz w:val="24"/>
          <w:szCs w:val="24"/>
        </w:rPr>
        <w:t xml:space="preserve">mulheres de um plano semestral de </w:t>
      </w:r>
      <w:r w:rsidRPr="0087651D">
        <w:rPr>
          <w:rFonts w:ascii="Times New Roman" w:hAnsi="Times New Roman"/>
          <w:b/>
          <w:sz w:val="24"/>
          <w:szCs w:val="24"/>
        </w:rPr>
        <w:t xml:space="preserve">1962, </w:t>
      </w:r>
      <w:r w:rsidRPr="0087651D">
        <w:rPr>
          <w:rFonts w:ascii="Times New Roman" w:hAnsi="Times New Roman"/>
          <w:sz w:val="24"/>
          <w:szCs w:val="24"/>
        </w:rPr>
        <w:t xml:space="preserve">extraídos no plano anual de </w:t>
      </w:r>
      <w:r w:rsidRPr="0087651D">
        <w:rPr>
          <w:rFonts w:ascii="Times New Roman" w:hAnsi="Times New Roman"/>
          <w:b/>
          <w:sz w:val="24"/>
          <w:szCs w:val="24"/>
        </w:rPr>
        <w:t>7846</w:t>
      </w:r>
      <w:r w:rsidRPr="0087651D">
        <w:rPr>
          <w:rFonts w:ascii="Times New Roman" w:hAnsi="Times New Roman"/>
          <w:sz w:val="24"/>
          <w:szCs w:val="24"/>
        </w:rPr>
        <w:t xml:space="preserve"> </w:t>
      </w:r>
      <w:r w:rsidRPr="0087651D">
        <w:rPr>
          <w:rFonts w:ascii="Times New Roman" w:hAnsi="Times New Roman"/>
          <w:b/>
          <w:sz w:val="24"/>
          <w:szCs w:val="24"/>
        </w:rPr>
        <w:t xml:space="preserve">produtores </w:t>
      </w:r>
      <w:r w:rsidRPr="0087651D">
        <w:rPr>
          <w:rFonts w:ascii="Times New Roman" w:hAnsi="Times New Roman"/>
          <w:sz w:val="24"/>
          <w:szCs w:val="24"/>
        </w:rPr>
        <w:t xml:space="preserve">atribuído ao distrito que são devidos em 4 trimestres que compõem o ano agrícola. Neste período os técnicos assistiram </w:t>
      </w:r>
      <w:r w:rsidRPr="0087651D">
        <w:rPr>
          <w:rFonts w:ascii="Times New Roman" w:hAnsi="Times New Roman"/>
          <w:b/>
          <w:sz w:val="24"/>
          <w:szCs w:val="24"/>
        </w:rPr>
        <w:t>30</w:t>
      </w:r>
      <w:r w:rsidRPr="0087651D">
        <w:rPr>
          <w:rFonts w:ascii="Times New Roman" w:hAnsi="Times New Roman"/>
          <w:sz w:val="24"/>
          <w:szCs w:val="24"/>
        </w:rPr>
        <w:t xml:space="preserve"> associações de produtores e </w:t>
      </w:r>
      <w:r w:rsidRPr="0087651D">
        <w:rPr>
          <w:rFonts w:ascii="Times New Roman" w:hAnsi="Times New Roman"/>
          <w:b/>
          <w:sz w:val="24"/>
          <w:szCs w:val="24"/>
        </w:rPr>
        <w:t xml:space="preserve">4 </w:t>
      </w:r>
      <w:proofErr w:type="spellStart"/>
      <w:r w:rsidRPr="0087651D">
        <w:rPr>
          <w:rFonts w:ascii="Times New Roman" w:hAnsi="Times New Roman"/>
          <w:b/>
          <w:sz w:val="24"/>
          <w:szCs w:val="24"/>
        </w:rPr>
        <w:t>EMC</w:t>
      </w:r>
      <w:r w:rsidRPr="0087651D">
        <w:rPr>
          <w:rFonts w:ascii="Times New Roman" w:hAnsi="Times New Roman"/>
          <w:sz w:val="24"/>
          <w:szCs w:val="24"/>
        </w:rPr>
        <w:t>,s</w:t>
      </w:r>
      <w:proofErr w:type="spellEnd"/>
      <w:r w:rsidRPr="0087651D">
        <w:rPr>
          <w:rFonts w:ascii="Times New Roman" w:hAnsi="Times New Roman"/>
          <w:sz w:val="24"/>
          <w:szCs w:val="24"/>
        </w:rPr>
        <w:t xml:space="preserve"> </w:t>
      </w:r>
      <w:proofErr w:type="gramStart"/>
      <w:r w:rsidRPr="0087651D">
        <w:rPr>
          <w:rFonts w:ascii="Times New Roman" w:hAnsi="Times New Roman"/>
          <w:sz w:val="24"/>
          <w:szCs w:val="24"/>
        </w:rPr>
        <w:t>e  assistiram</w:t>
      </w:r>
      <w:proofErr w:type="gramEnd"/>
      <w:r w:rsidRPr="0087651D">
        <w:rPr>
          <w:rFonts w:ascii="Times New Roman" w:hAnsi="Times New Roman"/>
          <w:sz w:val="24"/>
          <w:szCs w:val="24"/>
        </w:rPr>
        <w:t xml:space="preserve"> num total de </w:t>
      </w:r>
      <w:r w:rsidRPr="0087651D">
        <w:rPr>
          <w:rFonts w:ascii="Times New Roman" w:hAnsi="Times New Roman"/>
          <w:b/>
          <w:sz w:val="24"/>
          <w:szCs w:val="24"/>
        </w:rPr>
        <w:t>7</w:t>
      </w:r>
      <w:r w:rsidRPr="0087651D">
        <w:rPr>
          <w:rFonts w:ascii="Times New Roman" w:hAnsi="Times New Roman"/>
          <w:sz w:val="24"/>
          <w:szCs w:val="24"/>
        </w:rPr>
        <w:t xml:space="preserve"> escolas secundárias e primárias onde foram envolvidos </w:t>
      </w:r>
      <w:r w:rsidRPr="0087651D">
        <w:rPr>
          <w:rFonts w:ascii="Times New Roman" w:hAnsi="Times New Roman"/>
          <w:b/>
          <w:sz w:val="24"/>
          <w:szCs w:val="24"/>
        </w:rPr>
        <w:t>1852</w:t>
      </w:r>
      <w:r w:rsidRPr="0087651D">
        <w:rPr>
          <w:rFonts w:ascii="Times New Roman" w:hAnsi="Times New Roman"/>
          <w:sz w:val="24"/>
          <w:szCs w:val="24"/>
        </w:rPr>
        <w:t xml:space="preserve"> alunos onde </w:t>
      </w:r>
      <w:r w:rsidRPr="0087651D">
        <w:rPr>
          <w:rFonts w:ascii="Times New Roman" w:hAnsi="Times New Roman"/>
          <w:b/>
          <w:sz w:val="24"/>
          <w:szCs w:val="24"/>
        </w:rPr>
        <w:t>910</w:t>
      </w:r>
      <w:r w:rsidRPr="0087651D">
        <w:rPr>
          <w:rFonts w:ascii="Times New Roman" w:hAnsi="Times New Roman"/>
          <w:sz w:val="24"/>
          <w:szCs w:val="24"/>
        </w:rPr>
        <w:t xml:space="preserve"> alunos e </w:t>
      </w:r>
      <w:r w:rsidRPr="0087651D">
        <w:rPr>
          <w:rFonts w:ascii="Times New Roman" w:hAnsi="Times New Roman"/>
          <w:b/>
          <w:sz w:val="24"/>
          <w:szCs w:val="24"/>
        </w:rPr>
        <w:t>942</w:t>
      </w:r>
      <w:r w:rsidRPr="0087651D">
        <w:rPr>
          <w:rFonts w:ascii="Times New Roman" w:hAnsi="Times New Roman"/>
          <w:sz w:val="24"/>
          <w:szCs w:val="24"/>
        </w:rPr>
        <w:t xml:space="preserve"> alunas e  </w:t>
      </w:r>
      <w:r w:rsidRPr="0087651D">
        <w:rPr>
          <w:rFonts w:ascii="Times New Roman" w:hAnsi="Times New Roman"/>
          <w:b/>
          <w:sz w:val="24"/>
          <w:szCs w:val="24"/>
        </w:rPr>
        <w:t>4</w:t>
      </w:r>
      <w:r w:rsidRPr="0087651D">
        <w:rPr>
          <w:rFonts w:ascii="Times New Roman" w:hAnsi="Times New Roman"/>
          <w:sz w:val="24"/>
          <w:szCs w:val="24"/>
        </w:rPr>
        <w:t xml:space="preserve"> EMC assistiram também no total </w:t>
      </w:r>
      <w:r w:rsidRPr="0087651D">
        <w:rPr>
          <w:rFonts w:ascii="Times New Roman" w:hAnsi="Times New Roman"/>
          <w:b/>
          <w:sz w:val="24"/>
          <w:szCs w:val="24"/>
        </w:rPr>
        <w:t>1345</w:t>
      </w:r>
      <w:r w:rsidRPr="0087651D">
        <w:rPr>
          <w:rFonts w:ascii="Times New Roman" w:hAnsi="Times New Roman"/>
          <w:sz w:val="24"/>
          <w:szCs w:val="24"/>
        </w:rPr>
        <w:t xml:space="preserve"> camponeses dispersos sendo </w:t>
      </w:r>
      <w:r w:rsidRPr="0087651D">
        <w:rPr>
          <w:rFonts w:ascii="Times New Roman" w:hAnsi="Times New Roman"/>
          <w:b/>
          <w:sz w:val="24"/>
          <w:szCs w:val="24"/>
        </w:rPr>
        <w:t xml:space="preserve">523 </w:t>
      </w:r>
      <w:r w:rsidRPr="0087651D">
        <w:rPr>
          <w:rFonts w:ascii="Times New Roman" w:hAnsi="Times New Roman"/>
          <w:sz w:val="24"/>
          <w:szCs w:val="24"/>
        </w:rPr>
        <w:t xml:space="preserve">homens e </w:t>
      </w:r>
      <w:r w:rsidRPr="0087651D">
        <w:rPr>
          <w:rFonts w:ascii="Times New Roman" w:hAnsi="Times New Roman"/>
          <w:b/>
          <w:sz w:val="24"/>
          <w:szCs w:val="24"/>
        </w:rPr>
        <w:t>822</w:t>
      </w:r>
      <w:r w:rsidRPr="0087651D">
        <w:rPr>
          <w:rFonts w:ascii="Times New Roman" w:hAnsi="Times New Roman"/>
          <w:sz w:val="24"/>
          <w:szCs w:val="24"/>
        </w:rPr>
        <w:t xml:space="preserve"> mulheres também trabalhou em parceria com 4 organizações e 1 empresa.</w:t>
      </w:r>
    </w:p>
    <w:p w:rsidR="0042280E" w:rsidRPr="0087651D" w:rsidRDefault="000D6827" w:rsidP="0087651D">
      <w:pPr>
        <w:autoSpaceDE w:val="0"/>
        <w:autoSpaceDN w:val="0"/>
        <w:adjustRightInd w:val="0"/>
        <w:spacing w:line="360" w:lineRule="auto"/>
        <w:jc w:val="both"/>
        <w:rPr>
          <w:rFonts w:ascii="Times New Roman" w:hAnsi="Times New Roman"/>
          <w:b/>
          <w:bCs/>
          <w:sz w:val="24"/>
          <w:szCs w:val="24"/>
        </w:rPr>
      </w:pPr>
      <w:r>
        <w:rPr>
          <w:rFonts w:ascii="Times New Roman" w:hAnsi="Times New Roman"/>
          <w:b/>
          <w:bCs/>
          <w:sz w:val="24"/>
          <w:szCs w:val="24"/>
        </w:rPr>
        <w:t>Tabela nº 28</w:t>
      </w:r>
      <w:r w:rsidR="0042280E">
        <w:rPr>
          <w:rFonts w:ascii="Times New Roman" w:hAnsi="Times New Roman"/>
          <w:b/>
          <w:bCs/>
          <w:sz w:val="24"/>
          <w:szCs w:val="24"/>
        </w:rPr>
        <w:t xml:space="preserve"> - </w:t>
      </w:r>
      <w:r w:rsidR="0042280E" w:rsidRPr="00AE7190">
        <w:rPr>
          <w:rFonts w:ascii="Times New Roman" w:hAnsi="Times New Roman"/>
          <w:b/>
          <w:bCs/>
          <w:sz w:val="24"/>
          <w:szCs w:val="24"/>
        </w:rPr>
        <w:t>Cobertura da extensão.</w:t>
      </w:r>
    </w:p>
    <w:tbl>
      <w:tblPr>
        <w:tblW w:w="9288" w:type="dxa"/>
        <w:tblLayout w:type="fixed"/>
        <w:tblLook w:val="0000" w:firstRow="0" w:lastRow="0" w:firstColumn="0" w:lastColumn="0" w:noHBand="0" w:noVBand="0"/>
      </w:tblPr>
      <w:tblGrid>
        <w:gridCol w:w="4320"/>
        <w:gridCol w:w="1237"/>
        <w:gridCol w:w="1283"/>
        <w:gridCol w:w="1188"/>
        <w:gridCol w:w="1260"/>
      </w:tblGrid>
      <w:tr w:rsidR="00472156" w:rsidRPr="00770E75" w:rsidTr="009E5048">
        <w:trPr>
          <w:trHeight w:val="300"/>
        </w:trPr>
        <w:tc>
          <w:tcPr>
            <w:tcW w:w="4320"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472156" w:rsidRPr="0087651D" w:rsidRDefault="00472156" w:rsidP="009E5048">
            <w:pPr>
              <w:keepNext/>
              <w:autoSpaceDE w:val="0"/>
              <w:autoSpaceDN w:val="0"/>
              <w:adjustRightInd w:val="0"/>
              <w:spacing w:after="0" w:line="240" w:lineRule="auto"/>
              <w:jc w:val="both"/>
              <w:rPr>
                <w:rFonts w:ascii="Times New Roman" w:hAnsi="Times New Roman"/>
              </w:rPr>
            </w:pPr>
            <w:r w:rsidRPr="0087651D">
              <w:rPr>
                <w:rFonts w:ascii="Times New Roman" w:hAnsi="Times New Roman"/>
                <w:b/>
                <w:bCs/>
              </w:rPr>
              <w:t>Item</w:t>
            </w:r>
          </w:p>
        </w:tc>
        <w:tc>
          <w:tcPr>
            <w:tcW w:w="2520"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472156" w:rsidRPr="0087651D" w:rsidRDefault="00472156" w:rsidP="009E5048">
            <w:pPr>
              <w:autoSpaceDE w:val="0"/>
              <w:autoSpaceDN w:val="0"/>
              <w:adjustRightInd w:val="0"/>
              <w:spacing w:after="0" w:line="240" w:lineRule="auto"/>
              <w:jc w:val="both"/>
              <w:rPr>
                <w:rFonts w:ascii="Times New Roman" w:hAnsi="Times New Roman"/>
                <w:b/>
                <w:bCs/>
              </w:rPr>
            </w:pPr>
            <w:r w:rsidRPr="0087651D">
              <w:rPr>
                <w:rFonts w:ascii="Times New Roman" w:hAnsi="Times New Roman"/>
                <w:b/>
                <w:bCs/>
              </w:rPr>
              <w:t xml:space="preserve">Trimestre Anterior: </w:t>
            </w:r>
          </w:p>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b/>
                <w:bCs/>
              </w:rPr>
              <w:t>I 2017</w:t>
            </w:r>
          </w:p>
        </w:tc>
        <w:tc>
          <w:tcPr>
            <w:tcW w:w="2448"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472156" w:rsidRPr="0087651D" w:rsidRDefault="00472156" w:rsidP="009E5048">
            <w:pPr>
              <w:autoSpaceDE w:val="0"/>
              <w:autoSpaceDN w:val="0"/>
              <w:adjustRightInd w:val="0"/>
              <w:spacing w:after="0" w:line="240" w:lineRule="auto"/>
              <w:jc w:val="both"/>
              <w:rPr>
                <w:rFonts w:ascii="Times New Roman" w:hAnsi="Times New Roman"/>
                <w:b/>
                <w:bCs/>
              </w:rPr>
            </w:pPr>
            <w:r w:rsidRPr="0087651D">
              <w:rPr>
                <w:rFonts w:ascii="Times New Roman" w:hAnsi="Times New Roman"/>
                <w:b/>
                <w:bCs/>
              </w:rPr>
              <w:t xml:space="preserve">Trimestre Actual: </w:t>
            </w:r>
          </w:p>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b/>
                <w:bCs/>
              </w:rPr>
              <w:t>II º 2017</w:t>
            </w:r>
          </w:p>
        </w:tc>
      </w:tr>
      <w:tr w:rsidR="00472156" w:rsidRPr="00770E75" w:rsidTr="009E5048">
        <w:trPr>
          <w:trHeight w:val="300"/>
        </w:trPr>
        <w:tc>
          <w:tcPr>
            <w:tcW w:w="4320" w:type="dxa"/>
            <w:vMerge/>
            <w:tcBorders>
              <w:top w:val="single" w:sz="3" w:space="0" w:color="000000"/>
              <w:left w:val="single" w:sz="3" w:space="0" w:color="000000"/>
              <w:bottom w:val="single" w:sz="3" w:space="0" w:color="000000"/>
              <w:right w:val="single" w:sz="3" w:space="0" w:color="000000"/>
            </w:tcBorders>
            <w:shd w:val="clear" w:color="auto" w:fill="auto"/>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p>
        </w:tc>
        <w:tc>
          <w:tcPr>
            <w:tcW w:w="1237" w:type="dxa"/>
            <w:tcBorders>
              <w:top w:val="single" w:sz="3" w:space="0" w:color="000000"/>
              <w:left w:val="single" w:sz="3" w:space="0" w:color="000000"/>
              <w:bottom w:val="single" w:sz="3" w:space="0" w:color="000000"/>
              <w:right w:val="single" w:sz="3" w:space="0" w:color="000000"/>
            </w:tcBorders>
            <w:shd w:val="clear" w:color="auto" w:fill="auto"/>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b/>
                <w:bCs/>
              </w:rPr>
              <w:t>Plano</w:t>
            </w:r>
          </w:p>
        </w:tc>
        <w:tc>
          <w:tcPr>
            <w:tcW w:w="1283" w:type="dxa"/>
            <w:tcBorders>
              <w:top w:val="single" w:sz="3" w:space="0" w:color="000000"/>
              <w:left w:val="single" w:sz="3" w:space="0" w:color="000000"/>
              <w:bottom w:val="single" w:sz="3" w:space="0" w:color="000000"/>
              <w:right w:val="single" w:sz="3" w:space="0" w:color="000000"/>
            </w:tcBorders>
            <w:shd w:val="clear" w:color="auto" w:fill="auto"/>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b/>
                <w:bCs/>
              </w:rPr>
              <w:t>Real</w:t>
            </w:r>
          </w:p>
        </w:tc>
        <w:tc>
          <w:tcPr>
            <w:tcW w:w="1188" w:type="dxa"/>
            <w:tcBorders>
              <w:top w:val="single" w:sz="3" w:space="0" w:color="000000"/>
              <w:left w:val="single" w:sz="3" w:space="0" w:color="000000"/>
              <w:bottom w:val="single" w:sz="3" w:space="0" w:color="000000"/>
              <w:right w:val="single" w:sz="3" w:space="0" w:color="000000"/>
            </w:tcBorders>
            <w:shd w:val="clear" w:color="auto" w:fill="auto"/>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b/>
                <w:bCs/>
              </w:rPr>
              <w:t>Plano</w:t>
            </w:r>
          </w:p>
        </w:tc>
        <w:tc>
          <w:tcPr>
            <w:tcW w:w="1260" w:type="dxa"/>
            <w:tcBorders>
              <w:top w:val="single" w:sz="3" w:space="0" w:color="000000"/>
              <w:left w:val="single" w:sz="3" w:space="0" w:color="000000"/>
              <w:bottom w:val="single" w:sz="3" w:space="0" w:color="000000"/>
              <w:right w:val="single" w:sz="3" w:space="0" w:color="000000"/>
            </w:tcBorders>
            <w:shd w:val="clear" w:color="auto" w:fill="auto"/>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b/>
                <w:bCs/>
              </w:rPr>
              <w:t>Real</w:t>
            </w:r>
          </w:p>
        </w:tc>
      </w:tr>
      <w:tr w:rsidR="00472156" w:rsidRPr="00770E75" w:rsidTr="004812CC">
        <w:trPr>
          <w:trHeight w:val="300"/>
        </w:trPr>
        <w:tc>
          <w:tcPr>
            <w:tcW w:w="4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rPr>
              <w:t>Zonas de Intervenção (Aldeia, Localidade, Posto Administrativo</w:t>
            </w:r>
            <w:r w:rsidRPr="0087651D">
              <w:rPr>
                <w:rFonts w:ascii="Times New Roman" w:hAnsi="Times New Roman"/>
                <w:b/>
                <w:bCs/>
              </w:rPr>
              <w:t>)</w:t>
            </w:r>
          </w:p>
        </w:tc>
        <w:tc>
          <w:tcPr>
            <w:tcW w:w="1237"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rPr>
              <w:t>14 Localidades</w:t>
            </w:r>
          </w:p>
        </w:tc>
        <w:tc>
          <w:tcPr>
            <w:tcW w:w="1188"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rPr>
              <w:t>14 Localidades</w:t>
            </w:r>
          </w:p>
        </w:tc>
      </w:tr>
      <w:tr w:rsidR="00472156" w:rsidRPr="00770E75" w:rsidTr="004812CC">
        <w:trPr>
          <w:trHeight w:val="270"/>
        </w:trPr>
        <w:tc>
          <w:tcPr>
            <w:tcW w:w="4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rPr>
              <w:t xml:space="preserve">N.º </w:t>
            </w:r>
            <w:proofErr w:type="spellStart"/>
            <w:r w:rsidRPr="0087651D">
              <w:rPr>
                <w:rFonts w:ascii="Times New Roman" w:hAnsi="Times New Roman"/>
              </w:rPr>
              <w:t>Extensionistas</w:t>
            </w:r>
            <w:proofErr w:type="spellEnd"/>
          </w:p>
        </w:tc>
        <w:tc>
          <w:tcPr>
            <w:tcW w:w="1237"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rPr>
              <w:t>7</w:t>
            </w:r>
          </w:p>
        </w:tc>
        <w:tc>
          <w:tcPr>
            <w:tcW w:w="1188"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rPr>
              <w:t>7</w:t>
            </w:r>
          </w:p>
        </w:tc>
      </w:tr>
      <w:tr w:rsidR="00472156" w:rsidRPr="00770E75" w:rsidTr="004812CC">
        <w:trPr>
          <w:trHeight w:val="171"/>
        </w:trPr>
        <w:tc>
          <w:tcPr>
            <w:tcW w:w="4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rPr>
              <w:t>N.º Agentes da Extensão Rural</w:t>
            </w:r>
          </w:p>
        </w:tc>
        <w:tc>
          <w:tcPr>
            <w:tcW w:w="1237"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rPr>
              <w:t>14</w:t>
            </w:r>
          </w:p>
        </w:tc>
        <w:tc>
          <w:tcPr>
            <w:tcW w:w="1188"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rPr>
              <w:t>14</w:t>
            </w:r>
          </w:p>
        </w:tc>
      </w:tr>
      <w:tr w:rsidR="00472156" w:rsidRPr="00770E75" w:rsidTr="004812CC">
        <w:trPr>
          <w:trHeight w:val="98"/>
        </w:trPr>
        <w:tc>
          <w:tcPr>
            <w:tcW w:w="4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rPr>
              <w:t>N.º Supervisor</w:t>
            </w:r>
          </w:p>
        </w:tc>
        <w:tc>
          <w:tcPr>
            <w:tcW w:w="1237"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rPr>
              <w:t>1</w:t>
            </w:r>
          </w:p>
        </w:tc>
        <w:tc>
          <w:tcPr>
            <w:tcW w:w="1188"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rPr>
              <w:t>1</w:t>
            </w:r>
          </w:p>
        </w:tc>
      </w:tr>
      <w:tr w:rsidR="00472156" w:rsidRPr="00770E75" w:rsidTr="004812CC">
        <w:trPr>
          <w:trHeight w:val="206"/>
        </w:trPr>
        <w:tc>
          <w:tcPr>
            <w:tcW w:w="4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b/>
                <w:bCs/>
              </w:rPr>
              <w:t>N.º Associações</w:t>
            </w:r>
          </w:p>
        </w:tc>
        <w:tc>
          <w:tcPr>
            <w:tcW w:w="12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rPr>
              <w:t>40</w:t>
            </w: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rPr>
              <w:t>30</w:t>
            </w:r>
          </w:p>
        </w:tc>
        <w:tc>
          <w:tcPr>
            <w:tcW w:w="11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rPr>
              <w:t>40</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rPr>
              <w:t>30</w:t>
            </w:r>
          </w:p>
        </w:tc>
      </w:tr>
      <w:tr w:rsidR="00472156" w:rsidRPr="00770E75" w:rsidTr="004812CC">
        <w:trPr>
          <w:trHeight w:val="106"/>
        </w:trPr>
        <w:tc>
          <w:tcPr>
            <w:tcW w:w="4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rPr>
              <w:t>N.º Grupos</w:t>
            </w:r>
          </w:p>
        </w:tc>
        <w:tc>
          <w:tcPr>
            <w:tcW w:w="12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rPr>
              <w:t>30</w:t>
            </w: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rPr>
              <w:t>24</w:t>
            </w:r>
          </w:p>
        </w:tc>
        <w:tc>
          <w:tcPr>
            <w:tcW w:w="11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rPr>
              <w:t>30</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9E5048">
            <w:pPr>
              <w:autoSpaceDE w:val="0"/>
              <w:autoSpaceDN w:val="0"/>
              <w:adjustRightInd w:val="0"/>
              <w:spacing w:after="0" w:line="240" w:lineRule="auto"/>
              <w:jc w:val="both"/>
              <w:rPr>
                <w:rFonts w:ascii="Times New Roman" w:hAnsi="Times New Roman"/>
              </w:rPr>
            </w:pPr>
            <w:r w:rsidRPr="0087651D">
              <w:rPr>
                <w:rFonts w:ascii="Times New Roman" w:hAnsi="Times New Roman"/>
              </w:rPr>
              <w:t>24</w:t>
            </w:r>
          </w:p>
        </w:tc>
      </w:tr>
      <w:tr w:rsidR="00472156" w:rsidRPr="00770E75" w:rsidTr="004812CC">
        <w:trPr>
          <w:trHeight w:val="73"/>
        </w:trPr>
        <w:tc>
          <w:tcPr>
            <w:tcW w:w="4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9E5048">
            <w:pPr>
              <w:keepNext/>
              <w:autoSpaceDE w:val="0"/>
              <w:autoSpaceDN w:val="0"/>
              <w:adjustRightInd w:val="0"/>
              <w:spacing w:after="0" w:line="240" w:lineRule="auto"/>
              <w:jc w:val="both"/>
              <w:rPr>
                <w:rFonts w:ascii="Times New Roman" w:hAnsi="Times New Roman"/>
              </w:rPr>
            </w:pPr>
            <w:r w:rsidRPr="0087651D">
              <w:rPr>
                <w:rFonts w:ascii="Times New Roman" w:hAnsi="Times New Roman"/>
              </w:rPr>
              <w:t>N.º EMC</w:t>
            </w:r>
          </w:p>
        </w:tc>
        <w:tc>
          <w:tcPr>
            <w:tcW w:w="12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7</w:t>
            </w: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B31E84" w:rsidP="0087651D">
            <w:pPr>
              <w:autoSpaceDE w:val="0"/>
              <w:autoSpaceDN w:val="0"/>
              <w:adjustRightInd w:val="0"/>
              <w:spacing w:after="0" w:line="240" w:lineRule="auto"/>
              <w:jc w:val="both"/>
              <w:rPr>
                <w:rFonts w:ascii="Times New Roman" w:hAnsi="Times New Roman"/>
              </w:rPr>
            </w:pPr>
            <w:r>
              <w:rPr>
                <w:rFonts w:ascii="Times New Roman" w:hAnsi="Times New Roman"/>
              </w:rPr>
              <w:t>4</w:t>
            </w:r>
          </w:p>
        </w:tc>
        <w:tc>
          <w:tcPr>
            <w:tcW w:w="11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7</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B31E84" w:rsidP="0087651D">
            <w:pPr>
              <w:autoSpaceDE w:val="0"/>
              <w:autoSpaceDN w:val="0"/>
              <w:adjustRightInd w:val="0"/>
              <w:spacing w:after="0" w:line="240" w:lineRule="auto"/>
              <w:jc w:val="both"/>
              <w:rPr>
                <w:rFonts w:ascii="Times New Roman" w:hAnsi="Times New Roman"/>
              </w:rPr>
            </w:pPr>
            <w:r>
              <w:rPr>
                <w:rFonts w:ascii="Times New Roman" w:hAnsi="Times New Roman"/>
              </w:rPr>
              <w:t>4</w:t>
            </w:r>
          </w:p>
        </w:tc>
      </w:tr>
      <w:tr w:rsidR="00472156" w:rsidRPr="00770E75" w:rsidTr="004812CC">
        <w:trPr>
          <w:trHeight w:val="300"/>
        </w:trPr>
        <w:tc>
          <w:tcPr>
            <w:tcW w:w="4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N.º de facilitadores de EMC</w:t>
            </w:r>
          </w:p>
        </w:tc>
        <w:tc>
          <w:tcPr>
            <w:tcW w:w="12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7</w:t>
            </w: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7</w:t>
            </w:r>
          </w:p>
        </w:tc>
        <w:tc>
          <w:tcPr>
            <w:tcW w:w="11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7</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7</w:t>
            </w:r>
          </w:p>
        </w:tc>
      </w:tr>
      <w:tr w:rsidR="00472156" w:rsidRPr="00770E75" w:rsidTr="004812CC">
        <w:trPr>
          <w:trHeight w:val="300"/>
        </w:trPr>
        <w:tc>
          <w:tcPr>
            <w:tcW w:w="4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N Escolas (EP1, EP2…) e Centros internatos</w:t>
            </w:r>
          </w:p>
        </w:tc>
        <w:tc>
          <w:tcPr>
            <w:tcW w:w="12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22</w:t>
            </w: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7</w:t>
            </w:r>
          </w:p>
        </w:tc>
        <w:tc>
          <w:tcPr>
            <w:tcW w:w="11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22</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7</w:t>
            </w:r>
          </w:p>
        </w:tc>
      </w:tr>
      <w:tr w:rsidR="00472156" w:rsidRPr="00770E75" w:rsidTr="004812CC">
        <w:trPr>
          <w:trHeight w:val="258"/>
        </w:trPr>
        <w:tc>
          <w:tcPr>
            <w:tcW w:w="4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N.º alunos envolvidos</w:t>
            </w:r>
          </w:p>
        </w:tc>
        <w:tc>
          <w:tcPr>
            <w:tcW w:w="12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5745</w:t>
            </w: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1632</w:t>
            </w:r>
          </w:p>
        </w:tc>
        <w:tc>
          <w:tcPr>
            <w:tcW w:w="11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5890</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1852</w:t>
            </w:r>
          </w:p>
        </w:tc>
      </w:tr>
      <w:tr w:rsidR="00472156" w:rsidRPr="00770E75" w:rsidTr="004812CC">
        <w:trPr>
          <w:trHeight w:val="73"/>
        </w:trPr>
        <w:tc>
          <w:tcPr>
            <w:tcW w:w="4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N.º Camponeses de contacto</w:t>
            </w:r>
          </w:p>
        </w:tc>
        <w:tc>
          <w:tcPr>
            <w:tcW w:w="12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128</w:t>
            </w: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81</w:t>
            </w:r>
          </w:p>
        </w:tc>
        <w:tc>
          <w:tcPr>
            <w:tcW w:w="11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128</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74</w:t>
            </w:r>
          </w:p>
        </w:tc>
      </w:tr>
      <w:tr w:rsidR="00472156" w:rsidRPr="00770E75" w:rsidTr="004812CC">
        <w:trPr>
          <w:trHeight w:val="300"/>
        </w:trPr>
        <w:tc>
          <w:tcPr>
            <w:tcW w:w="4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b/>
                <w:bCs/>
              </w:rPr>
              <w:t>N.º Produtores Assistidos</w:t>
            </w:r>
          </w:p>
        </w:tc>
        <w:tc>
          <w:tcPr>
            <w:tcW w:w="12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b/>
              </w:rPr>
            </w:pPr>
            <w:r w:rsidRPr="0087651D">
              <w:rPr>
                <w:rFonts w:ascii="Times New Roman" w:hAnsi="Times New Roman"/>
                <w:b/>
              </w:rPr>
              <w:t>7196</w:t>
            </w: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b/>
              </w:rPr>
            </w:pPr>
            <w:r w:rsidRPr="0087651D">
              <w:rPr>
                <w:rFonts w:ascii="Times New Roman" w:hAnsi="Times New Roman"/>
                <w:b/>
              </w:rPr>
              <w:t>2021</w:t>
            </w:r>
          </w:p>
        </w:tc>
        <w:tc>
          <w:tcPr>
            <w:tcW w:w="11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b/>
              </w:rPr>
            </w:pPr>
            <w:r w:rsidRPr="0087651D">
              <w:rPr>
                <w:rFonts w:ascii="Times New Roman" w:hAnsi="Times New Roman"/>
                <w:b/>
              </w:rPr>
              <w:t>7846</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b/>
              </w:rPr>
            </w:pPr>
            <w:r w:rsidRPr="0087651D">
              <w:rPr>
                <w:rFonts w:ascii="Times New Roman" w:hAnsi="Times New Roman"/>
                <w:b/>
              </w:rPr>
              <w:t>1987</w:t>
            </w:r>
          </w:p>
        </w:tc>
      </w:tr>
      <w:tr w:rsidR="00472156" w:rsidRPr="00770E75" w:rsidTr="004812CC">
        <w:trPr>
          <w:trHeight w:val="147"/>
        </w:trPr>
        <w:tc>
          <w:tcPr>
            <w:tcW w:w="4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ind w:firstLine="402"/>
              <w:jc w:val="both"/>
              <w:rPr>
                <w:rFonts w:ascii="Times New Roman" w:hAnsi="Times New Roman"/>
              </w:rPr>
            </w:pPr>
            <w:r w:rsidRPr="0087651D">
              <w:rPr>
                <w:rFonts w:ascii="Times New Roman" w:hAnsi="Times New Roman"/>
                <w:bCs/>
              </w:rPr>
              <w:t>N.º membros de Associações</w:t>
            </w:r>
          </w:p>
        </w:tc>
        <w:tc>
          <w:tcPr>
            <w:tcW w:w="12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1784</w:t>
            </w: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410</w:t>
            </w:r>
          </w:p>
        </w:tc>
        <w:tc>
          <w:tcPr>
            <w:tcW w:w="11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1784</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563</w:t>
            </w:r>
          </w:p>
        </w:tc>
      </w:tr>
      <w:tr w:rsidR="00472156" w:rsidRPr="00770E75" w:rsidTr="004812CC">
        <w:trPr>
          <w:trHeight w:val="73"/>
        </w:trPr>
        <w:tc>
          <w:tcPr>
            <w:tcW w:w="4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ind w:firstLine="400"/>
              <w:jc w:val="both"/>
              <w:rPr>
                <w:rFonts w:ascii="Times New Roman" w:hAnsi="Times New Roman"/>
              </w:rPr>
            </w:pPr>
            <w:r w:rsidRPr="0087651D">
              <w:rPr>
                <w:rFonts w:ascii="Times New Roman" w:hAnsi="Times New Roman"/>
              </w:rPr>
              <w:t>N.º membros de Grupos</w:t>
            </w:r>
          </w:p>
        </w:tc>
        <w:tc>
          <w:tcPr>
            <w:tcW w:w="12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673</w:t>
            </w: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432</w:t>
            </w:r>
          </w:p>
        </w:tc>
        <w:tc>
          <w:tcPr>
            <w:tcW w:w="11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673</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446</w:t>
            </w:r>
          </w:p>
        </w:tc>
      </w:tr>
      <w:tr w:rsidR="00472156" w:rsidRPr="00770E75" w:rsidTr="004812CC">
        <w:trPr>
          <w:trHeight w:val="155"/>
        </w:trPr>
        <w:tc>
          <w:tcPr>
            <w:tcW w:w="4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ind w:firstLine="400"/>
              <w:jc w:val="both"/>
              <w:rPr>
                <w:rFonts w:ascii="Times New Roman" w:hAnsi="Times New Roman"/>
              </w:rPr>
            </w:pPr>
            <w:r w:rsidRPr="0087651D">
              <w:rPr>
                <w:rFonts w:ascii="Times New Roman" w:hAnsi="Times New Roman"/>
              </w:rPr>
              <w:t>N.º membros de EMC</w:t>
            </w:r>
          </w:p>
        </w:tc>
        <w:tc>
          <w:tcPr>
            <w:tcW w:w="12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200</w:t>
            </w: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175</w:t>
            </w:r>
          </w:p>
        </w:tc>
        <w:tc>
          <w:tcPr>
            <w:tcW w:w="11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200</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180</w:t>
            </w:r>
          </w:p>
        </w:tc>
      </w:tr>
      <w:tr w:rsidR="00472156" w:rsidRPr="00770E75" w:rsidTr="004812CC">
        <w:trPr>
          <w:trHeight w:val="73"/>
        </w:trPr>
        <w:tc>
          <w:tcPr>
            <w:tcW w:w="4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ind w:firstLine="400"/>
              <w:jc w:val="both"/>
              <w:rPr>
                <w:rFonts w:ascii="Times New Roman" w:hAnsi="Times New Roman"/>
              </w:rPr>
            </w:pPr>
            <w:r w:rsidRPr="0087651D">
              <w:rPr>
                <w:rFonts w:ascii="Times New Roman" w:hAnsi="Times New Roman"/>
              </w:rPr>
              <w:t>N.º Camponeses dispersos</w:t>
            </w:r>
          </w:p>
        </w:tc>
        <w:tc>
          <w:tcPr>
            <w:tcW w:w="12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3336</w:t>
            </w: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1431</w:t>
            </w:r>
          </w:p>
        </w:tc>
        <w:tc>
          <w:tcPr>
            <w:tcW w:w="11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3336</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72156" w:rsidRPr="0087651D" w:rsidRDefault="00472156" w:rsidP="0087651D">
            <w:pPr>
              <w:autoSpaceDE w:val="0"/>
              <w:autoSpaceDN w:val="0"/>
              <w:adjustRightInd w:val="0"/>
              <w:spacing w:after="0" w:line="240" w:lineRule="auto"/>
              <w:jc w:val="both"/>
              <w:rPr>
                <w:rFonts w:ascii="Times New Roman" w:hAnsi="Times New Roman"/>
              </w:rPr>
            </w:pPr>
            <w:r w:rsidRPr="0087651D">
              <w:rPr>
                <w:rFonts w:ascii="Times New Roman" w:hAnsi="Times New Roman"/>
              </w:rPr>
              <w:t>1345</w:t>
            </w:r>
          </w:p>
        </w:tc>
      </w:tr>
    </w:tbl>
    <w:p w:rsidR="00472156" w:rsidRPr="00AE7190" w:rsidRDefault="00472156" w:rsidP="0042280E">
      <w:pPr>
        <w:pStyle w:val="ps"/>
        <w:spacing w:before="0" w:after="240" w:line="360" w:lineRule="auto"/>
        <w:rPr>
          <w:b/>
          <w:szCs w:val="24"/>
          <w:lang w:val="pt-PT"/>
        </w:rPr>
      </w:pPr>
    </w:p>
    <w:p w:rsidR="0042280E" w:rsidRPr="00AE7190" w:rsidRDefault="0042280E" w:rsidP="0042280E">
      <w:pPr>
        <w:spacing w:line="360" w:lineRule="auto"/>
        <w:jc w:val="both"/>
        <w:rPr>
          <w:rFonts w:ascii="Times New Roman" w:hAnsi="Times New Roman"/>
          <w:b/>
          <w:sz w:val="24"/>
          <w:szCs w:val="24"/>
        </w:rPr>
      </w:pPr>
      <w:bookmarkStart w:id="13" w:name="_Toc455737493"/>
      <w:r w:rsidRPr="00AE7190">
        <w:rPr>
          <w:rFonts w:ascii="Times New Roman" w:hAnsi="Times New Roman"/>
          <w:b/>
          <w:sz w:val="24"/>
          <w:szCs w:val="24"/>
        </w:rPr>
        <w:lastRenderedPageBreak/>
        <w:t>Mobilização do Financiamento da Campanha Agrícola</w:t>
      </w:r>
      <w:bookmarkEnd w:id="13"/>
    </w:p>
    <w:p w:rsidR="0042280E" w:rsidRPr="0087651D" w:rsidRDefault="0042280E" w:rsidP="0042280E">
      <w:pPr>
        <w:autoSpaceDE w:val="0"/>
        <w:autoSpaceDN w:val="0"/>
        <w:adjustRightInd w:val="0"/>
        <w:spacing w:after="0" w:line="360" w:lineRule="auto"/>
        <w:jc w:val="both"/>
        <w:rPr>
          <w:rFonts w:ascii="Times New Roman" w:hAnsi="Times New Roman"/>
          <w:sz w:val="24"/>
          <w:szCs w:val="24"/>
        </w:rPr>
      </w:pPr>
      <w:proofErr w:type="spellStart"/>
      <w:r w:rsidRPr="0087651D">
        <w:rPr>
          <w:rFonts w:ascii="Times New Roman" w:hAnsi="Times New Roman"/>
          <w:b/>
          <w:bCs/>
          <w:sz w:val="24"/>
          <w:szCs w:val="24"/>
        </w:rPr>
        <w:t>ONG´s</w:t>
      </w:r>
      <w:proofErr w:type="spellEnd"/>
    </w:p>
    <w:p w:rsidR="00472156" w:rsidRPr="0087651D" w:rsidRDefault="00472156" w:rsidP="00472156">
      <w:pPr>
        <w:spacing w:line="360" w:lineRule="auto"/>
        <w:jc w:val="both"/>
        <w:rPr>
          <w:rFonts w:ascii="Times New Roman" w:hAnsi="Times New Roman"/>
          <w:bCs/>
          <w:sz w:val="24"/>
          <w:szCs w:val="24"/>
        </w:rPr>
      </w:pPr>
      <w:r w:rsidRPr="0087651D">
        <w:rPr>
          <w:rFonts w:ascii="Times New Roman" w:hAnsi="Times New Roman"/>
          <w:bCs/>
          <w:sz w:val="24"/>
          <w:szCs w:val="24"/>
        </w:rPr>
        <w:t xml:space="preserve">A extensão trabalhou em parceria com 4 </w:t>
      </w:r>
      <w:proofErr w:type="spellStart"/>
      <w:r w:rsidRPr="0087651D">
        <w:rPr>
          <w:rFonts w:ascii="Times New Roman" w:hAnsi="Times New Roman"/>
          <w:bCs/>
          <w:sz w:val="24"/>
          <w:szCs w:val="24"/>
        </w:rPr>
        <w:t>ONG’s</w:t>
      </w:r>
      <w:proofErr w:type="spellEnd"/>
      <w:r w:rsidRPr="0087651D">
        <w:rPr>
          <w:rFonts w:ascii="Times New Roman" w:hAnsi="Times New Roman"/>
          <w:bCs/>
          <w:sz w:val="24"/>
          <w:szCs w:val="24"/>
        </w:rPr>
        <w:t xml:space="preserve"> nomeadamente </w:t>
      </w:r>
      <w:proofErr w:type="gramStart"/>
      <w:r w:rsidRPr="0087651D">
        <w:rPr>
          <w:rFonts w:ascii="Times New Roman" w:hAnsi="Times New Roman"/>
          <w:bCs/>
          <w:sz w:val="24"/>
          <w:szCs w:val="24"/>
        </w:rPr>
        <w:t>ADCR ,</w:t>
      </w:r>
      <w:proofErr w:type="gramEnd"/>
      <w:r w:rsidRPr="0087651D">
        <w:rPr>
          <w:rFonts w:ascii="Times New Roman" w:hAnsi="Times New Roman"/>
          <w:bCs/>
          <w:sz w:val="24"/>
          <w:szCs w:val="24"/>
        </w:rPr>
        <w:t xml:space="preserve"> Visão Mundial e</w:t>
      </w:r>
    </w:p>
    <w:p w:rsidR="00472156" w:rsidRPr="0087651D" w:rsidRDefault="00472156" w:rsidP="00472156">
      <w:pPr>
        <w:spacing w:line="360" w:lineRule="auto"/>
        <w:jc w:val="both"/>
        <w:rPr>
          <w:rFonts w:ascii="Times New Roman" w:hAnsi="Times New Roman"/>
          <w:bCs/>
          <w:sz w:val="24"/>
          <w:szCs w:val="24"/>
        </w:rPr>
      </w:pPr>
      <w:r w:rsidRPr="0087651D">
        <w:rPr>
          <w:rFonts w:ascii="Times New Roman" w:hAnsi="Times New Roman"/>
          <w:bCs/>
          <w:sz w:val="24"/>
          <w:szCs w:val="24"/>
        </w:rPr>
        <w:t xml:space="preserve"> ORAM e PROSUL</w:t>
      </w:r>
    </w:p>
    <w:p w:rsidR="00472156" w:rsidRPr="0087651D" w:rsidRDefault="00472156" w:rsidP="00472156">
      <w:pPr>
        <w:spacing w:line="360" w:lineRule="auto"/>
        <w:jc w:val="both"/>
        <w:rPr>
          <w:rFonts w:ascii="Times New Roman" w:hAnsi="Times New Roman"/>
          <w:bCs/>
          <w:sz w:val="24"/>
          <w:szCs w:val="24"/>
        </w:rPr>
      </w:pPr>
      <w:r w:rsidRPr="0087651D">
        <w:rPr>
          <w:rFonts w:ascii="Times New Roman" w:hAnsi="Times New Roman"/>
          <w:b/>
          <w:bCs/>
          <w:sz w:val="24"/>
          <w:szCs w:val="24"/>
        </w:rPr>
        <w:t xml:space="preserve"> ADCR</w:t>
      </w:r>
      <w:r w:rsidRPr="0087651D">
        <w:rPr>
          <w:rFonts w:ascii="Times New Roman" w:hAnsi="Times New Roman"/>
          <w:bCs/>
          <w:sz w:val="24"/>
          <w:szCs w:val="24"/>
        </w:rPr>
        <w:t xml:space="preserve"> criação e assistência as associações de produtores na área de agricultura e pecuária e fez a alocação da semente e instrumentos agrícolas e ajudou na legalização das associações;</w:t>
      </w:r>
    </w:p>
    <w:p w:rsidR="00472156" w:rsidRPr="0087651D" w:rsidRDefault="00472156" w:rsidP="00472156">
      <w:pPr>
        <w:spacing w:line="360" w:lineRule="auto"/>
        <w:jc w:val="both"/>
        <w:rPr>
          <w:rFonts w:ascii="Times New Roman" w:hAnsi="Times New Roman"/>
          <w:bCs/>
          <w:sz w:val="24"/>
          <w:szCs w:val="24"/>
        </w:rPr>
      </w:pPr>
      <w:r w:rsidRPr="0087651D">
        <w:rPr>
          <w:rFonts w:ascii="Times New Roman" w:hAnsi="Times New Roman"/>
          <w:b/>
          <w:bCs/>
          <w:sz w:val="24"/>
          <w:szCs w:val="24"/>
        </w:rPr>
        <w:t xml:space="preserve"> Visão Mundial</w:t>
      </w:r>
      <w:r w:rsidRPr="0087651D">
        <w:rPr>
          <w:rFonts w:ascii="Times New Roman" w:hAnsi="Times New Roman"/>
          <w:bCs/>
          <w:sz w:val="24"/>
          <w:szCs w:val="24"/>
        </w:rPr>
        <w:t xml:space="preserve"> organização das comunidades na criação de grupos de poupança vulgarmente designado por </w:t>
      </w:r>
      <w:r w:rsidR="0087651D" w:rsidRPr="0087651D">
        <w:rPr>
          <w:rFonts w:ascii="Times New Roman" w:hAnsi="Times New Roman"/>
          <w:bCs/>
          <w:sz w:val="24"/>
          <w:szCs w:val="24"/>
        </w:rPr>
        <w:t>ASCA e apoia</w:t>
      </w:r>
      <w:r w:rsidRPr="0087651D">
        <w:rPr>
          <w:rFonts w:ascii="Times New Roman" w:hAnsi="Times New Roman"/>
          <w:bCs/>
          <w:sz w:val="24"/>
          <w:szCs w:val="24"/>
        </w:rPr>
        <w:t xml:space="preserve"> as comunidades na vacinação de galinhas contra New </w:t>
      </w:r>
      <w:proofErr w:type="spellStart"/>
      <w:r w:rsidRPr="0087651D">
        <w:rPr>
          <w:rFonts w:ascii="Times New Roman" w:hAnsi="Times New Roman"/>
          <w:bCs/>
          <w:sz w:val="24"/>
          <w:szCs w:val="24"/>
        </w:rPr>
        <w:t>Castle</w:t>
      </w:r>
      <w:proofErr w:type="spellEnd"/>
      <w:r w:rsidRPr="0087651D">
        <w:rPr>
          <w:rFonts w:ascii="Times New Roman" w:hAnsi="Times New Roman"/>
          <w:bCs/>
          <w:sz w:val="24"/>
          <w:szCs w:val="24"/>
        </w:rPr>
        <w:t xml:space="preserve"> e fez assistência na áreas agrícolas aos produtores;</w:t>
      </w:r>
    </w:p>
    <w:p w:rsidR="00472156" w:rsidRPr="0087651D" w:rsidRDefault="00472156" w:rsidP="00472156">
      <w:pPr>
        <w:spacing w:line="360" w:lineRule="auto"/>
        <w:jc w:val="both"/>
        <w:rPr>
          <w:rFonts w:ascii="Times New Roman" w:hAnsi="Times New Roman"/>
          <w:bCs/>
          <w:sz w:val="24"/>
          <w:szCs w:val="24"/>
        </w:rPr>
      </w:pPr>
      <w:proofErr w:type="gramStart"/>
      <w:r w:rsidRPr="0087651D">
        <w:rPr>
          <w:rFonts w:ascii="Times New Roman" w:hAnsi="Times New Roman"/>
          <w:b/>
          <w:bCs/>
          <w:sz w:val="24"/>
          <w:szCs w:val="24"/>
        </w:rPr>
        <w:t>ORAM</w:t>
      </w:r>
      <w:proofErr w:type="gramEnd"/>
      <w:r w:rsidRPr="0087651D">
        <w:rPr>
          <w:rFonts w:ascii="Times New Roman" w:hAnsi="Times New Roman"/>
          <w:b/>
          <w:bCs/>
          <w:sz w:val="24"/>
          <w:szCs w:val="24"/>
        </w:rPr>
        <w:t xml:space="preserve"> </w:t>
      </w:r>
      <w:proofErr w:type="gramStart"/>
      <w:r w:rsidRPr="0087651D">
        <w:rPr>
          <w:rFonts w:ascii="Times New Roman" w:hAnsi="Times New Roman"/>
          <w:bCs/>
          <w:sz w:val="24"/>
          <w:szCs w:val="24"/>
        </w:rPr>
        <w:t>apoia</w:t>
      </w:r>
      <w:proofErr w:type="gramEnd"/>
      <w:r w:rsidRPr="0087651D">
        <w:rPr>
          <w:rFonts w:ascii="Times New Roman" w:hAnsi="Times New Roman"/>
          <w:bCs/>
          <w:sz w:val="24"/>
          <w:szCs w:val="24"/>
        </w:rPr>
        <w:t xml:space="preserve"> aos produtores na legalização das associações e atribuição de DUAT;</w:t>
      </w:r>
    </w:p>
    <w:p w:rsidR="00472156" w:rsidRPr="0087651D" w:rsidRDefault="00472156" w:rsidP="00472156">
      <w:pPr>
        <w:spacing w:line="360" w:lineRule="auto"/>
        <w:jc w:val="both"/>
        <w:rPr>
          <w:rFonts w:ascii="Times New Roman" w:hAnsi="Times New Roman"/>
          <w:b/>
          <w:bCs/>
          <w:sz w:val="24"/>
          <w:szCs w:val="24"/>
        </w:rPr>
      </w:pPr>
      <w:r w:rsidRPr="0087651D">
        <w:rPr>
          <w:rFonts w:ascii="Times New Roman" w:hAnsi="Times New Roman"/>
          <w:b/>
          <w:bCs/>
          <w:sz w:val="24"/>
          <w:szCs w:val="24"/>
        </w:rPr>
        <w:t xml:space="preserve">PROSUL </w:t>
      </w:r>
      <w:r w:rsidRPr="0087651D">
        <w:rPr>
          <w:rFonts w:ascii="Times New Roman" w:hAnsi="Times New Roman"/>
          <w:bCs/>
          <w:sz w:val="24"/>
          <w:szCs w:val="24"/>
        </w:rPr>
        <w:t xml:space="preserve">apoia a criação de </w:t>
      </w:r>
      <w:proofErr w:type="spellStart"/>
      <w:r w:rsidRPr="0087651D">
        <w:rPr>
          <w:rFonts w:ascii="Times New Roman" w:hAnsi="Times New Roman"/>
          <w:bCs/>
          <w:sz w:val="24"/>
          <w:szCs w:val="24"/>
        </w:rPr>
        <w:t>EMC,s</w:t>
      </w:r>
      <w:proofErr w:type="spellEnd"/>
      <w:r w:rsidRPr="0087651D">
        <w:rPr>
          <w:rFonts w:ascii="Times New Roman" w:hAnsi="Times New Roman"/>
          <w:bCs/>
          <w:sz w:val="24"/>
          <w:szCs w:val="24"/>
        </w:rPr>
        <w:t xml:space="preserve"> nas comunidades e fornece Insumos agrícolas.</w:t>
      </w:r>
    </w:p>
    <w:p w:rsidR="0042280E" w:rsidRPr="00AE7190" w:rsidRDefault="000D6827" w:rsidP="0042280E">
      <w:pPr>
        <w:pStyle w:val="PargrafodaLista1"/>
        <w:autoSpaceDE w:val="0"/>
        <w:autoSpaceDN w:val="0"/>
        <w:adjustRightInd w:val="0"/>
        <w:spacing w:line="360" w:lineRule="auto"/>
        <w:ind w:left="360" w:firstLine="360"/>
        <w:jc w:val="both"/>
        <w:rPr>
          <w:sz w:val="22"/>
          <w:szCs w:val="22"/>
          <w:lang w:val="pt-PT"/>
        </w:rPr>
      </w:pPr>
      <w:r>
        <w:rPr>
          <w:b/>
          <w:sz w:val="22"/>
          <w:szCs w:val="22"/>
          <w:lang w:val="pt-PT"/>
        </w:rPr>
        <w:t>Tabela nº 29</w:t>
      </w:r>
      <w:r w:rsidR="0042280E">
        <w:rPr>
          <w:b/>
          <w:sz w:val="22"/>
          <w:szCs w:val="22"/>
          <w:lang w:val="pt-PT"/>
        </w:rPr>
        <w:t xml:space="preserve"> - </w:t>
      </w:r>
      <w:proofErr w:type="spellStart"/>
      <w:r w:rsidR="0042280E" w:rsidRPr="00AE7190">
        <w:rPr>
          <w:b/>
          <w:sz w:val="22"/>
          <w:szCs w:val="22"/>
          <w:lang w:val="pt-PT"/>
        </w:rPr>
        <w:t>ONG′s</w:t>
      </w:r>
      <w:proofErr w:type="spellEnd"/>
    </w:p>
    <w:p w:rsidR="0042280E" w:rsidRDefault="0042280E" w:rsidP="009E5048">
      <w:pPr>
        <w:shd w:val="clear" w:color="auto" w:fill="FFFFFF" w:themeFill="background1"/>
        <w:autoSpaceDE w:val="0"/>
        <w:autoSpaceDN w:val="0"/>
        <w:adjustRightInd w:val="0"/>
        <w:spacing w:line="360" w:lineRule="auto"/>
        <w:jc w:val="both"/>
        <w:rPr>
          <w:rFonts w:ascii="Times New Roman" w:hAnsi="Times New Roman"/>
          <w:b/>
          <w:i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450"/>
        <w:gridCol w:w="1661"/>
        <w:gridCol w:w="2410"/>
      </w:tblGrid>
      <w:tr w:rsidR="00472156" w:rsidRPr="007C4E04" w:rsidTr="004812CC">
        <w:tc>
          <w:tcPr>
            <w:tcW w:w="2518" w:type="dxa"/>
            <w:shd w:val="clear" w:color="auto" w:fill="C2D69B"/>
          </w:tcPr>
          <w:p w:rsidR="00472156" w:rsidRPr="0087651D" w:rsidRDefault="00472156" w:rsidP="009E5048">
            <w:pPr>
              <w:shd w:val="clear" w:color="auto" w:fill="FFFFFF" w:themeFill="background1"/>
              <w:spacing w:after="0" w:line="240" w:lineRule="auto"/>
              <w:jc w:val="both"/>
              <w:rPr>
                <w:rFonts w:ascii="Times New Roman" w:hAnsi="Times New Roman"/>
                <w:b/>
                <w:szCs w:val="32"/>
              </w:rPr>
            </w:pPr>
            <w:proofErr w:type="spellStart"/>
            <w:r w:rsidRPr="0087651D">
              <w:rPr>
                <w:rFonts w:ascii="Times New Roman" w:hAnsi="Times New Roman"/>
                <w:b/>
                <w:szCs w:val="32"/>
              </w:rPr>
              <w:t>ONGs</w:t>
            </w:r>
            <w:proofErr w:type="spellEnd"/>
          </w:p>
        </w:tc>
        <w:tc>
          <w:tcPr>
            <w:tcW w:w="2450" w:type="dxa"/>
            <w:shd w:val="clear" w:color="auto" w:fill="C2D69B"/>
          </w:tcPr>
          <w:p w:rsidR="00472156" w:rsidRPr="0087651D" w:rsidRDefault="00472156" w:rsidP="009E5048">
            <w:pPr>
              <w:shd w:val="clear" w:color="auto" w:fill="FFFFFF" w:themeFill="background1"/>
              <w:spacing w:after="0" w:line="240" w:lineRule="auto"/>
              <w:jc w:val="both"/>
              <w:rPr>
                <w:rFonts w:ascii="Times New Roman" w:hAnsi="Times New Roman"/>
                <w:b/>
                <w:szCs w:val="32"/>
              </w:rPr>
            </w:pPr>
            <w:r w:rsidRPr="0087651D">
              <w:rPr>
                <w:rFonts w:ascii="Times New Roman" w:hAnsi="Times New Roman"/>
                <w:b/>
                <w:szCs w:val="32"/>
              </w:rPr>
              <w:t>Localização</w:t>
            </w:r>
          </w:p>
        </w:tc>
        <w:tc>
          <w:tcPr>
            <w:tcW w:w="1661" w:type="dxa"/>
            <w:shd w:val="clear" w:color="auto" w:fill="C2D69B"/>
          </w:tcPr>
          <w:p w:rsidR="00472156" w:rsidRPr="0087651D" w:rsidRDefault="00472156" w:rsidP="009E5048">
            <w:pPr>
              <w:shd w:val="clear" w:color="auto" w:fill="FFFFFF" w:themeFill="background1"/>
              <w:spacing w:after="0" w:line="240" w:lineRule="auto"/>
              <w:jc w:val="both"/>
              <w:rPr>
                <w:rFonts w:ascii="Times New Roman" w:hAnsi="Times New Roman"/>
                <w:b/>
                <w:szCs w:val="32"/>
              </w:rPr>
            </w:pPr>
            <w:r w:rsidRPr="0087651D">
              <w:rPr>
                <w:rFonts w:ascii="Times New Roman" w:hAnsi="Times New Roman"/>
                <w:b/>
                <w:szCs w:val="32"/>
              </w:rPr>
              <w:t>N° de técnicos</w:t>
            </w:r>
          </w:p>
        </w:tc>
        <w:tc>
          <w:tcPr>
            <w:tcW w:w="2410" w:type="dxa"/>
            <w:shd w:val="clear" w:color="auto" w:fill="C2D69B"/>
          </w:tcPr>
          <w:p w:rsidR="00472156" w:rsidRPr="0087651D" w:rsidRDefault="00472156" w:rsidP="009E5048">
            <w:pPr>
              <w:shd w:val="clear" w:color="auto" w:fill="FFFFFF" w:themeFill="background1"/>
              <w:spacing w:after="0" w:line="240" w:lineRule="auto"/>
              <w:jc w:val="both"/>
              <w:rPr>
                <w:rFonts w:ascii="Times New Roman" w:hAnsi="Times New Roman"/>
                <w:b/>
                <w:szCs w:val="32"/>
              </w:rPr>
            </w:pPr>
            <w:r w:rsidRPr="0087651D">
              <w:rPr>
                <w:rFonts w:ascii="Times New Roman" w:hAnsi="Times New Roman"/>
                <w:b/>
                <w:szCs w:val="32"/>
              </w:rPr>
              <w:t>Produtores assistidos</w:t>
            </w:r>
          </w:p>
        </w:tc>
      </w:tr>
      <w:tr w:rsidR="00472156" w:rsidRPr="007C4E04" w:rsidTr="004812CC">
        <w:tc>
          <w:tcPr>
            <w:tcW w:w="2518" w:type="dxa"/>
          </w:tcPr>
          <w:p w:rsidR="00472156" w:rsidRPr="0087651D" w:rsidRDefault="00472156" w:rsidP="0087651D">
            <w:pPr>
              <w:spacing w:after="0" w:line="240" w:lineRule="auto"/>
              <w:jc w:val="both"/>
              <w:rPr>
                <w:rFonts w:ascii="Times New Roman" w:hAnsi="Times New Roman"/>
                <w:szCs w:val="32"/>
              </w:rPr>
            </w:pPr>
            <w:r w:rsidRPr="0087651D">
              <w:rPr>
                <w:rFonts w:ascii="Times New Roman" w:hAnsi="Times New Roman"/>
                <w:szCs w:val="32"/>
              </w:rPr>
              <w:t>ADCR</w:t>
            </w:r>
          </w:p>
        </w:tc>
        <w:tc>
          <w:tcPr>
            <w:tcW w:w="2450" w:type="dxa"/>
          </w:tcPr>
          <w:p w:rsidR="00472156" w:rsidRPr="0087651D" w:rsidRDefault="00472156" w:rsidP="0087651D">
            <w:pPr>
              <w:spacing w:after="0" w:line="240" w:lineRule="auto"/>
              <w:jc w:val="both"/>
              <w:rPr>
                <w:rFonts w:ascii="Times New Roman" w:hAnsi="Times New Roman"/>
                <w:szCs w:val="32"/>
              </w:rPr>
            </w:pPr>
            <w:r w:rsidRPr="0087651D">
              <w:rPr>
                <w:rFonts w:ascii="Times New Roman" w:hAnsi="Times New Roman"/>
                <w:szCs w:val="32"/>
              </w:rPr>
              <w:t xml:space="preserve"> Chongoene</w:t>
            </w:r>
          </w:p>
        </w:tc>
        <w:tc>
          <w:tcPr>
            <w:tcW w:w="1661" w:type="dxa"/>
          </w:tcPr>
          <w:p w:rsidR="00472156" w:rsidRPr="0087651D" w:rsidRDefault="00472156" w:rsidP="0087651D">
            <w:pPr>
              <w:spacing w:after="0" w:line="240" w:lineRule="auto"/>
              <w:jc w:val="both"/>
              <w:rPr>
                <w:rFonts w:ascii="Times New Roman" w:hAnsi="Times New Roman"/>
                <w:szCs w:val="32"/>
              </w:rPr>
            </w:pPr>
            <w:r w:rsidRPr="0087651D">
              <w:rPr>
                <w:rFonts w:ascii="Times New Roman" w:hAnsi="Times New Roman"/>
                <w:szCs w:val="32"/>
              </w:rPr>
              <w:t>1</w:t>
            </w:r>
          </w:p>
        </w:tc>
        <w:tc>
          <w:tcPr>
            <w:tcW w:w="2410" w:type="dxa"/>
          </w:tcPr>
          <w:p w:rsidR="00472156" w:rsidRPr="0087651D" w:rsidRDefault="00472156" w:rsidP="0087651D">
            <w:pPr>
              <w:spacing w:after="0" w:line="240" w:lineRule="auto"/>
              <w:jc w:val="both"/>
              <w:rPr>
                <w:rFonts w:ascii="Times New Roman" w:hAnsi="Times New Roman"/>
                <w:szCs w:val="32"/>
              </w:rPr>
            </w:pPr>
            <w:r w:rsidRPr="0087651D">
              <w:rPr>
                <w:rFonts w:ascii="Times New Roman" w:hAnsi="Times New Roman"/>
                <w:szCs w:val="32"/>
              </w:rPr>
              <w:t>527</w:t>
            </w:r>
          </w:p>
        </w:tc>
      </w:tr>
      <w:tr w:rsidR="00472156" w:rsidRPr="007C4E04" w:rsidTr="004812CC">
        <w:tc>
          <w:tcPr>
            <w:tcW w:w="2518" w:type="dxa"/>
          </w:tcPr>
          <w:p w:rsidR="00472156" w:rsidRPr="0087651D" w:rsidRDefault="00472156" w:rsidP="0087651D">
            <w:pPr>
              <w:spacing w:after="0" w:line="240" w:lineRule="auto"/>
              <w:jc w:val="both"/>
              <w:rPr>
                <w:rFonts w:ascii="Times New Roman" w:hAnsi="Times New Roman"/>
                <w:szCs w:val="32"/>
              </w:rPr>
            </w:pPr>
            <w:r w:rsidRPr="0087651D">
              <w:rPr>
                <w:rFonts w:ascii="Times New Roman" w:hAnsi="Times New Roman"/>
                <w:szCs w:val="32"/>
              </w:rPr>
              <w:t>Visão Mundial</w:t>
            </w:r>
          </w:p>
        </w:tc>
        <w:tc>
          <w:tcPr>
            <w:tcW w:w="2450" w:type="dxa"/>
          </w:tcPr>
          <w:p w:rsidR="00472156" w:rsidRPr="0087651D" w:rsidRDefault="00472156" w:rsidP="0087651D">
            <w:pPr>
              <w:spacing w:after="0" w:line="240" w:lineRule="auto"/>
              <w:jc w:val="both"/>
              <w:rPr>
                <w:rFonts w:ascii="Times New Roman" w:hAnsi="Times New Roman"/>
                <w:szCs w:val="32"/>
              </w:rPr>
            </w:pPr>
            <w:r w:rsidRPr="0087651D">
              <w:rPr>
                <w:rFonts w:ascii="Times New Roman" w:hAnsi="Times New Roman"/>
                <w:szCs w:val="32"/>
              </w:rPr>
              <w:t xml:space="preserve">Chongoene </w:t>
            </w:r>
            <w:proofErr w:type="spellStart"/>
            <w:r w:rsidRPr="0087651D">
              <w:rPr>
                <w:rFonts w:ascii="Times New Roman" w:hAnsi="Times New Roman"/>
                <w:szCs w:val="32"/>
              </w:rPr>
              <w:t>Nguzene</w:t>
            </w:r>
            <w:proofErr w:type="spellEnd"/>
          </w:p>
        </w:tc>
        <w:tc>
          <w:tcPr>
            <w:tcW w:w="1661" w:type="dxa"/>
          </w:tcPr>
          <w:p w:rsidR="00472156" w:rsidRPr="0087651D" w:rsidRDefault="00472156" w:rsidP="0087651D">
            <w:pPr>
              <w:spacing w:after="0" w:line="240" w:lineRule="auto"/>
              <w:jc w:val="both"/>
              <w:rPr>
                <w:rFonts w:ascii="Times New Roman" w:hAnsi="Times New Roman"/>
                <w:szCs w:val="32"/>
              </w:rPr>
            </w:pPr>
            <w:r w:rsidRPr="0087651D">
              <w:rPr>
                <w:rFonts w:ascii="Times New Roman" w:hAnsi="Times New Roman"/>
                <w:szCs w:val="32"/>
              </w:rPr>
              <w:t>1</w:t>
            </w:r>
          </w:p>
        </w:tc>
        <w:tc>
          <w:tcPr>
            <w:tcW w:w="2410" w:type="dxa"/>
          </w:tcPr>
          <w:p w:rsidR="00472156" w:rsidRPr="0087651D" w:rsidRDefault="00472156" w:rsidP="0087651D">
            <w:pPr>
              <w:spacing w:after="0" w:line="240" w:lineRule="auto"/>
              <w:jc w:val="both"/>
              <w:rPr>
                <w:rFonts w:ascii="Times New Roman" w:hAnsi="Times New Roman"/>
                <w:szCs w:val="32"/>
              </w:rPr>
            </w:pPr>
            <w:r w:rsidRPr="0087651D">
              <w:rPr>
                <w:rFonts w:ascii="Times New Roman" w:hAnsi="Times New Roman"/>
                <w:szCs w:val="32"/>
              </w:rPr>
              <w:t>439</w:t>
            </w:r>
          </w:p>
        </w:tc>
      </w:tr>
      <w:tr w:rsidR="00472156" w:rsidRPr="007C4E04" w:rsidTr="004812CC">
        <w:tc>
          <w:tcPr>
            <w:tcW w:w="2518" w:type="dxa"/>
          </w:tcPr>
          <w:p w:rsidR="00472156" w:rsidRPr="0087651D" w:rsidRDefault="00472156" w:rsidP="0087651D">
            <w:pPr>
              <w:spacing w:after="0" w:line="240" w:lineRule="auto"/>
              <w:jc w:val="both"/>
              <w:rPr>
                <w:rFonts w:ascii="Times New Roman" w:hAnsi="Times New Roman"/>
                <w:szCs w:val="32"/>
              </w:rPr>
            </w:pPr>
            <w:r w:rsidRPr="0087651D">
              <w:rPr>
                <w:rFonts w:ascii="Times New Roman" w:hAnsi="Times New Roman"/>
                <w:szCs w:val="32"/>
              </w:rPr>
              <w:t>ORAM</w:t>
            </w:r>
          </w:p>
        </w:tc>
        <w:tc>
          <w:tcPr>
            <w:tcW w:w="2450" w:type="dxa"/>
          </w:tcPr>
          <w:p w:rsidR="00472156" w:rsidRPr="0087651D" w:rsidRDefault="00472156" w:rsidP="0087651D">
            <w:pPr>
              <w:spacing w:after="0" w:line="240" w:lineRule="auto"/>
              <w:jc w:val="both"/>
              <w:rPr>
                <w:rFonts w:ascii="Times New Roman" w:hAnsi="Times New Roman"/>
                <w:szCs w:val="32"/>
              </w:rPr>
            </w:pPr>
            <w:proofErr w:type="spellStart"/>
            <w:r w:rsidRPr="0087651D">
              <w:rPr>
                <w:rFonts w:ascii="Times New Roman" w:hAnsi="Times New Roman"/>
                <w:szCs w:val="32"/>
              </w:rPr>
              <w:t>Mazucane</w:t>
            </w:r>
            <w:proofErr w:type="spellEnd"/>
          </w:p>
        </w:tc>
        <w:tc>
          <w:tcPr>
            <w:tcW w:w="1661" w:type="dxa"/>
          </w:tcPr>
          <w:p w:rsidR="00472156" w:rsidRPr="0087651D" w:rsidRDefault="00472156" w:rsidP="0087651D">
            <w:pPr>
              <w:spacing w:after="0" w:line="240" w:lineRule="auto"/>
              <w:jc w:val="both"/>
              <w:rPr>
                <w:rFonts w:ascii="Times New Roman" w:hAnsi="Times New Roman"/>
                <w:szCs w:val="32"/>
              </w:rPr>
            </w:pPr>
            <w:r w:rsidRPr="0087651D">
              <w:rPr>
                <w:rFonts w:ascii="Times New Roman" w:hAnsi="Times New Roman"/>
                <w:szCs w:val="32"/>
              </w:rPr>
              <w:t>1</w:t>
            </w:r>
          </w:p>
        </w:tc>
        <w:tc>
          <w:tcPr>
            <w:tcW w:w="2410" w:type="dxa"/>
          </w:tcPr>
          <w:p w:rsidR="00472156" w:rsidRPr="0087651D" w:rsidRDefault="00472156" w:rsidP="0087651D">
            <w:pPr>
              <w:spacing w:after="0" w:line="240" w:lineRule="auto"/>
              <w:jc w:val="both"/>
              <w:rPr>
                <w:rFonts w:ascii="Times New Roman" w:hAnsi="Times New Roman"/>
                <w:szCs w:val="32"/>
              </w:rPr>
            </w:pPr>
            <w:r w:rsidRPr="0087651D">
              <w:rPr>
                <w:rFonts w:ascii="Times New Roman" w:hAnsi="Times New Roman"/>
                <w:szCs w:val="32"/>
              </w:rPr>
              <w:t>281</w:t>
            </w:r>
          </w:p>
        </w:tc>
      </w:tr>
      <w:tr w:rsidR="00472156" w:rsidRPr="007C4E04" w:rsidTr="004812CC">
        <w:tc>
          <w:tcPr>
            <w:tcW w:w="2518" w:type="dxa"/>
          </w:tcPr>
          <w:p w:rsidR="00472156" w:rsidRPr="0087651D" w:rsidRDefault="00472156" w:rsidP="0087651D">
            <w:pPr>
              <w:spacing w:after="0" w:line="240" w:lineRule="auto"/>
              <w:jc w:val="both"/>
              <w:rPr>
                <w:rFonts w:ascii="Times New Roman" w:hAnsi="Times New Roman"/>
                <w:szCs w:val="32"/>
              </w:rPr>
            </w:pPr>
            <w:r w:rsidRPr="0087651D">
              <w:rPr>
                <w:rFonts w:ascii="Times New Roman" w:hAnsi="Times New Roman"/>
                <w:szCs w:val="32"/>
              </w:rPr>
              <w:t>PROSUL</w:t>
            </w:r>
          </w:p>
        </w:tc>
        <w:tc>
          <w:tcPr>
            <w:tcW w:w="2450" w:type="dxa"/>
          </w:tcPr>
          <w:p w:rsidR="00472156" w:rsidRPr="0087651D" w:rsidRDefault="00472156" w:rsidP="0087651D">
            <w:pPr>
              <w:spacing w:after="0" w:line="240" w:lineRule="auto"/>
              <w:jc w:val="both"/>
              <w:rPr>
                <w:rFonts w:ascii="Times New Roman" w:hAnsi="Times New Roman"/>
                <w:szCs w:val="32"/>
              </w:rPr>
            </w:pPr>
            <w:proofErr w:type="spellStart"/>
            <w:r w:rsidRPr="0087651D">
              <w:rPr>
                <w:rFonts w:ascii="Times New Roman" w:hAnsi="Times New Roman"/>
                <w:szCs w:val="32"/>
              </w:rPr>
              <w:t>Nguzene</w:t>
            </w:r>
            <w:proofErr w:type="spellEnd"/>
          </w:p>
        </w:tc>
        <w:tc>
          <w:tcPr>
            <w:tcW w:w="1661" w:type="dxa"/>
          </w:tcPr>
          <w:p w:rsidR="00472156" w:rsidRPr="0087651D" w:rsidRDefault="00472156" w:rsidP="0087651D">
            <w:pPr>
              <w:spacing w:after="0" w:line="240" w:lineRule="auto"/>
              <w:jc w:val="both"/>
              <w:rPr>
                <w:rFonts w:ascii="Times New Roman" w:hAnsi="Times New Roman"/>
                <w:szCs w:val="32"/>
              </w:rPr>
            </w:pPr>
            <w:r w:rsidRPr="0087651D">
              <w:rPr>
                <w:rFonts w:ascii="Times New Roman" w:hAnsi="Times New Roman"/>
                <w:szCs w:val="32"/>
              </w:rPr>
              <w:t>1</w:t>
            </w:r>
          </w:p>
        </w:tc>
        <w:tc>
          <w:tcPr>
            <w:tcW w:w="2410" w:type="dxa"/>
          </w:tcPr>
          <w:p w:rsidR="00472156" w:rsidRPr="0087651D" w:rsidRDefault="00472156" w:rsidP="0087651D">
            <w:pPr>
              <w:spacing w:after="0" w:line="240" w:lineRule="auto"/>
              <w:jc w:val="both"/>
              <w:rPr>
                <w:rFonts w:ascii="Times New Roman" w:hAnsi="Times New Roman"/>
                <w:szCs w:val="32"/>
              </w:rPr>
            </w:pPr>
            <w:r w:rsidRPr="0087651D">
              <w:rPr>
                <w:rFonts w:ascii="Times New Roman" w:hAnsi="Times New Roman"/>
                <w:szCs w:val="32"/>
              </w:rPr>
              <w:t>356</w:t>
            </w:r>
          </w:p>
        </w:tc>
      </w:tr>
    </w:tbl>
    <w:p w:rsidR="00472156" w:rsidRPr="00AE7190" w:rsidRDefault="00472156" w:rsidP="0087651D">
      <w:pPr>
        <w:autoSpaceDE w:val="0"/>
        <w:autoSpaceDN w:val="0"/>
        <w:adjustRightInd w:val="0"/>
        <w:spacing w:after="0" w:line="360" w:lineRule="auto"/>
        <w:jc w:val="both"/>
        <w:rPr>
          <w:rFonts w:ascii="Times New Roman" w:hAnsi="Times New Roman"/>
          <w:b/>
          <w:iCs/>
        </w:rPr>
      </w:pPr>
    </w:p>
    <w:p w:rsidR="0042280E" w:rsidRPr="0087651D" w:rsidRDefault="0042280E" w:rsidP="0042280E">
      <w:pPr>
        <w:autoSpaceDE w:val="0"/>
        <w:autoSpaceDN w:val="0"/>
        <w:adjustRightInd w:val="0"/>
        <w:spacing w:line="360" w:lineRule="auto"/>
        <w:ind w:left="450"/>
        <w:jc w:val="both"/>
        <w:rPr>
          <w:rFonts w:ascii="Times New Roman" w:hAnsi="Times New Roman"/>
          <w:b/>
          <w:iCs/>
          <w:sz w:val="24"/>
          <w:szCs w:val="24"/>
        </w:rPr>
      </w:pPr>
      <w:r w:rsidRPr="0087651D">
        <w:rPr>
          <w:rFonts w:ascii="Times New Roman" w:hAnsi="Times New Roman"/>
          <w:b/>
          <w:iCs/>
          <w:sz w:val="24"/>
          <w:szCs w:val="24"/>
        </w:rPr>
        <w:t xml:space="preserve">Parceiros </w:t>
      </w:r>
    </w:p>
    <w:p w:rsidR="0042280E" w:rsidRPr="0087651D" w:rsidRDefault="0042280E" w:rsidP="0042280E">
      <w:pPr>
        <w:autoSpaceDE w:val="0"/>
        <w:autoSpaceDN w:val="0"/>
        <w:adjustRightInd w:val="0"/>
        <w:spacing w:line="360" w:lineRule="auto"/>
        <w:jc w:val="both"/>
        <w:rPr>
          <w:rFonts w:ascii="Times New Roman" w:hAnsi="Times New Roman"/>
          <w:b/>
          <w:sz w:val="24"/>
          <w:szCs w:val="24"/>
        </w:rPr>
      </w:pPr>
      <w:r w:rsidRPr="0087651D">
        <w:rPr>
          <w:rFonts w:ascii="Times New Roman" w:hAnsi="Times New Roman"/>
          <w:b/>
          <w:sz w:val="24"/>
          <w:szCs w:val="24"/>
        </w:rPr>
        <w:t xml:space="preserve">Empresas de transferência de tecnologias </w:t>
      </w:r>
      <w:proofErr w:type="spellStart"/>
      <w:r w:rsidRPr="0087651D">
        <w:rPr>
          <w:rFonts w:ascii="Times New Roman" w:hAnsi="Times New Roman"/>
          <w:b/>
          <w:sz w:val="24"/>
          <w:szCs w:val="24"/>
        </w:rPr>
        <w:t>Wambao</w:t>
      </w:r>
      <w:proofErr w:type="spellEnd"/>
    </w:p>
    <w:p w:rsidR="00472156" w:rsidRPr="0087651D" w:rsidRDefault="00472156" w:rsidP="00472156">
      <w:pPr>
        <w:autoSpaceDE w:val="0"/>
        <w:autoSpaceDN w:val="0"/>
        <w:adjustRightInd w:val="0"/>
        <w:spacing w:line="360" w:lineRule="auto"/>
        <w:jc w:val="both"/>
        <w:rPr>
          <w:rFonts w:ascii="Times New Roman" w:hAnsi="Times New Roman"/>
          <w:b/>
          <w:sz w:val="24"/>
          <w:szCs w:val="24"/>
        </w:rPr>
      </w:pPr>
      <w:r w:rsidRPr="0087651D">
        <w:rPr>
          <w:rFonts w:ascii="Times New Roman" w:hAnsi="Times New Roman"/>
          <w:b/>
          <w:sz w:val="24"/>
          <w:szCs w:val="24"/>
        </w:rPr>
        <w:t xml:space="preserve">Empresas de transferência de tecnologias </w:t>
      </w:r>
      <w:proofErr w:type="spellStart"/>
      <w:r w:rsidRPr="0087651D">
        <w:rPr>
          <w:rFonts w:ascii="Times New Roman" w:hAnsi="Times New Roman"/>
          <w:b/>
          <w:sz w:val="24"/>
          <w:szCs w:val="24"/>
        </w:rPr>
        <w:t>Wambao</w:t>
      </w:r>
      <w:proofErr w:type="spellEnd"/>
    </w:p>
    <w:p w:rsidR="00472156" w:rsidRPr="0087651D" w:rsidRDefault="00472156" w:rsidP="00685B27">
      <w:pPr>
        <w:pStyle w:val="ListParagraph"/>
        <w:numPr>
          <w:ilvl w:val="0"/>
          <w:numId w:val="32"/>
        </w:numPr>
        <w:autoSpaceDE w:val="0"/>
        <w:autoSpaceDN w:val="0"/>
        <w:adjustRightInd w:val="0"/>
        <w:spacing w:after="0" w:line="360" w:lineRule="auto"/>
        <w:contextualSpacing w:val="0"/>
        <w:jc w:val="both"/>
        <w:rPr>
          <w:rFonts w:ascii="Times New Roman" w:hAnsi="Times New Roman"/>
          <w:sz w:val="24"/>
          <w:szCs w:val="24"/>
        </w:rPr>
      </w:pPr>
      <w:r w:rsidRPr="0087651D">
        <w:rPr>
          <w:rFonts w:ascii="Times New Roman" w:hAnsi="Times New Roman"/>
          <w:sz w:val="24"/>
          <w:szCs w:val="24"/>
        </w:rPr>
        <w:t>Dedica se na transferência de tecnologias aos produtores na cultura de arroz;</w:t>
      </w:r>
    </w:p>
    <w:p w:rsidR="00472156" w:rsidRPr="0087651D" w:rsidRDefault="00472156" w:rsidP="00685B27">
      <w:pPr>
        <w:pStyle w:val="ListParagraph"/>
        <w:numPr>
          <w:ilvl w:val="0"/>
          <w:numId w:val="32"/>
        </w:numPr>
        <w:autoSpaceDE w:val="0"/>
        <w:autoSpaceDN w:val="0"/>
        <w:adjustRightInd w:val="0"/>
        <w:spacing w:after="0" w:line="360" w:lineRule="auto"/>
        <w:contextualSpacing w:val="0"/>
        <w:jc w:val="both"/>
        <w:rPr>
          <w:rFonts w:ascii="Times New Roman" w:hAnsi="Times New Roman"/>
          <w:sz w:val="24"/>
          <w:szCs w:val="24"/>
        </w:rPr>
      </w:pPr>
      <w:r w:rsidRPr="0087651D">
        <w:rPr>
          <w:rFonts w:ascii="Times New Roman" w:hAnsi="Times New Roman"/>
          <w:sz w:val="24"/>
          <w:szCs w:val="24"/>
        </w:rPr>
        <w:t>Assistiu 197 produtores na transferência de tecnologias numa área de 207ha na produção de arroz onde já se fez a ceifa e obteve-se um rendimento médio de 9t/</w:t>
      </w:r>
      <w:proofErr w:type="spellStart"/>
      <w:r w:rsidRPr="0087651D">
        <w:rPr>
          <w:rFonts w:ascii="Times New Roman" w:hAnsi="Times New Roman"/>
          <w:sz w:val="24"/>
          <w:szCs w:val="24"/>
        </w:rPr>
        <w:t>ha</w:t>
      </w:r>
      <w:proofErr w:type="spellEnd"/>
      <w:r w:rsidRPr="0087651D">
        <w:rPr>
          <w:rFonts w:ascii="Times New Roman" w:hAnsi="Times New Roman"/>
          <w:sz w:val="24"/>
          <w:szCs w:val="24"/>
        </w:rPr>
        <w:t>.</w:t>
      </w:r>
    </w:p>
    <w:p w:rsidR="001F4048" w:rsidRDefault="001F4048" w:rsidP="0087651D">
      <w:pPr>
        <w:autoSpaceDE w:val="0"/>
        <w:autoSpaceDN w:val="0"/>
        <w:adjustRightInd w:val="0"/>
        <w:spacing w:line="360" w:lineRule="auto"/>
        <w:jc w:val="both"/>
        <w:rPr>
          <w:rFonts w:ascii="Times New Roman" w:hAnsi="Times New Roman"/>
          <w:b/>
          <w:sz w:val="24"/>
          <w:szCs w:val="24"/>
        </w:rPr>
      </w:pPr>
    </w:p>
    <w:p w:rsidR="001F4048" w:rsidRDefault="001F4048" w:rsidP="0087651D">
      <w:pPr>
        <w:autoSpaceDE w:val="0"/>
        <w:autoSpaceDN w:val="0"/>
        <w:adjustRightInd w:val="0"/>
        <w:spacing w:line="360" w:lineRule="auto"/>
        <w:jc w:val="both"/>
        <w:rPr>
          <w:rFonts w:ascii="Times New Roman" w:hAnsi="Times New Roman"/>
          <w:b/>
          <w:sz w:val="24"/>
          <w:szCs w:val="24"/>
        </w:rPr>
      </w:pPr>
    </w:p>
    <w:p w:rsidR="00472156" w:rsidRPr="0087651D" w:rsidRDefault="00472156" w:rsidP="0087651D">
      <w:pPr>
        <w:autoSpaceDE w:val="0"/>
        <w:autoSpaceDN w:val="0"/>
        <w:adjustRightInd w:val="0"/>
        <w:spacing w:line="360" w:lineRule="auto"/>
        <w:jc w:val="both"/>
        <w:rPr>
          <w:rFonts w:ascii="Times New Roman" w:hAnsi="Times New Roman"/>
          <w:b/>
          <w:sz w:val="24"/>
          <w:szCs w:val="24"/>
        </w:rPr>
      </w:pPr>
      <w:r w:rsidRPr="0087651D">
        <w:rPr>
          <w:rFonts w:ascii="Times New Roman" w:hAnsi="Times New Roman"/>
          <w:b/>
          <w:sz w:val="24"/>
          <w:szCs w:val="24"/>
        </w:rPr>
        <w:lastRenderedPageBreak/>
        <w:t>RBL</w:t>
      </w:r>
    </w:p>
    <w:p w:rsidR="00472156" w:rsidRPr="0087651D" w:rsidRDefault="00472156" w:rsidP="0087651D">
      <w:pPr>
        <w:autoSpaceDE w:val="0"/>
        <w:autoSpaceDN w:val="0"/>
        <w:adjustRightInd w:val="0"/>
        <w:spacing w:line="360" w:lineRule="auto"/>
        <w:jc w:val="both"/>
        <w:rPr>
          <w:rFonts w:ascii="Times New Roman" w:hAnsi="Times New Roman"/>
          <w:sz w:val="24"/>
          <w:szCs w:val="24"/>
        </w:rPr>
      </w:pPr>
      <w:r w:rsidRPr="0087651D">
        <w:rPr>
          <w:rFonts w:ascii="Times New Roman" w:hAnsi="Times New Roman"/>
          <w:sz w:val="24"/>
          <w:szCs w:val="24"/>
        </w:rPr>
        <w:t xml:space="preserve">Faz os trabalhos de reabilitação e manutenção de valas de drenagem dentro do regadio, apoia produtores na sua organização, faz colocação de </w:t>
      </w:r>
      <w:proofErr w:type="spellStart"/>
      <w:r w:rsidRPr="0087651D">
        <w:rPr>
          <w:rFonts w:ascii="Times New Roman" w:hAnsi="Times New Roman"/>
          <w:sz w:val="24"/>
          <w:szCs w:val="24"/>
        </w:rPr>
        <w:t>pontecas</w:t>
      </w:r>
      <w:proofErr w:type="spellEnd"/>
      <w:r w:rsidRPr="0087651D">
        <w:rPr>
          <w:rFonts w:ascii="Times New Roman" w:hAnsi="Times New Roman"/>
          <w:sz w:val="24"/>
          <w:szCs w:val="24"/>
        </w:rPr>
        <w:t xml:space="preserve"> para travessia de micro tractores e peões e faz o cadastro de produtores.</w:t>
      </w:r>
    </w:p>
    <w:p w:rsidR="00472156" w:rsidRPr="0087651D" w:rsidRDefault="00472156" w:rsidP="0087651D">
      <w:pPr>
        <w:spacing w:line="360" w:lineRule="auto"/>
        <w:jc w:val="both"/>
        <w:rPr>
          <w:rFonts w:ascii="Times New Roman" w:hAnsi="Times New Roman"/>
          <w:sz w:val="24"/>
          <w:szCs w:val="24"/>
        </w:rPr>
      </w:pPr>
      <w:r w:rsidRPr="0087651D">
        <w:rPr>
          <w:rFonts w:ascii="Times New Roman" w:hAnsi="Times New Roman"/>
          <w:b/>
          <w:sz w:val="24"/>
          <w:szCs w:val="24"/>
        </w:rPr>
        <w:t>AGRO-SUMBUNUCA</w:t>
      </w:r>
      <w:r w:rsidRPr="0087651D">
        <w:rPr>
          <w:rFonts w:ascii="Times New Roman" w:hAnsi="Times New Roman"/>
          <w:sz w:val="24"/>
          <w:szCs w:val="24"/>
        </w:rPr>
        <w:t xml:space="preserve"> empresa que é provedora de Insumos agrícolas, estando a explora</w:t>
      </w:r>
      <w:r w:rsidR="0087651D">
        <w:rPr>
          <w:rFonts w:ascii="Times New Roman" w:hAnsi="Times New Roman"/>
          <w:sz w:val="24"/>
          <w:szCs w:val="24"/>
        </w:rPr>
        <w:t xml:space="preserve">r a casa agrária de Chongoene </w:t>
      </w:r>
    </w:p>
    <w:p w:rsidR="00472156" w:rsidRPr="0087651D" w:rsidRDefault="00472156" w:rsidP="0087651D">
      <w:pPr>
        <w:spacing w:line="360" w:lineRule="auto"/>
        <w:jc w:val="both"/>
        <w:rPr>
          <w:rFonts w:ascii="Times New Roman" w:hAnsi="Times New Roman"/>
          <w:b/>
          <w:sz w:val="24"/>
          <w:szCs w:val="24"/>
        </w:rPr>
      </w:pPr>
      <w:r w:rsidRPr="0087651D">
        <w:rPr>
          <w:rFonts w:ascii="Times New Roman" w:hAnsi="Times New Roman"/>
          <w:b/>
          <w:sz w:val="24"/>
          <w:szCs w:val="24"/>
        </w:rPr>
        <w:t xml:space="preserve"> </w:t>
      </w:r>
      <w:proofErr w:type="gramStart"/>
      <w:r w:rsidRPr="0087651D">
        <w:rPr>
          <w:rFonts w:ascii="Times New Roman" w:hAnsi="Times New Roman"/>
          <w:b/>
          <w:sz w:val="24"/>
          <w:szCs w:val="24"/>
        </w:rPr>
        <w:t xml:space="preserve">IRRI  </w:t>
      </w:r>
      <w:r w:rsidRPr="0087651D">
        <w:rPr>
          <w:rFonts w:ascii="Times New Roman" w:hAnsi="Times New Roman"/>
          <w:sz w:val="24"/>
          <w:szCs w:val="24"/>
        </w:rPr>
        <w:t>é</w:t>
      </w:r>
      <w:proofErr w:type="gramEnd"/>
      <w:r w:rsidRPr="0087651D">
        <w:rPr>
          <w:rFonts w:ascii="Times New Roman" w:hAnsi="Times New Roman"/>
          <w:sz w:val="24"/>
          <w:szCs w:val="24"/>
        </w:rPr>
        <w:t xml:space="preserve"> um projecto dedicado na investigação de tecnologias de produção de arroz sediada em Maputo, montou um campo de demonstração de produção de arroz numa área de 0.5ha usando todo o pacote de produção depois da cultura ter atingido o seu ciclo vegetativo e já se fez a ceifa onde obteve rendimento de 8t/</w:t>
      </w:r>
      <w:proofErr w:type="spellStart"/>
      <w:r w:rsidRPr="0087651D">
        <w:rPr>
          <w:rFonts w:ascii="Times New Roman" w:hAnsi="Times New Roman"/>
          <w:sz w:val="24"/>
          <w:szCs w:val="24"/>
        </w:rPr>
        <w:t>ha</w:t>
      </w:r>
      <w:proofErr w:type="spellEnd"/>
      <w:r w:rsidRPr="0087651D">
        <w:rPr>
          <w:rFonts w:ascii="Times New Roman" w:hAnsi="Times New Roman"/>
          <w:sz w:val="24"/>
          <w:szCs w:val="24"/>
        </w:rPr>
        <w:t>, e a variedade usada para a demonstração foi</w:t>
      </w:r>
      <w:r w:rsidR="00D0419C">
        <w:rPr>
          <w:rFonts w:ascii="Times New Roman" w:hAnsi="Times New Roman"/>
          <w:sz w:val="24"/>
          <w:szCs w:val="24"/>
        </w:rPr>
        <w:t xml:space="preserve"> </w:t>
      </w:r>
      <w:proofErr w:type="spellStart"/>
      <w:r w:rsidR="00D0419C" w:rsidRPr="00924E63">
        <w:rPr>
          <w:b/>
        </w:rPr>
        <w:t>Macassana</w:t>
      </w:r>
      <w:proofErr w:type="spellEnd"/>
    </w:p>
    <w:p w:rsidR="00472156" w:rsidRPr="00472156" w:rsidRDefault="0042280E" w:rsidP="00472156">
      <w:pPr>
        <w:spacing w:line="360" w:lineRule="auto"/>
        <w:jc w:val="both"/>
        <w:rPr>
          <w:rFonts w:ascii="Times New Roman" w:hAnsi="Times New Roman"/>
          <w:b/>
          <w:sz w:val="24"/>
          <w:szCs w:val="24"/>
        </w:rPr>
      </w:pPr>
      <w:r w:rsidRPr="00AE7190">
        <w:rPr>
          <w:rFonts w:ascii="Times New Roman" w:hAnsi="Times New Roman"/>
          <w:sz w:val="24"/>
          <w:szCs w:val="24"/>
        </w:rPr>
        <w:t xml:space="preserve"> </w:t>
      </w:r>
      <w:r w:rsidRPr="00864E62">
        <w:rPr>
          <w:rFonts w:ascii="Times New Roman" w:hAnsi="Times New Roman"/>
          <w:b/>
          <w:sz w:val="24"/>
          <w:szCs w:val="24"/>
        </w:rPr>
        <w:t>Tabela nº 3</w:t>
      </w:r>
      <w:r w:rsidR="000D6827">
        <w:rPr>
          <w:rFonts w:ascii="Times New Roman" w:hAnsi="Times New Roman"/>
          <w:b/>
          <w:sz w:val="24"/>
          <w:szCs w:val="24"/>
        </w:rPr>
        <w:t>0</w:t>
      </w:r>
      <w:r>
        <w:rPr>
          <w:rFonts w:ascii="Times New Roman" w:hAnsi="Times New Roman"/>
          <w:sz w:val="24"/>
          <w:szCs w:val="24"/>
        </w:rPr>
        <w:t xml:space="preserve"> - </w:t>
      </w:r>
      <w:r w:rsidRPr="00AE7190">
        <w:rPr>
          <w:rFonts w:ascii="Times New Roman" w:hAnsi="Times New Roman"/>
          <w:b/>
          <w:sz w:val="24"/>
          <w:szCs w:val="24"/>
        </w:rPr>
        <w:t xml:space="preserve">Empresas de transferência de tecnologias </w:t>
      </w:r>
      <w:proofErr w:type="spellStart"/>
      <w:r w:rsidRPr="00AE7190">
        <w:rPr>
          <w:rFonts w:ascii="Times New Roman" w:hAnsi="Times New Roman"/>
          <w:b/>
          <w:sz w:val="24"/>
          <w:szCs w:val="24"/>
        </w:rPr>
        <w:t>Wambao</w:t>
      </w:r>
      <w:proofErr w:type="spellEnd"/>
    </w:p>
    <w:tbl>
      <w:tblPr>
        <w:tblStyle w:val="TableGrid"/>
        <w:tblW w:w="0" w:type="auto"/>
        <w:tblInd w:w="360" w:type="dxa"/>
        <w:tblLook w:val="04A0" w:firstRow="1" w:lastRow="0" w:firstColumn="1" w:lastColumn="0" w:noHBand="0" w:noVBand="1"/>
      </w:tblPr>
      <w:tblGrid>
        <w:gridCol w:w="2015"/>
        <w:gridCol w:w="1560"/>
        <w:gridCol w:w="1841"/>
        <w:gridCol w:w="1134"/>
        <w:gridCol w:w="1114"/>
        <w:gridCol w:w="1552"/>
      </w:tblGrid>
      <w:tr w:rsidR="00472156" w:rsidRPr="006F209E" w:rsidTr="004812CC">
        <w:tc>
          <w:tcPr>
            <w:tcW w:w="2016" w:type="dxa"/>
          </w:tcPr>
          <w:p w:rsidR="00472156" w:rsidRPr="00D0419C" w:rsidRDefault="00472156" w:rsidP="00D0419C">
            <w:pPr>
              <w:autoSpaceDE w:val="0"/>
              <w:autoSpaceDN w:val="0"/>
              <w:adjustRightInd w:val="0"/>
              <w:jc w:val="both"/>
              <w:rPr>
                <w:rFonts w:ascii="Times New Roman" w:hAnsi="Times New Roman"/>
                <w:b/>
                <w:bCs/>
                <w:color w:val="000000" w:themeColor="text1"/>
                <w:sz w:val="22"/>
                <w:szCs w:val="22"/>
              </w:rPr>
            </w:pPr>
            <w:r w:rsidRPr="00D0419C">
              <w:rPr>
                <w:rFonts w:ascii="Times New Roman" w:hAnsi="Times New Roman"/>
                <w:b/>
                <w:bCs/>
                <w:color w:val="000000" w:themeColor="text1"/>
                <w:sz w:val="22"/>
                <w:szCs w:val="22"/>
              </w:rPr>
              <w:t>Parceiros</w:t>
            </w:r>
          </w:p>
        </w:tc>
        <w:tc>
          <w:tcPr>
            <w:tcW w:w="1560" w:type="dxa"/>
          </w:tcPr>
          <w:p w:rsidR="00472156" w:rsidRPr="00D0419C" w:rsidRDefault="00472156" w:rsidP="00D0419C">
            <w:pPr>
              <w:autoSpaceDE w:val="0"/>
              <w:autoSpaceDN w:val="0"/>
              <w:adjustRightInd w:val="0"/>
              <w:jc w:val="both"/>
              <w:rPr>
                <w:rFonts w:ascii="Times New Roman" w:hAnsi="Times New Roman"/>
                <w:b/>
                <w:bCs/>
                <w:color w:val="000000" w:themeColor="text1"/>
                <w:sz w:val="22"/>
                <w:szCs w:val="22"/>
              </w:rPr>
            </w:pPr>
            <w:r w:rsidRPr="00D0419C">
              <w:rPr>
                <w:rFonts w:ascii="Times New Roman" w:hAnsi="Times New Roman"/>
                <w:b/>
                <w:bCs/>
                <w:color w:val="000000" w:themeColor="text1"/>
                <w:sz w:val="22"/>
                <w:szCs w:val="22"/>
              </w:rPr>
              <w:t>Localização</w:t>
            </w:r>
          </w:p>
        </w:tc>
        <w:tc>
          <w:tcPr>
            <w:tcW w:w="1842" w:type="dxa"/>
          </w:tcPr>
          <w:p w:rsidR="00472156" w:rsidRPr="00D0419C" w:rsidRDefault="00472156" w:rsidP="00D0419C">
            <w:pPr>
              <w:autoSpaceDE w:val="0"/>
              <w:autoSpaceDN w:val="0"/>
              <w:adjustRightInd w:val="0"/>
              <w:jc w:val="both"/>
              <w:rPr>
                <w:rFonts w:ascii="Times New Roman" w:hAnsi="Times New Roman"/>
                <w:b/>
                <w:bCs/>
                <w:color w:val="000000" w:themeColor="text1"/>
                <w:sz w:val="22"/>
                <w:szCs w:val="22"/>
              </w:rPr>
            </w:pPr>
            <w:proofErr w:type="spellStart"/>
            <w:r w:rsidRPr="00D0419C">
              <w:rPr>
                <w:rFonts w:ascii="Times New Roman" w:hAnsi="Times New Roman"/>
                <w:b/>
                <w:bCs/>
                <w:color w:val="000000" w:themeColor="text1"/>
                <w:sz w:val="22"/>
                <w:szCs w:val="22"/>
              </w:rPr>
              <w:t>N˚de</w:t>
            </w:r>
            <w:proofErr w:type="spellEnd"/>
            <w:r w:rsidRPr="00D0419C">
              <w:rPr>
                <w:rFonts w:ascii="Times New Roman" w:hAnsi="Times New Roman"/>
                <w:b/>
                <w:bCs/>
                <w:color w:val="000000" w:themeColor="text1"/>
                <w:sz w:val="22"/>
                <w:szCs w:val="22"/>
              </w:rPr>
              <w:t xml:space="preserve"> técnico </w:t>
            </w:r>
          </w:p>
        </w:tc>
        <w:tc>
          <w:tcPr>
            <w:tcW w:w="1134" w:type="dxa"/>
          </w:tcPr>
          <w:p w:rsidR="00472156" w:rsidRPr="00D0419C" w:rsidRDefault="00472156" w:rsidP="00D0419C">
            <w:pPr>
              <w:autoSpaceDE w:val="0"/>
              <w:autoSpaceDN w:val="0"/>
              <w:adjustRightInd w:val="0"/>
              <w:jc w:val="both"/>
              <w:rPr>
                <w:rFonts w:ascii="Times New Roman" w:hAnsi="Times New Roman"/>
                <w:b/>
                <w:bCs/>
                <w:color w:val="000000" w:themeColor="text1"/>
                <w:sz w:val="22"/>
                <w:szCs w:val="22"/>
              </w:rPr>
            </w:pPr>
            <w:r w:rsidRPr="00D0419C">
              <w:rPr>
                <w:rFonts w:ascii="Times New Roman" w:hAnsi="Times New Roman"/>
                <w:b/>
                <w:bCs/>
                <w:color w:val="000000" w:themeColor="text1"/>
                <w:sz w:val="22"/>
                <w:szCs w:val="22"/>
              </w:rPr>
              <w:t>Culturas</w:t>
            </w:r>
          </w:p>
        </w:tc>
        <w:tc>
          <w:tcPr>
            <w:tcW w:w="1114" w:type="dxa"/>
          </w:tcPr>
          <w:p w:rsidR="00472156" w:rsidRPr="00D0419C" w:rsidRDefault="00472156" w:rsidP="00D0419C">
            <w:pPr>
              <w:autoSpaceDE w:val="0"/>
              <w:autoSpaceDN w:val="0"/>
              <w:adjustRightInd w:val="0"/>
              <w:jc w:val="both"/>
              <w:rPr>
                <w:rFonts w:ascii="Times New Roman" w:hAnsi="Times New Roman"/>
                <w:b/>
                <w:bCs/>
                <w:color w:val="000000" w:themeColor="text1"/>
                <w:sz w:val="22"/>
                <w:szCs w:val="22"/>
              </w:rPr>
            </w:pPr>
            <w:r w:rsidRPr="00D0419C">
              <w:rPr>
                <w:rFonts w:ascii="Times New Roman" w:hAnsi="Times New Roman"/>
                <w:b/>
                <w:bCs/>
                <w:color w:val="000000" w:themeColor="text1"/>
                <w:sz w:val="22"/>
                <w:szCs w:val="22"/>
              </w:rPr>
              <w:t>Área/há</w:t>
            </w:r>
          </w:p>
        </w:tc>
        <w:tc>
          <w:tcPr>
            <w:tcW w:w="1552" w:type="dxa"/>
          </w:tcPr>
          <w:p w:rsidR="00472156" w:rsidRPr="00D0419C" w:rsidRDefault="00472156" w:rsidP="00D0419C">
            <w:pPr>
              <w:autoSpaceDE w:val="0"/>
              <w:autoSpaceDN w:val="0"/>
              <w:adjustRightInd w:val="0"/>
              <w:jc w:val="both"/>
              <w:rPr>
                <w:rFonts w:ascii="Times New Roman" w:hAnsi="Times New Roman"/>
                <w:b/>
                <w:bCs/>
                <w:color w:val="000000" w:themeColor="text1"/>
                <w:sz w:val="22"/>
                <w:szCs w:val="22"/>
              </w:rPr>
            </w:pPr>
            <w:r w:rsidRPr="00D0419C">
              <w:rPr>
                <w:rFonts w:ascii="Times New Roman" w:hAnsi="Times New Roman"/>
                <w:b/>
                <w:bCs/>
                <w:color w:val="000000" w:themeColor="text1"/>
                <w:sz w:val="22"/>
                <w:szCs w:val="22"/>
              </w:rPr>
              <w:t>Produtores assistidos</w:t>
            </w:r>
          </w:p>
        </w:tc>
      </w:tr>
      <w:tr w:rsidR="00472156" w:rsidRPr="001A6835" w:rsidTr="004812CC">
        <w:tc>
          <w:tcPr>
            <w:tcW w:w="2016" w:type="dxa"/>
          </w:tcPr>
          <w:p w:rsidR="00472156" w:rsidRPr="00D0419C" w:rsidRDefault="00472156" w:rsidP="00D0419C">
            <w:pPr>
              <w:autoSpaceDE w:val="0"/>
              <w:autoSpaceDN w:val="0"/>
              <w:adjustRightInd w:val="0"/>
              <w:jc w:val="both"/>
              <w:rPr>
                <w:rFonts w:ascii="Times New Roman" w:hAnsi="Times New Roman"/>
                <w:bCs/>
                <w:sz w:val="22"/>
                <w:szCs w:val="22"/>
              </w:rPr>
            </w:pPr>
            <w:proofErr w:type="spellStart"/>
            <w:r w:rsidRPr="00D0419C">
              <w:rPr>
                <w:rFonts w:ascii="Times New Roman" w:hAnsi="Times New Roman"/>
                <w:bCs/>
                <w:sz w:val="22"/>
                <w:szCs w:val="22"/>
              </w:rPr>
              <w:t>Wambao</w:t>
            </w:r>
            <w:proofErr w:type="spellEnd"/>
          </w:p>
        </w:tc>
        <w:tc>
          <w:tcPr>
            <w:tcW w:w="1560" w:type="dxa"/>
          </w:tcPr>
          <w:p w:rsidR="00472156" w:rsidRPr="00D0419C" w:rsidRDefault="00472156" w:rsidP="00D0419C">
            <w:pPr>
              <w:autoSpaceDE w:val="0"/>
              <w:autoSpaceDN w:val="0"/>
              <w:adjustRightInd w:val="0"/>
              <w:jc w:val="both"/>
              <w:rPr>
                <w:rFonts w:ascii="Times New Roman" w:hAnsi="Times New Roman"/>
                <w:bCs/>
                <w:sz w:val="22"/>
                <w:szCs w:val="22"/>
              </w:rPr>
            </w:pPr>
            <w:r w:rsidRPr="00D0419C">
              <w:rPr>
                <w:rFonts w:ascii="Times New Roman" w:hAnsi="Times New Roman"/>
                <w:bCs/>
                <w:sz w:val="22"/>
                <w:szCs w:val="22"/>
              </w:rPr>
              <w:t>Chongoene</w:t>
            </w:r>
          </w:p>
        </w:tc>
        <w:tc>
          <w:tcPr>
            <w:tcW w:w="1842" w:type="dxa"/>
          </w:tcPr>
          <w:p w:rsidR="00472156" w:rsidRPr="00D0419C" w:rsidRDefault="00472156" w:rsidP="00D0419C">
            <w:pPr>
              <w:autoSpaceDE w:val="0"/>
              <w:autoSpaceDN w:val="0"/>
              <w:adjustRightInd w:val="0"/>
              <w:jc w:val="both"/>
              <w:rPr>
                <w:rFonts w:ascii="Times New Roman" w:hAnsi="Times New Roman"/>
                <w:bCs/>
                <w:sz w:val="22"/>
                <w:szCs w:val="22"/>
              </w:rPr>
            </w:pPr>
            <w:r w:rsidRPr="00D0419C">
              <w:rPr>
                <w:rFonts w:ascii="Times New Roman" w:hAnsi="Times New Roman"/>
                <w:bCs/>
                <w:sz w:val="22"/>
                <w:szCs w:val="22"/>
              </w:rPr>
              <w:t xml:space="preserve">6 Estrangeiros </w:t>
            </w:r>
          </w:p>
        </w:tc>
        <w:tc>
          <w:tcPr>
            <w:tcW w:w="1134" w:type="dxa"/>
          </w:tcPr>
          <w:p w:rsidR="00472156" w:rsidRPr="00D0419C" w:rsidRDefault="00472156" w:rsidP="00D0419C">
            <w:pPr>
              <w:autoSpaceDE w:val="0"/>
              <w:autoSpaceDN w:val="0"/>
              <w:adjustRightInd w:val="0"/>
              <w:jc w:val="both"/>
              <w:rPr>
                <w:rFonts w:ascii="Times New Roman" w:hAnsi="Times New Roman"/>
                <w:bCs/>
                <w:sz w:val="22"/>
                <w:szCs w:val="22"/>
              </w:rPr>
            </w:pPr>
            <w:r w:rsidRPr="00D0419C">
              <w:rPr>
                <w:rFonts w:ascii="Times New Roman" w:hAnsi="Times New Roman"/>
                <w:bCs/>
                <w:sz w:val="22"/>
                <w:szCs w:val="22"/>
              </w:rPr>
              <w:t>Arroz</w:t>
            </w:r>
          </w:p>
        </w:tc>
        <w:tc>
          <w:tcPr>
            <w:tcW w:w="1114" w:type="dxa"/>
          </w:tcPr>
          <w:p w:rsidR="00472156" w:rsidRPr="00D0419C" w:rsidRDefault="00472156" w:rsidP="00D0419C">
            <w:pPr>
              <w:autoSpaceDE w:val="0"/>
              <w:autoSpaceDN w:val="0"/>
              <w:adjustRightInd w:val="0"/>
              <w:jc w:val="both"/>
              <w:rPr>
                <w:rFonts w:ascii="Times New Roman" w:hAnsi="Times New Roman"/>
                <w:bCs/>
                <w:sz w:val="22"/>
                <w:szCs w:val="22"/>
              </w:rPr>
            </w:pPr>
            <w:r w:rsidRPr="00D0419C">
              <w:rPr>
                <w:rFonts w:ascii="Times New Roman" w:hAnsi="Times New Roman"/>
                <w:bCs/>
                <w:sz w:val="22"/>
                <w:szCs w:val="22"/>
              </w:rPr>
              <w:t>637</w:t>
            </w:r>
          </w:p>
        </w:tc>
        <w:tc>
          <w:tcPr>
            <w:tcW w:w="1552" w:type="dxa"/>
          </w:tcPr>
          <w:p w:rsidR="00472156" w:rsidRPr="00D0419C" w:rsidRDefault="00472156" w:rsidP="00D0419C">
            <w:pPr>
              <w:autoSpaceDE w:val="0"/>
              <w:autoSpaceDN w:val="0"/>
              <w:adjustRightInd w:val="0"/>
              <w:jc w:val="both"/>
              <w:rPr>
                <w:rFonts w:ascii="Times New Roman" w:hAnsi="Times New Roman"/>
                <w:bCs/>
                <w:sz w:val="22"/>
                <w:szCs w:val="22"/>
              </w:rPr>
            </w:pPr>
            <w:r w:rsidRPr="00D0419C">
              <w:rPr>
                <w:rFonts w:ascii="Times New Roman" w:hAnsi="Times New Roman"/>
                <w:bCs/>
                <w:sz w:val="22"/>
                <w:szCs w:val="22"/>
              </w:rPr>
              <w:t>273</w:t>
            </w:r>
          </w:p>
        </w:tc>
      </w:tr>
      <w:tr w:rsidR="00472156" w:rsidRPr="001A6835" w:rsidTr="004812CC">
        <w:tc>
          <w:tcPr>
            <w:tcW w:w="2016" w:type="dxa"/>
          </w:tcPr>
          <w:p w:rsidR="00472156" w:rsidRPr="00D0419C" w:rsidRDefault="00472156" w:rsidP="00D0419C">
            <w:pPr>
              <w:autoSpaceDE w:val="0"/>
              <w:autoSpaceDN w:val="0"/>
              <w:adjustRightInd w:val="0"/>
              <w:jc w:val="both"/>
              <w:rPr>
                <w:rFonts w:ascii="Times New Roman" w:hAnsi="Times New Roman"/>
                <w:bCs/>
                <w:sz w:val="22"/>
                <w:szCs w:val="22"/>
              </w:rPr>
            </w:pPr>
            <w:r w:rsidRPr="00D0419C">
              <w:rPr>
                <w:rFonts w:ascii="Times New Roman" w:hAnsi="Times New Roman"/>
                <w:bCs/>
                <w:sz w:val="22"/>
                <w:szCs w:val="22"/>
              </w:rPr>
              <w:t xml:space="preserve">Agro </w:t>
            </w:r>
            <w:proofErr w:type="spellStart"/>
            <w:r w:rsidRPr="00D0419C">
              <w:rPr>
                <w:rFonts w:ascii="Times New Roman" w:hAnsi="Times New Roman"/>
                <w:bCs/>
                <w:sz w:val="22"/>
                <w:szCs w:val="22"/>
              </w:rPr>
              <w:t>sumbunuca</w:t>
            </w:r>
            <w:proofErr w:type="spellEnd"/>
          </w:p>
        </w:tc>
        <w:tc>
          <w:tcPr>
            <w:tcW w:w="1560" w:type="dxa"/>
          </w:tcPr>
          <w:p w:rsidR="00472156" w:rsidRPr="00D0419C" w:rsidRDefault="00472156" w:rsidP="00D0419C">
            <w:pPr>
              <w:autoSpaceDE w:val="0"/>
              <w:autoSpaceDN w:val="0"/>
              <w:adjustRightInd w:val="0"/>
              <w:jc w:val="both"/>
              <w:rPr>
                <w:rFonts w:ascii="Times New Roman" w:hAnsi="Times New Roman"/>
                <w:bCs/>
                <w:sz w:val="22"/>
                <w:szCs w:val="22"/>
              </w:rPr>
            </w:pPr>
            <w:r w:rsidRPr="00D0419C">
              <w:rPr>
                <w:rFonts w:ascii="Times New Roman" w:hAnsi="Times New Roman"/>
                <w:bCs/>
                <w:sz w:val="22"/>
                <w:szCs w:val="22"/>
              </w:rPr>
              <w:t>Chongoene</w:t>
            </w:r>
          </w:p>
        </w:tc>
        <w:tc>
          <w:tcPr>
            <w:tcW w:w="1842" w:type="dxa"/>
          </w:tcPr>
          <w:p w:rsidR="00472156" w:rsidRPr="00D0419C" w:rsidRDefault="00472156" w:rsidP="00D0419C">
            <w:pPr>
              <w:autoSpaceDE w:val="0"/>
              <w:autoSpaceDN w:val="0"/>
              <w:adjustRightInd w:val="0"/>
              <w:jc w:val="both"/>
              <w:rPr>
                <w:rFonts w:ascii="Times New Roman" w:hAnsi="Times New Roman"/>
                <w:bCs/>
                <w:sz w:val="22"/>
                <w:szCs w:val="22"/>
              </w:rPr>
            </w:pPr>
            <w:r w:rsidRPr="00D0419C">
              <w:rPr>
                <w:rFonts w:ascii="Times New Roman" w:hAnsi="Times New Roman"/>
                <w:bCs/>
                <w:sz w:val="22"/>
                <w:szCs w:val="22"/>
              </w:rPr>
              <w:t>2</w:t>
            </w:r>
          </w:p>
        </w:tc>
        <w:tc>
          <w:tcPr>
            <w:tcW w:w="1134" w:type="dxa"/>
          </w:tcPr>
          <w:p w:rsidR="00472156" w:rsidRPr="00D0419C" w:rsidRDefault="00472156" w:rsidP="00D0419C">
            <w:pPr>
              <w:autoSpaceDE w:val="0"/>
              <w:autoSpaceDN w:val="0"/>
              <w:adjustRightInd w:val="0"/>
              <w:jc w:val="both"/>
              <w:rPr>
                <w:rFonts w:ascii="Times New Roman" w:hAnsi="Times New Roman"/>
                <w:bCs/>
                <w:sz w:val="22"/>
                <w:szCs w:val="22"/>
              </w:rPr>
            </w:pPr>
            <w:r w:rsidRPr="00D0419C">
              <w:rPr>
                <w:rFonts w:ascii="Times New Roman" w:hAnsi="Times New Roman"/>
                <w:bCs/>
                <w:sz w:val="22"/>
                <w:szCs w:val="22"/>
              </w:rPr>
              <w:t>-</w:t>
            </w:r>
          </w:p>
        </w:tc>
        <w:tc>
          <w:tcPr>
            <w:tcW w:w="1114" w:type="dxa"/>
          </w:tcPr>
          <w:p w:rsidR="00472156" w:rsidRPr="00D0419C" w:rsidRDefault="00472156" w:rsidP="00D0419C">
            <w:pPr>
              <w:autoSpaceDE w:val="0"/>
              <w:autoSpaceDN w:val="0"/>
              <w:adjustRightInd w:val="0"/>
              <w:jc w:val="both"/>
              <w:rPr>
                <w:rFonts w:ascii="Times New Roman" w:hAnsi="Times New Roman"/>
                <w:bCs/>
                <w:sz w:val="22"/>
                <w:szCs w:val="22"/>
              </w:rPr>
            </w:pPr>
            <w:r w:rsidRPr="00D0419C">
              <w:rPr>
                <w:rFonts w:ascii="Times New Roman" w:hAnsi="Times New Roman"/>
                <w:bCs/>
                <w:sz w:val="22"/>
                <w:szCs w:val="22"/>
              </w:rPr>
              <w:t>-</w:t>
            </w:r>
          </w:p>
        </w:tc>
        <w:tc>
          <w:tcPr>
            <w:tcW w:w="1552" w:type="dxa"/>
          </w:tcPr>
          <w:p w:rsidR="00472156" w:rsidRPr="00D0419C" w:rsidRDefault="00472156" w:rsidP="00D0419C">
            <w:pPr>
              <w:autoSpaceDE w:val="0"/>
              <w:autoSpaceDN w:val="0"/>
              <w:adjustRightInd w:val="0"/>
              <w:jc w:val="both"/>
              <w:rPr>
                <w:rFonts w:ascii="Times New Roman" w:hAnsi="Times New Roman"/>
                <w:bCs/>
                <w:sz w:val="22"/>
                <w:szCs w:val="22"/>
              </w:rPr>
            </w:pPr>
            <w:r w:rsidRPr="00D0419C">
              <w:rPr>
                <w:rFonts w:ascii="Times New Roman" w:hAnsi="Times New Roman"/>
                <w:bCs/>
                <w:sz w:val="22"/>
                <w:szCs w:val="22"/>
              </w:rPr>
              <w:t>-</w:t>
            </w:r>
          </w:p>
        </w:tc>
      </w:tr>
      <w:tr w:rsidR="00472156" w:rsidTr="004812CC">
        <w:tc>
          <w:tcPr>
            <w:tcW w:w="2016" w:type="dxa"/>
          </w:tcPr>
          <w:p w:rsidR="00472156" w:rsidRPr="00D0419C" w:rsidRDefault="00472156" w:rsidP="00D0419C">
            <w:pPr>
              <w:autoSpaceDE w:val="0"/>
              <w:autoSpaceDN w:val="0"/>
              <w:adjustRightInd w:val="0"/>
              <w:jc w:val="both"/>
              <w:rPr>
                <w:rFonts w:ascii="Times New Roman" w:hAnsi="Times New Roman"/>
                <w:bCs/>
                <w:sz w:val="22"/>
                <w:szCs w:val="22"/>
              </w:rPr>
            </w:pPr>
            <w:r w:rsidRPr="00D0419C">
              <w:rPr>
                <w:rFonts w:ascii="Times New Roman" w:hAnsi="Times New Roman"/>
                <w:bCs/>
                <w:sz w:val="22"/>
                <w:szCs w:val="22"/>
              </w:rPr>
              <w:t>RBL</w:t>
            </w:r>
          </w:p>
        </w:tc>
        <w:tc>
          <w:tcPr>
            <w:tcW w:w="1560" w:type="dxa"/>
          </w:tcPr>
          <w:p w:rsidR="00472156" w:rsidRPr="00D0419C" w:rsidRDefault="00472156" w:rsidP="00D0419C">
            <w:pPr>
              <w:autoSpaceDE w:val="0"/>
              <w:autoSpaceDN w:val="0"/>
              <w:adjustRightInd w:val="0"/>
              <w:jc w:val="both"/>
              <w:rPr>
                <w:rFonts w:ascii="Times New Roman" w:hAnsi="Times New Roman"/>
                <w:bCs/>
                <w:sz w:val="22"/>
                <w:szCs w:val="22"/>
              </w:rPr>
            </w:pPr>
            <w:r w:rsidRPr="00D0419C">
              <w:rPr>
                <w:rFonts w:ascii="Times New Roman" w:hAnsi="Times New Roman"/>
                <w:bCs/>
                <w:sz w:val="22"/>
                <w:szCs w:val="22"/>
              </w:rPr>
              <w:t>Chongoene</w:t>
            </w:r>
          </w:p>
        </w:tc>
        <w:tc>
          <w:tcPr>
            <w:tcW w:w="1842" w:type="dxa"/>
          </w:tcPr>
          <w:p w:rsidR="00472156" w:rsidRPr="00D0419C" w:rsidRDefault="00472156" w:rsidP="00D0419C">
            <w:pPr>
              <w:autoSpaceDE w:val="0"/>
              <w:autoSpaceDN w:val="0"/>
              <w:adjustRightInd w:val="0"/>
              <w:jc w:val="both"/>
              <w:rPr>
                <w:rFonts w:ascii="Times New Roman" w:hAnsi="Times New Roman"/>
                <w:bCs/>
                <w:sz w:val="22"/>
                <w:szCs w:val="22"/>
              </w:rPr>
            </w:pPr>
            <w:r w:rsidRPr="00D0419C">
              <w:rPr>
                <w:rFonts w:ascii="Times New Roman" w:hAnsi="Times New Roman"/>
                <w:bCs/>
                <w:sz w:val="22"/>
                <w:szCs w:val="22"/>
              </w:rPr>
              <w:t>6</w:t>
            </w:r>
          </w:p>
        </w:tc>
        <w:tc>
          <w:tcPr>
            <w:tcW w:w="1134" w:type="dxa"/>
          </w:tcPr>
          <w:p w:rsidR="00472156" w:rsidRPr="00D0419C" w:rsidRDefault="00472156" w:rsidP="00D0419C">
            <w:pPr>
              <w:autoSpaceDE w:val="0"/>
              <w:autoSpaceDN w:val="0"/>
              <w:adjustRightInd w:val="0"/>
              <w:jc w:val="both"/>
              <w:rPr>
                <w:rFonts w:ascii="Times New Roman" w:hAnsi="Times New Roman"/>
                <w:bCs/>
                <w:sz w:val="22"/>
                <w:szCs w:val="22"/>
              </w:rPr>
            </w:pPr>
          </w:p>
        </w:tc>
        <w:tc>
          <w:tcPr>
            <w:tcW w:w="1114" w:type="dxa"/>
          </w:tcPr>
          <w:p w:rsidR="00472156" w:rsidRPr="00D0419C" w:rsidRDefault="00472156" w:rsidP="00D0419C">
            <w:pPr>
              <w:autoSpaceDE w:val="0"/>
              <w:autoSpaceDN w:val="0"/>
              <w:adjustRightInd w:val="0"/>
              <w:jc w:val="both"/>
              <w:rPr>
                <w:rFonts w:ascii="Times New Roman" w:hAnsi="Times New Roman"/>
                <w:bCs/>
                <w:sz w:val="22"/>
                <w:szCs w:val="22"/>
              </w:rPr>
            </w:pPr>
          </w:p>
        </w:tc>
        <w:tc>
          <w:tcPr>
            <w:tcW w:w="1552" w:type="dxa"/>
          </w:tcPr>
          <w:p w:rsidR="00472156" w:rsidRPr="00D0419C" w:rsidRDefault="00472156" w:rsidP="00D0419C">
            <w:pPr>
              <w:autoSpaceDE w:val="0"/>
              <w:autoSpaceDN w:val="0"/>
              <w:adjustRightInd w:val="0"/>
              <w:jc w:val="both"/>
              <w:rPr>
                <w:rFonts w:ascii="Times New Roman" w:hAnsi="Times New Roman"/>
                <w:bCs/>
                <w:sz w:val="22"/>
                <w:szCs w:val="22"/>
              </w:rPr>
            </w:pPr>
            <w:r w:rsidRPr="00D0419C">
              <w:rPr>
                <w:rFonts w:ascii="Times New Roman" w:hAnsi="Times New Roman"/>
                <w:bCs/>
                <w:sz w:val="22"/>
                <w:szCs w:val="22"/>
              </w:rPr>
              <w:t>-</w:t>
            </w:r>
          </w:p>
        </w:tc>
      </w:tr>
    </w:tbl>
    <w:p w:rsidR="00472156" w:rsidRDefault="00472156" w:rsidP="00472156">
      <w:pPr>
        <w:autoSpaceDE w:val="0"/>
        <w:autoSpaceDN w:val="0"/>
        <w:adjustRightInd w:val="0"/>
        <w:spacing w:line="360" w:lineRule="auto"/>
        <w:jc w:val="both"/>
        <w:rPr>
          <w:rFonts w:ascii="Times New Roman" w:hAnsi="Times New Roman"/>
          <w:b/>
          <w:bCs/>
        </w:rPr>
      </w:pPr>
    </w:p>
    <w:p w:rsidR="00472156" w:rsidRPr="00472156" w:rsidRDefault="0042280E" w:rsidP="00472156">
      <w:pPr>
        <w:autoSpaceDE w:val="0"/>
        <w:autoSpaceDN w:val="0"/>
        <w:adjustRightInd w:val="0"/>
        <w:spacing w:line="360" w:lineRule="auto"/>
        <w:ind w:left="360"/>
        <w:jc w:val="both"/>
        <w:rPr>
          <w:rFonts w:ascii="Times New Roman" w:hAnsi="Times New Roman"/>
          <w:b/>
          <w:bCs/>
        </w:rPr>
      </w:pPr>
      <w:r w:rsidRPr="00AE7190">
        <w:rPr>
          <w:rFonts w:ascii="Times New Roman" w:hAnsi="Times New Roman"/>
          <w:b/>
          <w:bCs/>
        </w:rPr>
        <w:t>Actividades realizadas</w:t>
      </w:r>
    </w:p>
    <w:p w:rsidR="00472156" w:rsidRPr="00D0419C" w:rsidRDefault="00472156" w:rsidP="00685B27">
      <w:pPr>
        <w:pStyle w:val="ListParagraph"/>
        <w:numPr>
          <w:ilvl w:val="0"/>
          <w:numId w:val="33"/>
        </w:numPr>
        <w:autoSpaceDE w:val="0"/>
        <w:autoSpaceDN w:val="0"/>
        <w:adjustRightInd w:val="0"/>
        <w:spacing w:line="360" w:lineRule="auto"/>
        <w:jc w:val="both"/>
        <w:rPr>
          <w:rFonts w:ascii="Times New Roman" w:hAnsi="Times New Roman"/>
          <w:sz w:val="24"/>
          <w:szCs w:val="24"/>
        </w:rPr>
      </w:pPr>
      <w:r w:rsidRPr="00D0419C">
        <w:rPr>
          <w:rFonts w:ascii="Times New Roman" w:hAnsi="Times New Roman"/>
          <w:sz w:val="24"/>
          <w:szCs w:val="24"/>
        </w:rPr>
        <w:t>Montagem de 7 campos de multiplicação da rama de batata-doce em que cada campo tem uma área de 0,25ha;</w:t>
      </w:r>
    </w:p>
    <w:p w:rsidR="00472156" w:rsidRPr="00D0419C" w:rsidRDefault="00472156" w:rsidP="00685B27">
      <w:pPr>
        <w:pStyle w:val="ListParagraph"/>
        <w:numPr>
          <w:ilvl w:val="0"/>
          <w:numId w:val="33"/>
        </w:numPr>
        <w:autoSpaceDE w:val="0"/>
        <w:autoSpaceDN w:val="0"/>
        <w:adjustRightInd w:val="0"/>
        <w:spacing w:line="360" w:lineRule="auto"/>
        <w:jc w:val="both"/>
        <w:rPr>
          <w:rFonts w:ascii="Times New Roman" w:hAnsi="Times New Roman"/>
          <w:sz w:val="24"/>
          <w:szCs w:val="24"/>
        </w:rPr>
      </w:pPr>
      <w:r w:rsidRPr="00D0419C">
        <w:rPr>
          <w:rFonts w:ascii="Times New Roman" w:hAnsi="Times New Roman"/>
          <w:sz w:val="24"/>
          <w:szCs w:val="24"/>
        </w:rPr>
        <w:t>Distribuição das sementes de milho, feijão e diversas hortícolas;</w:t>
      </w:r>
    </w:p>
    <w:p w:rsidR="00472156" w:rsidRPr="00D0419C" w:rsidRDefault="00472156" w:rsidP="00685B27">
      <w:pPr>
        <w:pStyle w:val="ListParagraph"/>
        <w:numPr>
          <w:ilvl w:val="0"/>
          <w:numId w:val="33"/>
        </w:numPr>
        <w:autoSpaceDE w:val="0"/>
        <w:autoSpaceDN w:val="0"/>
        <w:adjustRightInd w:val="0"/>
        <w:spacing w:line="360" w:lineRule="auto"/>
        <w:jc w:val="both"/>
        <w:rPr>
          <w:rFonts w:ascii="Times New Roman" w:hAnsi="Times New Roman"/>
          <w:sz w:val="24"/>
          <w:szCs w:val="24"/>
        </w:rPr>
      </w:pPr>
      <w:r w:rsidRPr="00D0419C">
        <w:rPr>
          <w:rFonts w:ascii="Times New Roman" w:hAnsi="Times New Roman"/>
          <w:sz w:val="24"/>
          <w:szCs w:val="24"/>
        </w:rPr>
        <w:t>Dimensionamento e plantação de mudas de cajueiros;</w:t>
      </w:r>
    </w:p>
    <w:p w:rsidR="00472156" w:rsidRPr="00D0419C" w:rsidRDefault="00472156" w:rsidP="00685B27">
      <w:pPr>
        <w:pStyle w:val="ListParagraph"/>
        <w:numPr>
          <w:ilvl w:val="0"/>
          <w:numId w:val="33"/>
        </w:numPr>
        <w:autoSpaceDE w:val="0"/>
        <w:autoSpaceDN w:val="0"/>
        <w:adjustRightInd w:val="0"/>
        <w:spacing w:line="360" w:lineRule="auto"/>
        <w:jc w:val="both"/>
        <w:rPr>
          <w:rFonts w:ascii="Times New Roman" w:hAnsi="Times New Roman"/>
          <w:sz w:val="24"/>
          <w:szCs w:val="24"/>
        </w:rPr>
      </w:pPr>
      <w:r w:rsidRPr="00D0419C">
        <w:rPr>
          <w:rFonts w:ascii="Times New Roman" w:hAnsi="Times New Roman"/>
          <w:sz w:val="24"/>
          <w:szCs w:val="24"/>
        </w:rPr>
        <w:t xml:space="preserve">Sensibilização de produtores para aderirem acompanha de tratamento químico de cajueiros; </w:t>
      </w:r>
    </w:p>
    <w:p w:rsidR="00472156" w:rsidRPr="00D0419C" w:rsidRDefault="00472156" w:rsidP="00685B27">
      <w:pPr>
        <w:pStyle w:val="ListParagraph"/>
        <w:numPr>
          <w:ilvl w:val="0"/>
          <w:numId w:val="33"/>
        </w:numPr>
        <w:autoSpaceDE w:val="0"/>
        <w:autoSpaceDN w:val="0"/>
        <w:adjustRightInd w:val="0"/>
        <w:spacing w:line="360" w:lineRule="auto"/>
        <w:jc w:val="both"/>
        <w:rPr>
          <w:rFonts w:ascii="Times New Roman" w:hAnsi="Times New Roman"/>
          <w:sz w:val="24"/>
          <w:szCs w:val="24"/>
        </w:rPr>
      </w:pPr>
      <w:r w:rsidRPr="00D0419C">
        <w:rPr>
          <w:rFonts w:ascii="Times New Roman" w:hAnsi="Times New Roman"/>
          <w:sz w:val="24"/>
          <w:szCs w:val="24"/>
        </w:rPr>
        <w:t xml:space="preserve">Mobilização de produtores para limpeza de valas; </w:t>
      </w:r>
    </w:p>
    <w:p w:rsidR="00472156" w:rsidRPr="00D0419C" w:rsidRDefault="00472156" w:rsidP="00685B27">
      <w:pPr>
        <w:pStyle w:val="ListParagraph"/>
        <w:numPr>
          <w:ilvl w:val="0"/>
          <w:numId w:val="33"/>
        </w:numPr>
        <w:autoSpaceDE w:val="0"/>
        <w:autoSpaceDN w:val="0"/>
        <w:adjustRightInd w:val="0"/>
        <w:spacing w:line="360" w:lineRule="auto"/>
        <w:jc w:val="both"/>
        <w:rPr>
          <w:rFonts w:ascii="Times New Roman" w:hAnsi="Times New Roman"/>
          <w:sz w:val="24"/>
          <w:szCs w:val="24"/>
        </w:rPr>
      </w:pPr>
      <w:r w:rsidRPr="00D0419C">
        <w:rPr>
          <w:rFonts w:ascii="Times New Roman" w:hAnsi="Times New Roman"/>
          <w:sz w:val="24"/>
          <w:szCs w:val="24"/>
        </w:rPr>
        <w:t xml:space="preserve">Sensibilização de camponeses da serra na preparação de áreas para o </w:t>
      </w:r>
      <w:proofErr w:type="gramStart"/>
      <w:r w:rsidRPr="00D0419C">
        <w:rPr>
          <w:rFonts w:ascii="Times New Roman" w:hAnsi="Times New Roman"/>
          <w:sz w:val="24"/>
          <w:szCs w:val="24"/>
        </w:rPr>
        <w:t>inicio</w:t>
      </w:r>
      <w:proofErr w:type="gramEnd"/>
      <w:r w:rsidRPr="00D0419C">
        <w:rPr>
          <w:rFonts w:ascii="Times New Roman" w:hAnsi="Times New Roman"/>
          <w:sz w:val="24"/>
          <w:szCs w:val="24"/>
        </w:rPr>
        <w:t xml:space="preserve"> de sementeira de amendoim.</w:t>
      </w:r>
    </w:p>
    <w:p w:rsidR="001F4048" w:rsidRDefault="001F4048" w:rsidP="0042280E">
      <w:pPr>
        <w:spacing w:before="240" w:line="360" w:lineRule="auto"/>
        <w:jc w:val="both"/>
        <w:rPr>
          <w:rFonts w:ascii="Times New Roman" w:hAnsi="Times New Roman"/>
          <w:b/>
          <w:sz w:val="24"/>
          <w:szCs w:val="24"/>
        </w:rPr>
      </w:pPr>
    </w:p>
    <w:p w:rsidR="0042280E" w:rsidRPr="00D0419C" w:rsidRDefault="0042280E" w:rsidP="0042280E">
      <w:pPr>
        <w:spacing w:before="240" w:line="360" w:lineRule="auto"/>
        <w:jc w:val="both"/>
        <w:rPr>
          <w:rFonts w:ascii="Times New Roman" w:hAnsi="Times New Roman"/>
          <w:sz w:val="24"/>
          <w:szCs w:val="24"/>
        </w:rPr>
      </w:pPr>
      <w:r w:rsidRPr="00D0419C">
        <w:rPr>
          <w:rFonts w:ascii="Times New Roman" w:hAnsi="Times New Roman"/>
          <w:b/>
          <w:sz w:val="24"/>
          <w:szCs w:val="24"/>
        </w:rPr>
        <w:lastRenderedPageBreak/>
        <w:t>Processamento e comercialização</w:t>
      </w:r>
    </w:p>
    <w:p w:rsidR="0042280E" w:rsidRPr="00D0419C" w:rsidRDefault="0042280E" w:rsidP="0042280E">
      <w:pPr>
        <w:spacing w:before="240"/>
        <w:jc w:val="both"/>
        <w:rPr>
          <w:rFonts w:ascii="Times New Roman" w:hAnsi="Times New Roman"/>
          <w:b/>
          <w:bCs/>
          <w:color w:val="000000"/>
          <w:sz w:val="24"/>
          <w:szCs w:val="24"/>
        </w:rPr>
      </w:pPr>
      <w:r w:rsidRPr="00D0419C">
        <w:rPr>
          <w:rFonts w:ascii="Times New Roman" w:hAnsi="Times New Roman"/>
          <w:b/>
          <w:bCs/>
          <w:color w:val="000000"/>
          <w:sz w:val="24"/>
          <w:szCs w:val="24"/>
        </w:rPr>
        <w:t>Área do Comércio</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42280E" w:rsidRPr="00AE7190" w:rsidTr="0042280E">
        <w:trPr>
          <w:trHeight w:val="890"/>
        </w:trPr>
        <w:tc>
          <w:tcPr>
            <w:tcW w:w="9468" w:type="dxa"/>
            <w:tcBorders>
              <w:top w:val="nil"/>
              <w:left w:val="nil"/>
              <w:bottom w:val="nil"/>
              <w:right w:val="nil"/>
            </w:tcBorders>
          </w:tcPr>
          <w:p w:rsidR="0042280E" w:rsidRPr="00AE7190" w:rsidRDefault="0042280E" w:rsidP="0042280E">
            <w:pPr>
              <w:jc w:val="both"/>
              <w:rPr>
                <w:rFonts w:ascii="Times New Roman" w:hAnsi="Times New Roman"/>
                <w:b/>
                <w:highlight w:val="yellow"/>
              </w:rPr>
            </w:pPr>
          </w:p>
          <w:p w:rsidR="0042280E" w:rsidRPr="00AE7190" w:rsidRDefault="000D6827" w:rsidP="0042280E">
            <w:pPr>
              <w:jc w:val="both"/>
              <w:rPr>
                <w:rFonts w:ascii="Times New Roman" w:hAnsi="Times New Roman"/>
                <w:b/>
              </w:rPr>
            </w:pPr>
            <w:r>
              <w:rPr>
                <w:rFonts w:ascii="Times New Roman" w:hAnsi="Times New Roman"/>
                <w:b/>
              </w:rPr>
              <w:t>Tabela nº 31</w:t>
            </w:r>
            <w:r w:rsidR="0042280E">
              <w:rPr>
                <w:rFonts w:ascii="Times New Roman" w:hAnsi="Times New Roman"/>
                <w:b/>
              </w:rPr>
              <w:t xml:space="preserve"> - </w:t>
            </w:r>
            <w:r w:rsidR="0042280E" w:rsidRPr="00AE7190">
              <w:rPr>
                <w:rFonts w:ascii="Times New Roman" w:hAnsi="Times New Roman"/>
                <w:b/>
              </w:rPr>
              <w:t>Distribuição da Rede de Comércio Rural.</w:t>
            </w:r>
          </w:p>
          <w:tbl>
            <w:tblPr>
              <w:tblW w:w="7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1625"/>
              <w:gridCol w:w="1559"/>
              <w:gridCol w:w="1417"/>
              <w:gridCol w:w="993"/>
            </w:tblGrid>
            <w:tr w:rsidR="0042280E" w:rsidRPr="00AE7190" w:rsidTr="0042280E">
              <w:tc>
                <w:tcPr>
                  <w:tcW w:w="1523" w:type="dxa"/>
                  <w:vMerge w:val="restart"/>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spacing w:after="0" w:line="240" w:lineRule="auto"/>
                    <w:jc w:val="both"/>
                    <w:rPr>
                      <w:rFonts w:ascii="Times New Roman" w:hAnsi="Times New Roman"/>
                      <w:b/>
                    </w:rPr>
                  </w:pPr>
                  <w:r w:rsidRPr="00AE7190">
                    <w:rPr>
                      <w:rFonts w:ascii="Times New Roman" w:hAnsi="Times New Roman"/>
                      <w:b/>
                    </w:rPr>
                    <w:t>Localização</w:t>
                  </w:r>
                </w:p>
              </w:tc>
              <w:tc>
                <w:tcPr>
                  <w:tcW w:w="3184" w:type="dxa"/>
                  <w:gridSpan w:val="2"/>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spacing w:after="0" w:line="240" w:lineRule="auto"/>
                    <w:jc w:val="both"/>
                    <w:rPr>
                      <w:rFonts w:ascii="Times New Roman" w:hAnsi="Times New Roman"/>
                      <w:b/>
                    </w:rPr>
                  </w:pPr>
                  <w:r w:rsidRPr="00AE7190">
                    <w:rPr>
                      <w:rFonts w:ascii="Times New Roman" w:hAnsi="Times New Roman"/>
                      <w:b/>
                    </w:rPr>
                    <w:t>Barraca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spacing w:after="0" w:line="240" w:lineRule="auto"/>
                    <w:jc w:val="both"/>
                    <w:rPr>
                      <w:rFonts w:ascii="Times New Roman" w:hAnsi="Times New Roman"/>
                      <w:b/>
                    </w:rPr>
                  </w:pPr>
                  <w:r w:rsidRPr="00AE7190">
                    <w:rPr>
                      <w:rFonts w:ascii="Times New Roman" w:hAnsi="Times New Roman"/>
                      <w:b/>
                    </w:rPr>
                    <w:t>Comercio Ambulante</w:t>
                  </w:r>
                </w:p>
              </w:tc>
              <w:tc>
                <w:tcPr>
                  <w:tcW w:w="993" w:type="dxa"/>
                  <w:vMerge w:val="restart"/>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spacing w:after="0" w:line="240" w:lineRule="auto"/>
                    <w:jc w:val="both"/>
                    <w:rPr>
                      <w:rFonts w:ascii="Times New Roman" w:hAnsi="Times New Roman"/>
                      <w:b/>
                    </w:rPr>
                  </w:pPr>
                  <w:r w:rsidRPr="00AE7190">
                    <w:rPr>
                      <w:rFonts w:ascii="Times New Roman" w:hAnsi="Times New Roman"/>
                      <w:b/>
                    </w:rPr>
                    <w:t xml:space="preserve"> Total</w:t>
                  </w:r>
                </w:p>
              </w:tc>
            </w:tr>
            <w:tr w:rsidR="0042280E" w:rsidRPr="00AE7190" w:rsidTr="0042280E">
              <w:tc>
                <w:tcPr>
                  <w:tcW w:w="1523" w:type="dxa"/>
                  <w:vMerge/>
                  <w:tcBorders>
                    <w:top w:val="single" w:sz="4" w:space="0" w:color="auto"/>
                    <w:left w:val="single" w:sz="4" w:space="0" w:color="auto"/>
                    <w:bottom w:val="single" w:sz="4" w:space="0" w:color="auto"/>
                    <w:right w:val="single" w:sz="4" w:space="0" w:color="auto"/>
                  </w:tcBorders>
                  <w:vAlign w:val="center"/>
                  <w:hideMark/>
                </w:tcPr>
                <w:p w:rsidR="0042280E" w:rsidRPr="00AE7190" w:rsidRDefault="0042280E" w:rsidP="00D0419C">
                  <w:pPr>
                    <w:spacing w:after="0" w:line="240" w:lineRule="auto"/>
                    <w:rPr>
                      <w:rFonts w:ascii="Times New Roman" w:hAnsi="Times New Roman"/>
                      <w:b/>
                    </w:rPr>
                  </w:pPr>
                </w:p>
              </w:tc>
              <w:tc>
                <w:tcPr>
                  <w:tcW w:w="1625" w:type="dxa"/>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spacing w:after="0" w:line="240" w:lineRule="auto"/>
                    <w:jc w:val="both"/>
                    <w:rPr>
                      <w:rFonts w:ascii="Times New Roman" w:hAnsi="Times New Roman"/>
                      <w:b/>
                    </w:rPr>
                  </w:pPr>
                  <w:r w:rsidRPr="00AE7190">
                    <w:rPr>
                      <w:rFonts w:ascii="Times New Roman" w:hAnsi="Times New Roman"/>
                      <w:b/>
                    </w:rPr>
                    <w:t>Operacionais</w:t>
                  </w:r>
                </w:p>
              </w:tc>
              <w:tc>
                <w:tcPr>
                  <w:tcW w:w="1559" w:type="dxa"/>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spacing w:after="0" w:line="240" w:lineRule="auto"/>
                    <w:jc w:val="both"/>
                    <w:rPr>
                      <w:rFonts w:ascii="Times New Roman" w:hAnsi="Times New Roman"/>
                      <w:b/>
                    </w:rPr>
                  </w:pPr>
                  <w:r w:rsidRPr="00AE7190">
                    <w:rPr>
                      <w:rFonts w:ascii="Times New Roman" w:hAnsi="Times New Roman"/>
                      <w:b/>
                    </w:rPr>
                    <w:t>Paralisadas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2280E" w:rsidRPr="00AE7190" w:rsidRDefault="0042280E" w:rsidP="00D0419C">
                  <w:pPr>
                    <w:spacing w:after="0" w:line="240" w:lineRule="auto"/>
                    <w:rPr>
                      <w:rFonts w:ascii="Times New Roman" w:hAnsi="Times New Roman"/>
                      <w:b/>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2280E" w:rsidRPr="00AE7190" w:rsidRDefault="0042280E" w:rsidP="00D0419C">
                  <w:pPr>
                    <w:spacing w:after="0" w:line="240" w:lineRule="auto"/>
                    <w:rPr>
                      <w:rFonts w:ascii="Times New Roman" w:hAnsi="Times New Roman"/>
                      <w:b/>
                    </w:rPr>
                  </w:pPr>
                </w:p>
              </w:tc>
            </w:tr>
            <w:tr w:rsidR="0042280E" w:rsidRPr="00AE7190" w:rsidTr="0042280E">
              <w:tc>
                <w:tcPr>
                  <w:tcW w:w="1523" w:type="dxa"/>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spacing w:after="0" w:line="240" w:lineRule="auto"/>
                    <w:jc w:val="both"/>
                    <w:rPr>
                      <w:rFonts w:ascii="Times New Roman" w:hAnsi="Times New Roman"/>
                      <w:b/>
                    </w:rPr>
                  </w:pPr>
                  <w:r w:rsidRPr="00AE7190">
                    <w:rPr>
                      <w:rFonts w:ascii="Times New Roman" w:hAnsi="Times New Roman"/>
                      <w:b/>
                    </w:rPr>
                    <w:t>Chongoene</w:t>
                  </w:r>
                </w:p>
              </w:tc>
              <w:tc>
                <w:tcPr>
                  <w:tcW w:w="1625" w:type="dxa"/>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spacing w:after="0" w:line="240" w:lineRule="auto"/>
                    <w:jc w:val="both"/>
                    <w:rPr>
                      <w:rFonts w:ascii="Times New Roman" w:hAnsi="Times New Roman"/>
                      <w:b/>
                    </w:rPr>
                  </w:pPr>
                  <w:r w:rsidRPr="00AE7190">
                    <w:rPr>
                      <w:rFonts w:ascii="Times New Roman" w:hAnsi="Times New Roman"/>
                    </w:rPr>
                    <w:t>109</w:t>
                  </w:r>
                </w:p>
              </w:tc>
              <w:tc>
                <w:tcPr>
                  <w:tcW w:w="1559" w:type="dxa"/>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spacing w:after="0" w:line="240" w:lineRule="auto"/>
                    <w:jc w:val="both"/>
                    <w:rPr>
                      <w:rFonts w:ascii="Times New Roman" w:hAnsi="Times New Roman"/>
                    </w:rPr>
                  </w:pPr>
                  <w:r w:rsidRPr="00AE7190">
                    <w:rPr>
                      <w:rFonts w:ascii="Times New Roman" w:hAnsi="Times New Roman"/>
                    </w:rPr>
                    <w:t>8</w:t>
                  </w:r>
                </w:p>
              </w:tc>
              <w:tc>
                <w:tcPr>
                  <w:tcW w:w="1417" w:type="dxa"/>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spacing w:after="0" w:line="240" w:lineRule="auto"/>
                    <w:jc w:val="both"/>
                    <w:rPr>
                      <w:rFonts w:ascii="Times New Roman" w:hAnsi="Times New Roman"/>
                    </w:rPr>
                  </w:pPr>
                  <w:r w:rsidRPr="00AE7190">
                    <w:rPr>
                      <w:rFonts w:ascii="Times New Roman" w:hAnsi="Times New Roman"/>
                    </w:rPr>
                    <w:t>14</w:t>
                  </w:r>
                </w:p>
              </w:tc>
              <w:tc>
                <w:tcPr>
                  <w:tcW w:w="993" w:type="dxa"/>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spacing w:after="0" w:line="240" w:lineRule="auto"/>
                    <w:jc w:val="both"/>
                    <w:rPr>
                      <w:rFonts w:ascii="Times New Roman" w:hAnsi="Times New Roman"/>
                      <w:b/>
                    </w:rPr>
                  </w:pPr>
                  <w:r w:rsidRPr="00AE7190">
                    <w:rPr>
                      <w:rFonts w:ascii="Times New Roman" w:hAnsi="Times New Roman"/>
                      <w:b/>
                    </w:rPr>
                    <w:t>131</w:t>
                  </w:r>
                </w:p>
              </w:tc>
            </w:tr>
            <w:tr w:rsidR="0042280E" w:rsidRPr="00AE7190" w:rsidTr="0042280E">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280E" w:rsidRPr="00AE7190" w:rsidRDefault="0042280E" w:rsidP="00D0419C">
                  <w:pPr>
                    <w:spacing w:after="0" w:line="240" w:lineRule="auto"/>
                    <w:jc w:val="both"/>
                    <w:rPr>
                      <w:rFonts w:ascii="Times New Roman" w:hAnsi="Times New Roman"/>
                      <w:b/>
                    </w:rPr>
                  </w:pPr>
                  <w:r w:rsidRPr="00AE7190">
                    <w:rPr>
                      <w:rFonts w:ascii="Times New Roman" w:hAnsi="Times New Roman"/>
                      <w:b/>
                      <w:bCs/>
                    </w:rPr>
                    <w:t>Subtotal</w:t>
                  </w: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280E" w:rsidRPr="00AE7190" w:rsidRDefault="0042280E" w:rsidP="00D0419C">
                  <w:pPr>
                    <w:spacing w:after="0" w:line="240" w:lineRule="auto"/>
                    <w:jc w:val="both"/>
                    <w:rPr>
                      <w:rFonts w:ascii="Times New Roman" w:hAnsi="Times New Roman"/>
                      <w:b/>
                    </w:rPr>
                  </w:pPr>
                  <w:r w:rsidRPr="00AE7190">
                    <w:rPr>
                      <w:rFonts w:ascii="Times New Roman" w:hAnsi="Times New Roman"/>
                      <w:b/>
                    </w:rPr>
                    <w:t>109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280E" w:rsidRPr="00AE7190" w:rsidRDefault="0042280E" w:rsidP="00D0419C">
                  <w:pPr>
                    <w:spacing w:after="0" w:line="240" w:lineRule="auto"/>
                    <w:jc w:val="both"/>
                    <w:rPr>
                      <w:rFonts w:ascii="Times New Roman" w:hAnsi="Times New Roman"/>
                      <w:b/>
                    </w:rPr>
                  </w:pPr>
                  <w:r w:rsidRPr="00AE7190">
                    <w:rPr>
                      <w:rFonts w:ascii="Times New Roman" w:hAnsi="Times New Roman"/>
                      <w:b/>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280E" w:rsidRPr="00AE7190" w:rsidRDefault="0042280E" w:rsidP="00D0419C">
                  <w:pPr>
                    <w:tabs>
                      <w:tab w:val="left" w:pos="885"/>
                    </w:tabs>
                    <w:spacing w:after="0" w:line="240" w:lineRule="auto"/>
                    <w:jc w:val="both"/>
                    <w:rPr>
                      <w:rFonts w:ascii="Times New Roman" w:hAnsi="Times New Roman"/>
                      <w:b/>
                    </w:rPr>
                  </w:pPr>
                  <w:r w:rsidRPr="00AE7190">
                    <w:rPr>
                      <w:rFonts w:ascii="Times New Roman" w:hAnsi="Times New Roman"/>
                      <w:b/>
                    </w:rPr>
                    <w:t>14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280E" w:rsidRPr="00AE7190" w:rsidRDefault="0042280E" w:rsidP="00D0419C">
                  <w:pPr>
                    <w:spacing w:after="0" w:line="240" w:lineRule="auto"/>
                    <w:jc w:val="both"/>
                    <w:rPr>
                      <w:rFonts w:ascii="Times New Roman" w:hAnsi="Times New Roman"/>
                      <w:b/>
                    </w:rPr>
                  </w:pPr>
                  <w:r w:rsidRPr="00AE7190">
                    <w:rPr>
                      <w:rFonts w:ascii="Times New Roman" w:hAnsi="Times New Roman"/>
                      <w:b/>
                    </w:rPr>
                    <w:t>131</w:t>
                  </w:r>
                </w:p>
              </w:tc>
            </w:tr>
          </w:tbl>
          <w:p w:rsidR="0042280E" w:rsidRPr="00AE7190" w:rsidRDefault="0042280E" w:rsidP="00D0419C">
            <w:pPr>
              <w:spacing w:after="0"/>
              <w:rPr>
                <w:rFonts w:ascii="Times New Roman" w:eastAsiaTheme="minorHAnsi" w:hAnsi="Times New Roman"/>
                <w:highlight w:val="yellow"/>
              </w:rPr>
            </w:pPr>
          </w:p>
        </w:tc>
      </w:tr>
    </w:tbl>
    <w:p w:rsidR="0042280E" w:rsidRPr="00AE7190" w:rsidRDefault="0042280E" w:rsidP="0042280E">
      <w:pPr>
        <w:pStyle w:val="Default"/>
        <w:rPr>
          <w:rFonts w:ascii="Times New Roman" w:hAnsi="Times New Roman" w:cs="Times New Roman"/>
          <w:b/>
          <w:color w:val="auto"/>
          <w:szCs w:val="28"/>
          <w:lang w:val="pt-PT"/>
        </w:rPr>
      </w:pPr>
    </w:p>
    <w:p w:rsidR="0042280E" w:rsidRPr="00AE7190" w:rsidRDefault="0042280E" w:rsidP="0042280E">
      <w:pPr>
        <w:pStyle w:val="Default"/>
        <w:rPr>
          <w:rFonts w:ascii="Times New Roman" w:hAnsi="Times New Roman" w:cs="Times New Roman"/>
          <w:b/>
          <w:color w:val="auto"/>
          <w:szCs w:val="28"/>
          <w:lang w:val="pt-PT"/>
        </w:rPr>
      </w:pPr>
      <w:r w:rsidRPr="00AE7190">
        <w:rPr>
          <w:rFonts w:ascii="Times New Roman" w:hAnsi="Times New Roman" w:cs="Times New Roman"/>
          <w:b/>
          <w:color w:val="auto"/>
          <w:szCs w:val="28"/>
          <w:lang w:val="pt-PT"/>
        </w:rPr>
        <w:t>Sector da Florestas</w:t>
      </w:r>
    </w:p>
    <w:p w:rsidR="0042280E" w:rsidRPr="00AE7190" w:rsidRDefault="0042280E" w:rsidP="0042280E">
      <w:pPr>
        <w:pStyle w:val="Default"/>
        <w:ind w:left="720"/>
        <w:rPr>
          <w:rFonts w:ascii="Times New Roman" w:hAnsi="Times New Roman" w:cs="Times New Roman"/>
          <w:b/>
          <w:color w:val="auto"/>
          <w:highlight w:val="yellow"/>
          <w:lang w:val="pt-PT"/>
        </w:rPr>
      </w:pPr>
    </w:p>
    <w:p w:rsidR="0042280E" w:rsidRPr="00AE7190" w:rsidRDefault="0042280E" w:rsidP="0042280E">
      <w:pPr>
        <w:pStyle w:val="Default"/>
        <w:spacing w:line="360" w:lineRule="auto"/>
        <w:jc w:val="both"/>
        <w:rPr>
          <w:rFonts w:ascii="Times New Roman" w:hAnsi="Times New Roman" w:cs="Times New Roman"/>
          <w:color w:val="auto"/>
          <w:lang w:val="pt-PT"/>
        </w:rPr>
      </w:pPr>
      <w:r w:rsidRPr="00AE7190">
        <w:rPr>
          <w:rFonts w:ascii="Times New Roman" w:hAnsi="Times New Roman" w:cs="Times New Roman"/>
          <w:color w:val="auto"/>
          <w:lang w:val="pt-PT"/>
        </w:rPr>
        <w:t xml:space="preserve">Com a finalidade de promover o reflorestamento e monitorar aos produtos florestais foram produzidas no total </w:t>
      </w:r>
      <w:r w:rsidRPr="00AE7190">
        <w:rPr>
          <w:rFonts w:ascii="Times New Roman" w:hAnsi="Times New Roman" w:cs="Times New Roman"/>
          <w:b/>
          <w:lang w:val="pt-PT"/>
        </w:rPr>
        <w:t xml:space="preserve">27.264 </w:t>
      </w:r>
      <w:r w:rsidRPr="00AE7190">
        <w:rPr>
          <w:rFonts w:ascii="Times New Roman" w:hAnsi="Times New Roman" w:cs="Times New Roman"/>
          <w:color w:val="auto"/>
          <w:lang w:val="pt-PT"/>
        </w:rPr>
        <w:t xml:space="preserve">mudas de diferentes espécies e distribuídas </w:t>
      </w:r>
      <w:r w:rsidRPr="00AE7190">
        <w:rPr>
          <w:rFonts w:ascii="Times New Roman" w:hAnsi="Times New Roman" w:cs="Times New Roman"/>
          <w:b/>
          <w:lang w:val="pt-PT" w:eastAsia="pt-PT"/>
        </w:rPr>
        <w:t xml:space="preserve">15.128 </w:t>
      </w:r>
      <w:r w:rsidRPr="00AE7190">
        <w:rPr>
          <w:rFonts w:ascii="Times New Roman" w:hAnsi="Times New Roman" w:cs="Times New Roman"/>
          <w:color w:val="auto"/>
          <w:lang w:val="pt-PT"/>
        </w:rPr>
        <w:t>plantas.</w:t>
      </w:r>
    </w:p>
    <w:p w:rsidR="0042280E" w:rsidRPr="00AE7190" w:rsidRDefault="0042280E" w:rsidP="0042280E">
      <w:pPr>
        <w:pStyle w:val="Default"/>
        <w:spacing w:line="360" w:lineRule="auto"/>
        <w:jc w:val="both"/>
        <w:rPr>
          <w:rFonts w:ascii="Times New Roman" w:hAnsi="Times New Roman" w:cs="Times New Roman"/>
          <w:color w:val="auto"/>
          <w:lang w:val="pt-PT"/>
        </w:rPr>
      </w:pPr>
      <w:r w:rsidRPr="00AE7190">
        <w:rPr>
          <w:rFonts w:ascii="Times New Roman" w:hAnsi="Times New Roman" w:cs="Times New Roman"/>
          <w:color w:val="auto"/>
          <w:lang w:val="pt-PT"/>
        </w:rPr>
        <w:t>Foram fiscalizadas no total 254 viaturas em trânsito transportando produtos florestais provenientes de vários pontos do país.</w:t>
      </w:r>
    </w:p>
    <w:p w:rsidR="0042280E" w:rsidRPr="00AE7190" w:rsidRDefault="0042280E" w:rsidP="0042280E">
      <w:pPr>
        <w:pStyle w:val="Default"/>
        <w:rPr>
          <w:rFonts w:ascii="Times New Roman" w:hAnsi="Times New Roman" w:cs="Times New Roman"/>
          <w:color w:val="auto"/>
          <w:sz w:val="23"/>
          <w:szCs w:val="23"/>
          <w:highlight w:val="yellow"/>
          <w:lang w:val="pt-PT"/>
        </w:rPr>
      </w:pPr>
    </w:p>
    <w:p w:rsidR="0042280E" w:rsidRPr="00AE7190" w:rsidRDefault="000D6827" w:rsidP="0042280E">
      <w:pPr>
        <w:pStyle w:val="NoSpacing"/>
        <w:jc w:val="both"/>
        <w:rPr>
          <w:rFonts w:ascii="Times New Roman" w:hAnsi="Times New Roman"/>
          <w:b/>
          <w:sz w:val="24"/>
          <w:szCs w:val="24"/>
          <w:lang w:val="pt-PT"/>
        </w:rPr>
      </w:pPr>
      <w:r>
        <w:rPr>
          <w:rFonts w:ascii="Times New Roman" w:hAnsi="Times New Roman"/>
          <w:b/>
          <w:sz w:val="24"/>
          <w:szCs w:val="24"/>
          <w:lang w:val="pt-PT"/>
        </w:rPr>
        <w:t>Tabela nº 32</w:t>
      </w:r>
      <w:r w:rsidR="0042280E">
        <w:rPr>
          <w:rFonts w:ascii="Times New Roman" w:hAnsi="Times New Roman"/>
          <w:b/>
          <w:sz w:val="24"/>
          <w:szCs w:val="24"/>
          <w:lang w:val="pt-PT"/>
        </w:rPr>
        <w:t xml:space="preserve"> - </w:t>
      </w:r>
      <w:r w:rsidR="0042280E" w:rsidRPr="00AE7190">
        <w:rPr>
          <w:rFonts w:ascii="Times New Roman" w:hAnsi="Times New Roman"/>
          <w:b/>
          <w:sz w:val="24"/>
          <w:szCs w:val="24"/>
          <w:lang w:val="pt-PT"/>
        </w:rPr>
        <w:t>Trânsito de Produtos Florestais</w:t>
      </w:r>
    </w:p>
    <w:p w:rsidR="0042280E" w:rsidRPr="00AE7190" w:rsidRDefault="0042280E" w:rsidP="0042280E">
      <w:pPr>
        <w:pStyle w:val="NoSpacing"/>
        <w:jc w:val="both"/>
        <w:rPr>
          <w:rFonts w:ascii="Times New Roman" w:hAnsi="Times New Roman"/>
          <w:b/>
          <w:sz w:val="24"/>
          <w:szCs w:val="24"/>
          <w:highlight w:val="yellow"/>
          <w:lang w:val="pt-PT"/>
        </w:rPr>
      </w:pP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4124"/>
        <w:gridCol w:w="3870"/>
      </w:tblGrid>
      <w:tr w:rsidR="0042280E" w:rsidRPr="00AE7190" w:rsidTr="0042280E">
        <w:trPr>
          <w:trHeight w:val="350"/>
        </w:trPr>
        <w:tc>
          <w:tcPr>
            <w:tcW w:w="1546" w:type="dxa"/>
            <w:vMerge w:val="restart"/>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pStyle w:val="ListParagraph"/>
              <w:tabs>
                <w:tab w:val="left" w:pos="2490"/>
              </w:tabs>
              <w:spacing w:after="0" w:line="240" w:lineRule="auto"/>
              <w:ind w:left="0"/>
              <w:jc w:val="both"/>
              <w:rPr>
                <w:rFonts w:ascii="Times New Roman" w:hAnsi="Times New Roman"/>
                <w:b/>
                <w:sz w:val="24"/>
                <w:szCs w:val="24"/>
                <w:lang w:eastAsia="pt-PT"/>
              </w:rPr>
            </w:pPr>
            <w:r w:rsidRPr="00AE7190">
              <w:rPr>
                <w:rFonts w:ascii="Times New Roman" w:hAnsi="Times New Roman"/>
                <w:b/>
                <w:sz w:val="24"/>
                <w:szCs w:val="24"/>
                <w:lang w:eastAsia="pt-PT"/>
              </w:rPr>
              <w:t>Espécies</w:t>
            </w:r>
          </w:p>
        </w:tc>
        <w:tc>
          <w:tcPr>
            <w:tcW w:w="4124" w:type="dxa"/>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pStyle w:val="ListParagraph"/>
              <w:tabs>
                <w:tab w:val="left" w:pos="2490"/>
              </w:tabs>
              <w:spacing w:after="0" w:line="240" w:lineRule="auto"/>
              <w:ind w:left="0"/>
              <w:jc w:val="both"/>
              <w:rPr>
                <w:rFonts w:ascii="Times New Roman" w:hAnsi="Times New Roman"/>
                <w:b/>
                <w:sz w:val="24"/>
                <w:szCs w:val="24"/>
                <w:lang w:eastAsia="pt-PT"/>
              </w:rPr>
            </w:pPr>
            <w:r w:rsidRPr="00AE7190">
              <w:rPr>
                <w:rFonts w:ascii="Times New Roman" w:hAnsi="Times New Roman"/>
                <w:b/>
                <w:sz w:val="24"/>
                <w:szCs w:val="24"/>
                <w:lang w:eastAsia="pt-PT"/>
              </w:rPr>
              <w:t>Madeira em Toros Volume (m3)</w:t>
            </w:r>
          </w:p>
        </w:tc>
        <w:tc>
          <w:tcPr>
            <w:tcW w:w="3870" w:type="dxa"/>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pStyle w:val="ListParagraph"/>
              <w:tabs>
                <w:tab w:val="left" w:pos="2490"/>
              </w:tabs>
              <w:spacing w:after="0" w:line="240" w:lineRule="auto"/>
              <w:ind w:left="0"/>
              <w:jc w:val="both"/>
              <w:rPr>
                <w:rFonts w:ascii="Times New Roman" w:hAnsi="Times New Roman"/>
                <w:b/>
                <w:sz w:val="24"/>
                <w:szCs w:val="24"/>
                <w:lang w:eastAsia="pt-PT"/>
              </w:rPr>
            </w:pPr>
            <w:r w:rsidRPr="00AE7190">
              <w:rPr>
                <w:rFonts w:ascii="Times New Roman" w:hAnsi="Times New Roman"/>
                <w:b/>
                <w:sz w:val="24"/>
                <w:szCs w:val="24"/>
                <w:lang w:eastAsia="pt-PT"/>
              </w:rPr>
              <w:t>Madeira serrada Volume (m3) /mês</w:t>
            </w:r>
          </w:p>
        </w:tc>
      </w:tr>
      <w:tr w:rsidR="0042280E" w:rsidRPr="00AE7190" w:rsidTr="0042280E">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280E" w:rsidRPr="00AE7190" w:rsidRDefault="0042280E" w:rsidP="00D0419C">
            <w:pPr>
              <w:spacing w:line="240" w:lineRule="auto"/>
              <w:rPr>
                <w:rFonts w:ascii="Times New Roman" w:hAnsi="Times New Roman"/>
                <w:b/>
                <w:lang w:eastAsia="pt-PT"/>
              </w:rPr>
            </w:pPr>
          </w:p>
        </w:tc>
        <w:tc>
          <w:tcPr>
            <w:tcW w:w="4124" w:type="dxa"/>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pStyle w:val="ListParagraph"/>
              <w:tabs>
                <w:tab w:val="left" w:pos="2490"/>
              </w:tabs>
              <w:spacing w:after="0" w:line="240" w:lineRule="auto"/>
              <w:ind w:left="0"/>
              <w:jc w:val="both"/>
              <w:rPr>
                <w:rFonts w:ascii="Times New Roman" w:hAnsi="Times New Roman"/>
                <w:b/>
                <w:sz w:val="24"/>
                <w:szCs w:val="24"/>
                <w:lang w:eastAsia="pt-PT"/>
              </w:rPr>
            </w:pPr>
            <w:r w:rsidRPr="00AE7190">
              <w:rPr>
                <w:rFonts w:ascii="Times New Roman" w:hAnsi="Times New Roman"/>
                <w:b/>
                <w:sz w:val="24"/>
                <w:szCs w:val="24"/>
                <w:lang w:eastAsia="pt-PT"/>
              </w:rPr>
              <w:t xml:space="preserve">Trimestre </w:t>
            </w:r>
          </w:p>
        </w:tc>
        <w:tc>
          <w:tcPr>
            <w:tcW w:w="3870" w:type="dxa"/>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pStyle w:val="ListParagraph"/>
              <w:tabs>
                <w:tab w:val="left" w:pos="2490"/>
              </w:tabs>
              <w:spacing w:after="0" w:line="240" w:lineRule="auto"/>
              <w:ind w:left="0"/>
              <w:jc w:val="both"/>
              <w:rPr>
                <w:rFonts w:ascii="Times New Roman" w:hAnsi="Times New Roman"/>
                <w:b/>
                <w:sz w:val="24"/>
                <w:szCs w:val="24"/>
                <w:lang w:eastAsia="pt-PT"/>
              </w:rPr>
            </w:pPr>
            <w:r w:rsidRPr="00AE7190">
              <w:rPr>
                <w:rFonts w:ascii="Times New Roman" w:hAnsi="Times New Roman"/>
                <w:b/>
                <w:sz w:val="24"/>
                <w:szCs w:val="24"/>
                <w:lang w:eastAsia="pt-PT"/>
              </w:rPr>
              <w:t>Trimestre</w:t>
            </w:r>
          </w:p>
        </w:tc>
      </w:tr>
      <w:tr w:rsidR="0042280E" w:rsidRPr="00AE7190" w:rsidTr="0042280E">
        <w:trPr>
          <w:trHeight w:val="78"/>
        </w:trPr>
        <w:tc>
          <w:tcPr>
            <w:tcW w:w="1546" w:type="dxa"/>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pStyle w:val="ListParagraph"/>
              <w:tabs>
                <w:tab w:val="left" w:pos="2490"/>
              </w:tabs>
              <w:spacing w:after="0" w:line="240" w:lineRule="auto"/>
              <w:ind w:left="0"/>
              <w:jc w:val="both"/>
              <w:rPr>
                <w:rFonts w:ascii="Times New Roman" w:hAnsi="Times New Roman"/>
                <w:sz w:val="24"/>
                <w:szCs w:val="24"/>
                <w:lang w:eastAsia="pt-PT"/>
              </w:rPr>
            </w:pPr>
            <w:proofErr w:type="spellStart"/>
            <w:r w:rsidRPr="00AE7190">
              <w:rPr>
                <w:rFonts w:ascii="Times New Roman" w:hAnsi="Times New Roman"/>
                <w:sz w:val="24"/>
                <w:szCs w:val="24"/>
                <w:lang w:eastAsia="pt-PT"/>
              </w:rPr>
              <w:t>Umbila</w:t>
            </w:r>
            <w:proofErr w:type="spellEnd"/>
          </w:p>
        </w:tc>
        <w:tc>
          <w:tcPr>
            <w:tcW w:w="4124" w:type="dxa"/>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pStyle w:val="ListParagraph"/>
              <w:tabs>
                <w:tab w:val="left" w:pos="2490"/>
              </w:tabs>
              <w:spacing w:after="0" w:line="240" w:lineRule="auto"/>
              <w:ind w:left="0"/>
              <w:jc w:val="center"/>
              <w:rPr>
                <w:rFonts w:ascii="Times New Roman" w:hAnsi="Times New Roman"/>
                <w:sz w:val="24"/>
                <w:szCs w:val="24"/>
                <w:lang w:eastAsia="pt-PT"/>
              </w:rPr>
            </w:pPr>
            <w:r w:rsidRPr="00AE7190">
              <w:rPr>
                <w:rFonts w:ascii="Times New Roman" w:hAnsi="Times New Roman"/>
                <w:sz w:val="24"/>
                <w:szCs w:val="24"/>
                <w:lang w:eastAsia="pt-PT"/>
              </w:rPr>
              <w:t>538,447</w:t>
            </w:r>
          </w:p>
        </w:tc>
        <w:tc>
          <w:tcPr>
            <w:tcW w:w="3870" w:type="dxa"/>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pStyle w:val="ListParagraph"/>
              <w:tabs>
                <w:tab w:val="left" w:pos="2490"/>
              </w:tabs>
              <w:spacing w:after="0" w:line="240" w:lineRule="auto"/>
              <w:ind w:left="0"/>
              <w:jc w:val="both"/>
              <w:rPr>
                <w:rFonts w:ascii="Times New Roman" w:hAnsi="Times New Roman"/>
                <w:sz w:val="24"/>
                <w:szCs w:val="24"/>
                <w:lang w:eastAsia="pt-PT"/>
              </w:rPr>
            </w:pPr>
            <w:r w:rsidRPr="00AE7190">
              <w:rPr>
                <w:rFonts w:ascii="Times New Roman" w:hAnsi="Times New Roman"/>
                <w:sz w:val="24"/>
                <w:szCs w:val="24"/>
                <w:lang w:eastAsia="pt-PT"/>
              </w:rPr>
              <w:t>333,873</w:t>
            </w:r>
          </w:p>
        </w:tc>
      </w:tr>
      <w:tr w:rsidR="0042280E" w:rsidRPr="00AE7190" w:rsidTr="0042280E">
        <w:trPr>
          <w:trHeight w:val="70"/>
        </w:trPr>
        <w:tc>
          <w:tcPr>
            <w:tcW w:w="1546" w:type="dxa"/>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pStyle w:val="ListParagraph"/>
              <w:tabs>
                <w:tab w:val="left" w:pos="2490"/>
              </w:tabs>
              <w:spacing w:after="0" w:line="240" w:lineRule="auto"/>
              <w:ind w:left="0"/>
              <w:jc w:val="both"/>
              <w:rPr>
                <w:rFonts w:ascii="Times New Roman" w:hAnsi="Times New Roman"/>
                <w:sz w:val="24"/>
                <w:szCs w:val="24"/>
                <w:lang w:eastAsia="pt-PT"/>
              </w:rPr>
            </w:pPr>
            <w:r w:rsidRPr="00AE7190">
              <w:rPr>
                <w:rFonts w:ascii="Times New Roman" w:hAnsi="Times New Roman"/>
                <w:sz w:val="24"/>
                <w:szCs w:val="24"/>
                <w:lang w:eastAsia="pt-PT"/>
              </w:rPr>
              <w:t>Chanfuta</w:t>
            </w:r>
          </w:p>
        </w:tc>
        <w:tc>
          <w:tcPr>
            <w:tcW w:w="4124" w:type="dxa"/>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pStyle w:val="ListParagraph"/>
              <w:tabs>
                <w:tab w:val="left" w:pos="2490"/>
              </w:tabs>
              <w:spacing w:after="0" w:line="240" w:lineRule="auto"/>
              <w:ind w:left="0"/>
              <w:jc w:val="center"/>
              <w:rPr>
                <w:rFonts w:ascii="Times New Roman" w:hAnsi="Times New Roman"/>
                <w:sz w:val="24"/>
                <w:szCs w:val="24"/>
                <w:lang w:eastAsia="pt-PT"/>
              </w:rPr>
            </w:pPr>
            <w:r w:rsidRPr="00AE7190">
              <w:rPr>
                <w:rFonts w:ascii="Times New Roman" w:hAnsi="Times New Roman"/>
                <w:sz w:val="24"/>
                <w:szCs w:val="24"/>
                <w:lang w:eastAsia="pt-PT"/>
              </w:rPr>
              <w:t>321,352</w:t>
            </w:r>
          </w:p>
        </w:tc>
        <w:tc>
          <w:tcPr>
            <w:tcW w:w="3870" w:type="dxa"/>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pStyle w:val="ListParagraph"/>
              <w:tabs>
                <w:tab w:val="left" w:pos="2490"/>
              </w:tabs>
              <w:spacing w:after="0" w:line="240" w:lineRule="auto"/>
              <w:ind w:left="0"/>
              <w:jc w:val="both"/>
              <w:rPr>
                <w:rFonts w:ascii="Times New Roman" w:hAnsi="Times New Roman"/>
                <w:sz w:val="24"/>
                <w:szCs w:val="24"/>
                <w:lang w:eastAsia="pt-PT"/>
              </w:rPr>
            </w:pPr>
            <w:r w:rsidRPr="00AE7190">
              <w:rPr>
                <w:rFonts w:ascii="Times New Roman" w:hAnsi="Times New Roman"/>
                <w:sz w:val="24"/>
                <w:szCs w:val="24"/>
                <w:lang w:eastAsia="pt-PT"/>
              </w:rPr>
              <w:t>263,524</w:t>
            </w:r>
          </w:p>
        </w:tc>
      </w:tr>
      <w:tr w:rsidR="0042280E" w:rsidRPr="00AE7190" w:rsidTr="0042280E">
        <w:tc>
          <w:tcPr>
            <w:tcW w:w="1546" w:type="dxa"/>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pStyle w:val="ListParagraph"/>
              <w:tabs>
                <w:tab w:val="left" w:pos="2490"/>
              </w:tabs>
              <w:spacing w:after="0" w:line="240" w:lineRule="auto"/>
              <w:ind w:left="0"/>
              <w:jc w:val="both"/>
              <w:rPr>
                <w:rFonts w:ascii="Times New Roman" w:hAnsi="Times New Roman"/>
                <w:sz w:val="24"/>
                <w:szCs w:val="24"/>
                <w:lang w:eastAsia="pt-PT"/>
              </w:rPr>
            </w:pPr>
            <w:proofErr w:type="spellStart"/>
            <w:r w:rsidRPr="00AE7190">
              <w:rPr>
                <w:rFonts w:ascii="Times New Roman" w:hAnsi="Times New Roman"/>
                <w:sz w:val="24"/>
                <w:szCs w:val="24"/>
                <w:lang w:eastAsia="pt-PT"/>
              </w:rPr>
              <w:t>Mecrusse</w:t>
            </w:r>
            <w:proofErr w:type="spellEnd"/>
          </w:p>
        </w:tc>
        <w:tc>
          <w:tcPr>
            <w:tcW w:w="4124" w:type="dxa"/>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pStyle w:val="ListParagraph"/>
              <w:tabs>
                <w:tab w:val="left" w:pos="2490"/>
              </w:tabs>
              <w:spacing w:after="0" w:line="240" w:lineRule="auto"/>
              <w:ind w:left="0"/>
              <w:jc w:val="center"/>
              <w:rPr>
                <w:rFonts w:ascii="Times New Roman" w:hAnsi="Times New Roman"/>
                <w:sz w:val="24"/>
                <w:szCs w:val="24"/>
                <w:lang w:eastAsia="pt-PT"/>
              </w:rPr>
            </w:pPr>
            <w:r w:rsidRPr="00AE7190">
              <w:rPr>
                <w:rFonts w:ascii="Times New Roman" w:hAnsi="Times New Roman"/>
                <w:sz w:val="24"/>
                <w:szCs w:val="24"/>
                <w:lang w:eastAsia="pt-PT"/>
              </w:rPr>
              <w:t>63,836</w:t>
            </w:r>
          </w:p>
        </w:tc>
        <w:tc>
          <w:tcPr>
            <w:tcW w:w="3870" w:type="dxa"/>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spacing w:line="240" w:lineRule="auto"/>
              <w:jc w:val="both"/>
              <w:rPr>
                <w:rFonts w:ascii="Times New Roman" w:hAnsi="Times New Roman"/>
              </w:rPr>
            </w:pPr>
            <w:r w:rsidRPr="00AE7190">
              <w:rPr>
                <w:rFonts w:ascii="Times New Roman" w:hAnsi="Times New Roman"/>
              </w:rPr>
              <w:t>8</w:t>
            </w:r>
          </w:p>
        </w:tc>
      </w:tr>
      <w:tr w:rsidR="0042280E" w:rsidRPr="00AE7190" w:rsidTr="0042280E">
        <w:trPr>
          <w:trHeight w:val="201"/>
        </w:trPr>
        <w:tc>
          <w:tcPr>
            <w:tcW w:w="1546" w:type="dxa"/>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pStyle w:val="ListParagraph"/>
              <w:tabs>
                <w:tab w:val="left" w:pos="2490"/>
              </w:tabs>
              <w:spacing w:after="0" w:line="240" w:lineRule="auto"/>
              <w:ind w:left="0"/>
              <w:jc w:val="both"/>
              <w:rPr>
                <w:rFonts w:ascii="Times New Roman" w:hAnsi="Times New Roman"/>
                <w:b/>
                <w:sz w:val="24"/>
                <w:szCs w:val="24"/>
                <w:lang w:eastAsia="pt-PT"/>
              </w:rPr>
            </w:pPr>
            <w:r w:rsidRPr="00AE7190">
              <w:rPr>
                <w:rFonts w:ascii="Times New Roman" w:hAnsi="Times New Roman"/>
                <w:b/>
                <w:sz w:val="24"/>
                <w:szCs w:val="24"/>
                <w:lang w:eastAsia="pt-PT"/>
              </w:rPr>
              <w:t xml:space="preserve">Total </w:t>
            </w:r>
          </w:p>
        </w:tc>
        <w:tc>
          <w:tcPr>
            <w:tcW w:w="4124" w:type="dxa"/>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pStyle w:val="ListParagraph"/>
              <w:tabs>
                <w:tab w:val="left" w:pos="2490"/>
              </w:tabs>
              <w:spacing w:after="0" w:line="240" w:lineRule="auto"/>
              <w:ind w:left="0"/>
              <w:jc w:val="center"/>
              <w:rPr>
                <w:rFonts w:ascii="Times New Roman" w:hAnsi="Times New Roman"/>
                <w:b/>
                <w:sz w:val="24"/>
                <w:szCs w:val="24"/>
                <w:lang w:eastAsia="pt-PT"/>
              </w:rPr>
            </w:pPr>
            <w:r w:rsidRPr="00AE7190">
              <w:rPr>
                <w:rFonts w:ascii="Times New Roman" w:hAnsi="Times New Roman"/>
                <w:b/>
                <w:sz w:val="24"/>
                <w:szCs w:val="24"/>
                <w:lang w:eastAsia="pt-PT"/>
              </w:rPr>
              <w:t>923,635</w:t>
            </w:r>
          </w:p>
        </w:tc>
        <w:tc>
          <w:tcPr>
            <w:tcW w:w="3870" w:type="dxa"/>
            <w:tcBorders>
              <w:top w:val="single" w:sz="4" w:space="0" w:color="auto"/>
              <w:left w:val="single" w:sz="4" w:space="0" w:color="auto"/>
              <w:bottom w:val="single" w:sz="4" w:space="0" w:color="auto"/>
              <w:right w:val="single" w:sz="4" w:space="0" w:color="auto"/>
            </w:tcBorders>
            <w:hideMark/>
          </w:tcPr>
          <w:p w:rsidR="0042280E" w:rsidRPr="00AE7190" w:rsidRDefault="0042280E" w:rsidP="00D0419C">
            <w:pPr>
              <w:pStyle w:val="ListParagraph"/>
              <w:tabs>
                <w:tab w:val="left" w:pos="2490"/>
              </w:tabs>
              <w:spacing w:after="0" w:line="240" w:lineRule="auto"/>
              <w:ind w:left="0"/>
              <w:jc w:val="both"/>
              <w:rPr>
                <w:rFonts w:ascii="Times New Roman" w:hAnsi="Times New Roman"/>
                <w:b/>
                <w:sz w:val="24"/>
                <w:szCs w:val="24"/>
                <w:lang w:eastAsia="pt-PT"/>
              </w:rPr>
            </w:pPr>
            <w:r w:rsidRPr="00AE7190">
              <w:rPr>
                <w:rFonts w:ascii="Times New Roman" w:hAnsi="Times New Roman"/>
                <w:b/>
                <w:sz w:val="24"/>
                <w:szCs w:val="24"/>
                <w:lang w:eastAsia="pt-PT"/>
              </w:rPr>
              <w:t>597,397</w:t>
            </w:r>
          </w:p>
        </w:tc>
      </w:tr>
    </w:tbl>
    <w:p w:rsidR="0042280E" w:rsidRPr="00AE7190" w:rsidRDefault="0042280E" w:rsidP="0042280E">
      <w:pPr>
        <w:spacing w:line="360" w:lineRule="auto"/>
        <w:jc w:val="both"/>
        <w:rPr>
          <w:rFonts w:ascii="Times New Roman" w:hAnsi="Times New Roman"/>
          <w:b/>
          <w:sz w:val="24"/>
          <w:szCs w:val="24"/>
        </w:rPr>
      </w:pPr>
      <w:r w:rsidRPr="00AE7190">
        <w:rPr>
          <w:rFonts w:ascii="Times New Roman" w:hAnsi="Times New Roman"/>
          <w:b/>
          <w:sz w:val="24"/>
          <w:szCs w:val="24"/>
        </w:rPr>
        <w:t>Promoção e Desenvolvimento do Empresariado</w:t>
      </w:r>
    </w:p>
    <w:p w:rsidR="00D0419C" w:rsidRPr="001548E3" w:rsidRDefault="0042280E" w:rsidP="00B03583">
      <w:pPr>
        <w:spacing w:line="360" w:lineRule="auto"/>
        <w:jc w:val="both"/>
        <w:rPr>
          <w:rFonts w:ascii="Times New Roman" w:hAnsi="Times New Roman"/>
          <w:b/>
          <w:sz w:val="24"/>
          <w:szCs w:val="24"/>
        </w:rPr>
      </w:pPr>
      <w:r w:rsidRPr="001548E3">
        <w:rPr>
          <w:rFonts w:ascii="Times New Roman" w:hAnsi="Times New Roman"/>
          <w:b/>
          <w:sz w:val="24"/>
          <w:szCs w:val="24"/>
        </w:rPr>
        <w:t xml:space="preserve"> Sector do Turismo</w:t>
      </w:r>
    </w:p>
    <w:p w:rsidR="00B03583" w:rsidRPr="001548E3" w:rsidRDefault="00B03583" w:rsidP="00B03583">
      <w:pPr>
        <w:spacing w:line="360" w:lineRule="auto"/>
        <w:jc w:val="both"/>
        <w:rPr>
          <w:rFonts w:ascii="Times New Roman" w:hAnsi="Times New Roman"/>
          <w:b/>
          <w:sz w:val="24"/>
          <w:szCs w:val="24"/>
        </w:rPr>
      </w:pPr>
      <w:r w:rsidRPr="001548E3">
        <w:rPr>
          <w:rFonts w:ascii="Times New Roman" w:hAnsi="Times New Roman"/>
          <w:b/>
          <w:sz w:val="24"/>
          <w:szCs w:val="24"/>
        </w:rPr>
        <w:t>Indicador Turístico do Distrito</w:t>
      </w:r>
    </w:p>
    <w:p w:rsidR="00B03583" w:rsidRDefault="00B03583" w:rsidP="00B03583">
      <w:pPr>
        <w:spacing w:line="360" w:lineRule="auto"/>
        <w:ind w:left="360"/>
        <w:rPr>
          <w:rFonts w:ascii="Times New Roman" w:hAnsi="Times New Roman"/>
        </w:rPr>
      </w:pPr>
      <w:r w:rsidRPr="00D0419C">
        <w:rPr>
          <w:rFonts w:ascii="Times New Roman" w:hAnsi="Times New Roman"/>
        </w:rPr>
        <w:t xml:space="preserve">O Distrito de Chongoene tem um total de 8 estâncias turísticas, todas no Posto Administrativo de Chongoene. </w:t>
      </w:r>
    </w:p>
    <w:p w:rsidR="000D6827" w:rsidRPr="000D6827" w:rsidRDefault="000D6827" w:rsidP="000D6827">
      <w:pPr>
        <w:spacing w:line="360" w:lineRule="auto"/>
        <w:jc w:val="both"/>
        <w:rPr>
          <w:rFonts w:ascii="Times New Roman" w:hAnsi="Times New Roman"/>
          <w:b/>
          <w:sz w:val="24"/>
          <w:szCs w:val="24"/>
        </w:rPr>
      </w:pPr>
      <w:r>
        <w:rPr>
          <w:rFonts w:ascii="Times New Roman" w:hAnsi="Times New Roman"/>
          <w:b/>
          <w:sz w:val="24"/>
          <w:szCs w:val="24"/>
        </w:rPr>
        <w:t xml:space="preserve">Tabela nº 33 - </w:t>
      </w:r>
      <w:r w:rsidRPr="000D6827">
        <w:rPr>
          <w:rFonts w:ascii="Times New Roman" w:hAnsi="Times New Roman"/>
          <w:sz w:val="24"/>
          <w:szCs w:val="24"/>
        </w:rPr>
        <w:t>Indicador Turístico do Distrito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896"/>
        <w:gridCol w:w="1485"/>
        <w:gridCol w:w="1486"/>
        <w:gridCol w:w="1486"/>
        <w:gridCol w:w="1500"/>
      </w:tblGrid>
      <w:tr w:rsidR="00B03583" w:rsidRPr="006144D4" w:rsidTr="004812CC">
        <w:tc>
          <w:tcPr>
            <w:tcW w:w="1723" w:type="dxa"/>
          </w:tcPr>
          <w:p w:rsidR="00B03583" w:rsidRPr="00D0419C" w:rsidRDefault="00B03583" w:rsidP="001F4048">
            <w:pPr>
              <w:spacing w:after="0" w:line="240" w:lineRule="auto"/>
              <w:rPr>
                <w:rFonts w:ascii="Times New Roman" w:hAnsi="Times New Roman"/>
                <w:b/>
              </w:rPr>
            </w:pPr>
            <w:r w:rsidRPr="00D0419C">
              <w:rPr>
                <w:rFonts w:ascii="Times New Roman" w:hAnsi="Times New Roman"/>
                <w:b/>
              </w:rPr>
              <w:t>Posto administrativo</w:t>
            </w:r>
          </w:p>
        </w:tc>
        <w:tc>
          <w:tcPr>
            <w:tcW w:w="1896" w:type="dxa"/>
          </w:tcPr>
          <w:p w:rsidR="00B03583" w:rsidRPr="00D0419C" w:rsidRDefault="00B03583" w:rsidP="001F4048">
            <w:pPr>
              <w:spacing w:after="0" w:line="240" w:lineRule="auto"/>
              <w:rPr>
                <w:rFonts w:ascii="Times New Roman" w:hAnsi="Times New Roman"/>
                <w:b/>
              </w:rPr>
            </w:pPr>
            <w:r w:rsidRPr="00D0419C">
              <w:rPr>
                <w:rFonts w:ascii="Times New Roman" w:hAnsi="Times New Roman"/>
                <w:b/>
              </w:rPr>
              <w:t>Estabelecimento Turístico</w:t>
            </w:r>
          </w:p>
        </w:tc>
        <w:tc>
          <w:tcPr>
            <w:tcW w:w="1485" w:type="dxa"/>
          </w:tcPr>
          <w:p w:rsidR="00B03583" w:rsidRPr="00D0419C" w:rsidRDefault="00B03583" w:rsidP="001F4048">
            <w:pPr>
              <w:spacing w:after="0" w:line="240" w:lineRule="auto"/>
              <w:rPr>
                <w:rFonts w:ascii="Times New Roman" w:hAnsi="Times New Roman"/>
                <w:b/>
              </w:rPr>
            </w:pPr>
            <w:r w:rsidRPr="00D0419C">
              <w:rPr>
                <w:rFonts w:ascii="Times New Roman" w:hAnsi="Times New Roman"/>
                <w:b/>
              </w:rPr>
              <w:t>Número de Quartos</w:t>
            </w:r>
          </w:p>
        </w:tc>
        <w:tc>
          <w:tcPr>
            <w:tcW w:w="1486" w:type="dxa"/>
          </w:tcPr>
          <w:p w:rsidR="00B03583" w:rsidRPr="00D0419C" w:rsidRDefault="00B03583" w:rsidP="001F4048">
            <w:pPr>
              <w:spacing w:after="0" w:line="240" w:lineRule="auto"/>
              <w:rPr>
                <w:rFonts w:ascii="Times New Roman" w:hAnsi="Times New Roman"/>
                <w:b/>
              </w:rPr>
            </w:pPr>
            <w:r w:rsidRPr="00D0419C">
              <w:rPr>
                <w:rFonts w:ascii="Times New Roman" w:hAnsi="Times New Roman"/>
                <w:b/>
              </w:rPr>
              <w:t>Número de camas</w:t>
            </w:r>
          </w:p>
        </w:tc>
        <w:tc>
          <w:tcPr>
            <w:tcW w:w="1486" w:type="dxa"/>
          </w:tcPr>
          <w:p w:rsidR="00B03583" w:rsidRPr="00D0419C" w:rsidRDefault="00B03583" w:rsidP="001F4048">
            <w:pPr>
              <w:spacing w:after="0" w:line="240" w:lineRule="auto"/>
              <w:rPr>
                <w:rFonts w:ascii="Times New Roman" w:hAnsi="Times New Roman"/>
                <w:b/>
              </w:rPr>
            </w:pPr>
            <w:r w:rsidRPr="00D0419C">
              <w:rPr>
                <w:rFonts w:ascii="Times New Roman" w:hAnsi="Times New Roman"/>
                <w:b/>
              </w:rPr>
              <w:t xml:space="preserve">Número de mesas </w:t>
            </w:r>
          </w:p>
        </w:tc>
        <w:tc>
          <w:tcPr>
            <w:tcW w:w="1500" w:type="dxa"/>
          </w:tcPr>
          <w:p w:rsidR="00B03583" w:rsidRPr="00D0419C" w:rsidRDefault="00B03583" w:rsidP="001F4048">
            <w:pPr>
              <w:spacing w:after="0" w:line="240" w:lineRule="auto"/>
              <w:rPr>
                <w:rFonts w:ascii="Times New Roman" w:hAnsi="Times New Roman"/>
                <w:b/>
              </w:rPr>
            </w:pPr>
            <w:r w:rsidRPr="00D0419C">
              <w:rPr>
                <w:rFonts w:ascii="Times New Roman" w:hAnsi="Times New Roman"/>
                <w:b/>
              </w:rPr>
              <w:t>Número de Cadeiras</w:t>
            </w:r>
          </w:p>
        </w:tc>
      </w:tr>
      <w:tr w:rsidR="00B03583" w:rsidRPr="006144D4" w:rsidTr="004812CC">
        <w:tc>
          <w:tcPr>
            <w:tcW w:w="1723" w:type="dxa"/>
          </w:tcPr>
          <w:p w:rsidR="00B03583" w:rsidRPr="00D0419C" w:rsidRDefault="00B03583" w:rsidP="001F4048">
            <w:pPr>
              <w:spacing w:after="0" w:line="240" w:lineRule="auto"/>
              <w:rPr>
                <w:rFonts w:ascii="Times New Roman" w:hAnsi="Times New Roman"/>
              </w:rPr>
            </w:pPr>
            <w:r w:rsidRPr="00D0419C">
              <w:rPr>
                <w:rFonts w:ascii="Times New Roman" w:hAnsi="Times New Roman"/>
              </w:rPr>
              <w:t>Chongoene</w:t>
            </w:r>
          </w:p>
        </w:tc>
        <w:tc>
          <w:tcPr>
            <w:tcW w:w="1896" w:type="dxa"/>
          </w:tcPr>
          <w:p w:rsidR="00B03583" w:rsidRPr="00D0419C" w:rsidRDefault="00B03583" w:rsidP="001F4048">
            <w:pPr>
              <w:spacing w:after="0" w:line="240" w:lineRule="auto"/>
              <w:rPr>
                <w:rFonts w:ascii="Times New Roman" w:hAnsi="Times New Roman"/>
              </w:rPr>
            </w:pPr>
            <w:r w:rsidRPr="00D0419C">
              <w:rPr>
                <w:rFonts w:ascii="Times New Roman" w:hAnsi="Times New Roman"/>
              </w:rPr>
              <w:t>8</w:t>
            </w:r>
          </w:p>
        </w:tc>
        <w:tc>
          <w:tcPr>
            <w:tcW w:w="1485" w:type="dxa"/>
          </w:tcPr>
          <w:p w:rsidR="00B03583" w:rsidRPr="00D0419C" w:rsidRDefault="00B03583" w:rsidP="001F4048">
            <w:pPr>
              <w:spacing w:after="0" w:line="240" w:lineRule="auto"/>
              <w:rPr>
                <w:rFonts w:ascii="Times New Roman" w:hAnsi="Times New Roman"/>
              </w:rPr>
            </w:pPr>
            <w:r w:rsidRPr="00D0419C">
              <w:rPr>
                <w:rFonts w:ascii="Times New Roman" w:hAnsi="Times New Roman"/>
              </w:rPr>
              <w:t>140</w:t>
            </w:r>
          </w:p>
        </w:tc>
        <w:tc>
          <w:tcPr>
            <w:tcW w:w="1486" w:type="dxa"/>
          </w:tcPr>
          <w:p w:rsidR="00B03583" w:rsidRPr="00D0419C" w:rsidRDefault="00B03583" w:rsidP="001F4048">
            <w:pPr>
              <w:spacing w:after="0" w:line="240" w:lineRule="auto"/>
              <w:rPr>
                <w:rFonts w:ascii="Times New Roman" w:hAnsi="Times New Roman"/>
              </w:rPr>
            </w:pPr>
            <w:r w:rsidRPr="00D0419C">
              <w:rPr>
                <w:rFonts w:ascii="Times New Roman" w:hAnsi="Times New Roman"/>
              </w:rPr>
              <w:t>238</w:t>
            </w:r>
          </w:p>
        </w:tc>
        <w:tc>
          <w:tcPr>
            <w:tcW w:w="1486" w:type="dxa"/>
          </w:tcPr>
          <w:p w:rsidR="00B03583" w:rsidRPr="00D0419C" w:rsidRDefault="00B03583" w:rsidP="001F4048">
            <w:pPr>
              <w:spacing w:after="0" w:line="240" w:lineRule="auto"/>
              <w:rPr>
                <w:rFonts w:ascii="Times New Roman" w:hAnsi="Times New Roman"/>
              </w:rPr>
            </w:pPr>
            <w:r w:rsidRPr="00D0419C">
              <w:rPr>
                <w:rFonts w:ascii="Times New Roman" w:hAnsi="Times New Roman"/>
              </w:rPr>
              <w:t>57</w:t>
            </w:r>
          </w:p>
        </w:tc>
        <w:tc>
          <w:tcPr>
            <w:tcW w:w="1500" w:type="dxa"/>
          </w:tcPr>
          <w:p w:rsidR="00B03583" w:rsidRPr="00D0419C" w:rsidRDefault="00B03583" w:rsidP="001F4048">
            <w:pPr>
              <w:spacing w:after="0" w:line="240" w:lineRule="auto"/>
              <w:rPr>
                <w:rFonts w:ascii="Times New Roman" w:hAnsi="Times New Roman"/>
              </w:rPr>
            </w:pPr>
            <w:r w:rsidRPr="00D0419C">
              <w:rPr>
                <w:rFonts w:ascii="Times New Roman" w:hAnsi="Times New Roman"/>
              </w:rPr>
              <w:t>145</w:t>
            </w:r>
          </w:p>
        </w:tc>
      </w:tr>
      <w:tr w:rsidR="00B03583" w:rsidRPr="006144D4" w:rsidTr="004812CC">
        <w:tc>
          <w:tcPr>
            <w:tcW w:w="1723" w:type="dxa"/>
          </w:tcPr>
          <w:p w:rsidR="00B03583" w:rsidRPr="00D0419C" w:rsidRDefault="00B03583" w:rsidP="001F4048">
            <w:pPr>
              <w:spacing w:after="0" w:line="240" w:lineRule="auto"/>
              <w:rPr>
                <w:rFonts w:ascii="Times New Roman" w:hAnsi="Times New Roman"/>
                <w:b/>
              </w:rPr>
            </w:pPr>
            <w:r w:rsidRPr="00D0419C">
              <w:rPr>
                <w:rFonts w:ascii="Times New Roman" w:hAnsi="Times New Roman"/>
                <w:b/>
              </w:rPr>
              <w:t>Total</w:t>
            </w:r>
          </w:p>
        </w:tc>
        <w:tc>
          <w:tcPr>
            <w:tcW w:w="1896" w:type="dxa"/>
          </w:tcPr>
          <w:p w:rsidR="00B03583" w:rsidRPr="00D0419C" w:rsidRDefault="00B03583" w:rsidP="001F4048">
            <w:pPr>
              <w:spacing w:after="0" w:line="240" w:lineRule="auto"/>
              <w:rPr>
                <w:rFonts w:ascii="Times New Roman" w:hAnsi="Times New Roman"/>
                <w:b/>
              </w:rPr>
            </w:pPr>
            <w:r w:rsidRPr="00D0419C">
              <w:rPr>
                <w:rFonts w:ascii="Times New Roman" w:hAnsi="Times New Roman"/>
                <w:b/>
              </w:rPr>
              <w:t>8</w:t>
            </w:r>
          </w:p>
        </w:tc>
        <w:tc>
          <w:tcPr>
            <w:tcW w:w="1485" w:type="dxa"/>
          </w:tcPr>
          <w:p w:rsidR="00B03583" w:rsidRPr="00D0419C" w:rsidRDefault="00B03583" w:rsidP="001F4048">
            <w:pPr>
              <w:spacing w:after="0" w:line="240" w:lineRule="auto"/>
              <w:rPr>
                <w:rFonts w:ascii="Times New Roman" w:hAnsi="Times New Roman"/>
                <w:b/>
              </w:rPr>
            </w:pPr>
            <w:r w:rsidRPr="00D0419C">
              <w:rPr>
                <w:rFonts w:ascii="Times New Roman" w:hAnsi="Times New Roman"/>
                <w:b/>
              </w:rPr>
              <w:t>140</w:t>
            </w:r>
          </w:p>
        </w:tc>
        <w:tc>
          <w:tcPr>
            <w:tcW w:w="1486" w:type="dxa"/>
          </w:tcPr>
          <w:p w:rsidR="00B03583" w:rsidRPr="00D0419C" w:rsidRDefault="00B03583" w:rsidP="001F4048">
            <w:pPr>
              <w:spacing w:after="0" w:line="240" w:lineRule="auto"/>
              <w:rPr>
                <w:rFonts w:ascii="Times New Roman" w:hAnsi="Times New Roman"/>
                <w:b/>
              </w:rPr>
            </w:pPr>
            <w:r w:rsidRPr="00D0419C">
              <w:rPr>
                <w:rFonts w:ascii="Times New Roman" w:hAnsi="Times New Roman"/>
                <w:b/>
              </w:rPr>
              <w:t>238</w:t>
            </w:r>
          </w:p>
        </w:tc>
        <w:tc>
          <w:tcPr>
            <w:tcW w:w="1486" w:type="dxa"/>
          </w:tcPr>
          <w:p w:rsidR="00B03583" w:rsidRPr="00D0419C" w:rsidRDefault="00B03583" w:rsidP="001F4048">
            <w:pPr>
              <w:spacing w:after="0" w:line="240" w:lineRule="auto"/>
              <w:rPr>
                <w:rFonts w:ascii="Times New Roman" w:hAnsi="Times New Roman"/>
                <w:b/>
              </w:rPr>
            </w:pPr>
            <w:r w:rsidRPr="00D0419C">
              <w:rPr>
                <w:rFonts w:ascii="Times New Roman" w:hAnsi="Times New Roman"/>
                <w:b/>
              </w:rPr>
              <w:t>57</w:t>
            </w:r>
          </w:p>
        </w:tc>
        <w:tc>
          <w:tcPr>
            <w:tcW w:w="1500" w:type="dxa"/>
          </w:tcPr>
          <w:p w:rsidR="00B03583" w:rsidRPr="00D0419C" w:rsidRDefault="00B03583" w:rsidP="001F4048">
            <w:pPr>
              <w:spacing w:after="0" w:line="240" w:lineRule="auto"/>
              <w:rPr>
                <w:rFonts w:ascii="Times New Roman" w:hAnsi="Times New Roman"/>
                <w:b/>
              </w:rPr>
            </w:pPr>
            <w:r w:rsidRPr="00D0419C">
              <w:rPr>
                <w:rFonts w:ascii="Times New Roman" w:hAnsi="Times New Roman"/>
                <w:b/>
              </w:rPr>
              <w:t>145</w:t>
            </w:r>
          </w:p>
        </w:tc>
      </w:tr>
    </w:tbl>
    <w:p w:rsidR="00B03583" w:rsidRPr="009F1BFD" w:rsidRDefault="00B03583" w:rsidP="009F1BFD">
      <w:pPr>
        <w:spacing w:line="360" w:lineRule="auto"/>
        <w:contextualSpacing/>
        <w:jc w:val="both"/>
        <w:rPr>
          <w:rFonts w:ascii="Times New Roman" w:hAnsi="Times New Roman"/>
          <w:sz w:val="24"/>
          <w:szCs w:val="24"/>
        </w:rPr>
      </w:pPr>
      <w:r w:rsidRPr="009F1BFD">
        <w:rPr>
          <w:rFonts w:ascii="Times New Roman" w:hAnsi="Times New Roman"/>
          <w:b/>
          <w:sz w:val="24"/>
          <w:szCs w:val="24"/>
        </w:rPr>
        <w:lastRenderedPageBreak/>
        <w:t>Dados Numéricos de Entrada de Turistas no Distrito durante o I Semestre</w:t>
      </w:r>
    </w:p>
    <w:p w:rsidR="00B03583" w:rsidRPr="009F1BFD" w:rsidRDefault="00B03583" w:rsidP="009F1BFD">
      <w:pPr>
        <w:spacing w:line="360" w:lineRule="auto"/>
        <w:jc w:val="both"/>
        <w:rPr>
          <w:rFonts w:ascii="Times New Roman" w:hAnsi="Times New Roman"/>
          <w:sz w:val="24"/>
          <w:szCs w:val="24"/>
        </w:rPr>
      </w:pPr>
      <w:r w:rsidRPr="009F1BFD">
        <w:rPr>
          <w:rFonts w:ascii="Times New Roman" w:hAnsi="Times New Roman"/>
          <w:sz w:val="24"/>
          <w:szCs w:val="24"/>
        </w:rPr>
        <w:t>O Distrito de Chongoene recebeu um total de</w:t>
      </w:r>
      <w:r w:rsidRPr="009F1BFD">
        <w:rPr>
          <w:rFonts w:ascii="Times New Roman" w:hAnsi="Times New Roman"/>
          <w:b/>
          <w:sz w:val="24"/>
          <w:szCs w:val="24"/>
        </w:rPr>
        <w:t xml:space="preserve"> 661 </w:t>
      </w:r>
      <w:r w:rsidRPr="009F1BFD">
        <w:rPr>
          <w:rFonts w:ascii="Times New Roman" w:hAnsi="Times New Roman"/>
          <w:sz w:val="24"/>
          <w:szCs w:val="24"/>
        </w:rPr>
        <w:t xml:space="preserve">turistas dos quais 425 são nacionais e 236 estrangeiros e um total de </w:t>
      </w:r>
      <w:r w:rsidRPr="009F1BFD">
        <w:rPr>
          <w:rFonts w:ascii="Times New Roman" w:hAnsi="Times New Roman"/>
          <w:b/>
          <w:sz w:val="24"/>
          <w:szCs w:val="24"/>
        </w:rPr>
        <w:t xml:space="preserve">1026 </w:t>
      </w:r>
      <w:r w:rsidRPr="009F1BFD">
        <w:rPr>
          <w:rFonts w:ascii="Times New Roman" w:hAnsi="Times New Roman"/>
          <w:sz w:val="24"/>
          <w:szCs w:val="24"/>
        </w:rPr>
        <w:t xml:space="preserve">dormidas, dos quais 526 nacionais e 500 estrangeiras. </w:t>
      </w:r>
    </w:p>
    <w:p w:rsidR="009E5048" w:rsidRDefault="00D0419C" w:rsidP="009F1BFD">
      <w:pPr>
        <w:spacing w:line="360" w:lineRule="auto"/>
        <w:rPr>
          <w:rFonts w:ascii="Times New Roman" w:hAnsi="Times New Roman"/>
          <w:sz w:val="24"/>
          <w:szCs w:val="24"/>
        </w:rPr>
      </w:pPr>
      <w:r w:rsidRPr="009F1BFD">
        <w:rPr>
          <w:rFonts w:ascii="Times New Roman" w:hAnsi="Times New Roman"/>
          <w:sz w:val="24"/>
          <w:szCs w:val="24"/>
        </w:rPr>
        <w:t>A receita cobrada durante o se</w:t>
      </w:r>
      <w:r w:rsidR="00B03583" w:rsidRPr="009F1BFD">
        <w:rPr>
          <w:rFonts w:ascii="Times New Roman" w:hAnsi="Times New Roman"/>
          <w:sz w:val="24"/>
          <w:szCs w:val="24"/>
        </w:rPr>
        <w:t xml:space="preserve">mestre foi de </w:t>
      </w:r>
      <w:r w:rsidR="00B03583" w:rsidRPr="009F1BFD">
        <w:rPr>
          <w:rFonts w:ascii="Times New Roman" w:hAnsi="Times New Roman"/>
          <w:b/>
          <w:sz w:val="24"/>
          <w:szCs w:val="24"/>
        </w:rPr>
        <w:t xml:space="preserve">1.646.512,00 </w:t>
      </w:r>
      <w:proofErr w:type="spellStart"/>
      <w:r w:rsidR="00B03583" w:rsidRPr="009F1BFD">
        <w:rPr>
          <w:rFonts w:ascii="Times New Roman" w:hAnsi="Times New Roman"/>
          <w:b/>
          <w:sz w:val="24"/>
          <w:szCs w:val="24"/>
        </w:rPr>
        <w:t>Mts</w:t>
      </w:r>
      <w:proofErr w:type="spellEnd"/>
      <w:r w:rsidR="00B03583" w:rsidRPr="009F1BFD">
        <w:rPr>
          <w:rFonts w:ascii="Times New Roman" w:hAnsi="Times New Roman"/>
          <w:b/>
          <w:sz w:val="24"/>
          <w:szCs w:val="24"/>
        </w:rPr>
        <w:t>,</w:t>
      </w:r>
      <w:r w:rsidR="00B03583" w:rsidRPr="009F1BFD">
        <w:rPr>
          <w:rFonts w:ascii="Times New Roman" w:hAnsi="Times New Roman"/>
          <w:sz w:val="24"/>
          <w:szCs w:val="24"/>
        </w:rPr>
        <w:t xml:space="preserve"> dos quais 972.245,00 </w:t>
      </w:r>
      <w:proofErr w:type="spellStart"/>
      <w:r w:rsidR="00B03583" w:rsidRPr="009F1BFD">
        <w:rPr>
          <w:rFonts w:ascii="Times New Roman" w:hAnsi="Times New Roman"/>
          <w:sz w:val="24"/>
          <w:szCs w:val="24"/>
        </w:rPr>
        <w:t>Mts</w:t>
      </w:r>
      <w:proofErr w:type="spellEnd"/>
      <w:r w:rsidR="00B03583" w:rsidRPr="009F1BFD">
        <w:rPr>
          <w:rFonts w:ascii="Times New Roman" w:hAnsi="Times New Roman"/>
          <w:sz w:val="24"/>
          <w:szCs w:val="24"/>
        </w:rPr>
        <w:t xml:space="preserve"> de alojamento e 674.267,00 </w:t>
      </w:r>
      <w:proofErr w:type="spellStart"/>
      <w:r w:rsidR="00B03583" w:rsidRPr="009F1BFD">
        <w:rPr>
          <w:rFonts w:ascii="Times New Roman" w:hAnsi="Times New Roman"/>
          <w:sz w:val="24"/>
          <w:szCs w:val="24"/>
        </w:rPr>
        <w:t>Mts</w:t>
      </w:r>
      <w:proofErr w:type="spellEnd"/>
      <w:r w:rsidR="00B03583" w:rsidRPr="009F1BFD">
        <w:rPr>
          <w:rFonts w:ascii="Times New Roman" w:hAnsi="Times New Roman"/>
          <w:sz w:val="24"/>
          <w:szCs w:val="24"/>
        </w:rPr>
        <w:t xml:space="preserve"> de restauração, conforme ilustra a tabela a baixa.</w:t>
      </w:r>
    </w:p>
    <w:p w:rsidR="000D6827" w:rsidRPr="009F1BFD" w:rsidRDefault="000D6827" w:rsidP="00A10A2A">
      <w:pPr>
        <w:spacing w:line="360" w:lineRule="auto"/>
        <w:contextualSpacing/>
        <w:jc w:val="both"/>
        <w:rPr>
          <w:rFonts w:ascii="Times New Roman" w:hAnsi="Times New Roman"/>
          <w:sz w:val="24"/>
          <w:szCs w:val="24"/>
        </w:rPr>
      </w:pPr>
      <w:r>
        <w:rPr>
          <w:rFonts w:ascii="Times New Roman" w:hAnsi="Times New Roman"/>
          <w:b/>
          <w:sz w:val="24"/>
          <w:szCs w:val="24"/>
        </w:rPr>
        <w:t xml:space="preserve">Tabela nº </w:t>
      </w:r>
      <w:r w:rsidR="007C312D">
        <w:rPr>
          <w:rFonts w:ascii="Times New Roman" w:hAnsi="Times New Roman"/>
          <w:b/>
          <w:sz w:val="24"/>
          <w:szCs w:val="24"/>
        </w:rPr>
        <w:t>34</w:t>
      </w:r>
      <w:r>
        <w:rPr>
          <w:rFonts w:ascii="Times New Roman" w:hAnsi="Times New Roman"/>
          <w:b/>
          <w:sz w:val="24"/>
          <w:szCs w:val="24"/>
        </w:rPr>
        <w:t xml:space="preserve"> - </w:t>
      </w:r>
      <w:r w:rsidRPr="000D6827">
        <w:rPr>
          <w:rFonts w:ascii="Times New Roman" w:hAnsi="Times New Roman"/>
          <w:sz w:val="24"/>
          <w:szCs w:val="24"/>
        </w:rPr>
        <w:t>Entrada de Turistas no Distrito durante o I Semestre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241"/>
        <w:gridCol w:w="1469"/>
        <w:gridCol w:w="1125"/>
        <w:gridCol w:w="1275"/>
        <w:gridCol w:w="1469"/>
        <w:gridCol w:w="1273"/>
      </w:tblGrid>
      <w:tr w:rsidR="00B03583" w:rsidRPr="006144D4" w:rsidTr="004812CC">
        <w:tc>
          <w:tcPr>
            <w:tcW w:w="1724" w:type="dxa"/>
          </w:tcPr>
          <w:p w:rsidR="00B03583" w:rsidRPr="009F1BFD" w:rsidRDefault="00B03583" w:rsidP="009F1BFD">
            <w:pPr>
              <w:spacing w:after="0" w:line="240" w:lineRule="auto"/>
              <w:rPr>
                <w:rFonts w:ascii="Times New Roman" w:hAnsi="Times New Roman"/>
                <w:b/>
              </w:rPr>
            </w:pPr>
            <w:r w:rsidRPr="009F1BFD">
              <w:rPr>
                <w:rFonts w:ascii="Times New Roman" w:hAnsi="Times New Roman"/>
                <w:b/>
              </w:rPr>
              <w:t>Posto administrativo</w:t>
            </w:r>
          </w:p>
        </w:tc>
        <w:tc>
          <w:tcPr>
            <w:tcW w:w="1241" w:type="dxa"/>
          </w:tcPr>
          <w:p w:rsidR="00B03583" w:rsidRPr="009F1BFD" w:rsidRDefault="00B03583" w:rsidP="009F1BFD">
            <w:pPr>
              <w:spacing w:after="0" w:line="240" w:lineRule="auto"/>
              <w:rPr>
                <w:rFonts w:ascii="Times New Roman" w:hAnsi="Times New Roman"/>
                <w:b/>
              </w:rPr>
            </w:pPr>
            <w:r w:rsidRPr="009F1BFD">
              <w:rPr>
                <w:rFonts w:ascii="Times New Roman" w:hAnsi="Times New Roman"/>
                <w:b/>
              </w:rPr>
              <w:t>Número de turistas nacionais</w:t>
            </w:r>
          </w:p>
        </w:tc>
        <w:tc>
          <w:tcPr>
            <w:tcW w:w="1469" w:type="dxa"/>
          </w:tcPr>
          <w:p w:rsidR="00B03583" w:rsidRPr="009F1BFD" w:rsidRDefault="00B03583" w:rsidP="009F1BFD">
            <w:pPr>
              <w:spacing w:after="0" w:line="240" w:lineRule="auto"/>
              <w:rPr>
                <w:rFonts w:ascii="Times New Roman" w:hAnsi="Times New Roman"/>
                <w:b/>
              </w:rPr>
            </w:pPr>
            <w:r w:rsidRPr="009F1BFD">
              <w:rPr>
                <w:rFonts w:ascii="Times New Roman" w:hAnsi="Times New Roman"/>
                <w:b/>
              </w:rPr>
              <w:t>Número de turistas estrangeiros</w:t>
            </w:r>
          </w:p>
        </w:tc>
        <w:tc>
          <w:tcPr>
            <w:tcW w:w="1125" w:type="dxa"/>
          </w:tcPr>
          <w:p w:rsidR="00B03583" w:rsidRPr="009F1BFD" w:rsidRDefault="00B03583" w:rsidP="009F1BFD">
            <w:pPr>
              <w:spacing w:after="0" w:line="240" w:lineRule="auto"/>
              <w:rPr>
                <w:rFonts w:ascii="Times New Roman" w:hAnsi="Times New Roman"/>
                <w:b/>
              </w:rPr>
            </w:pPr>
            <w:r w:rsidRPr="009F1BFD">
              <w:rPr>
                <w:rFonts w:ascii="Times New Roman" w:hAnsi="Times New Roman"/>
                <w:b/>
              </w:rPr>
              <w:t>Total de turistas</w:t>
            </w:r>
          </w:p>
        </w:tc>
        <w:tc>
          <w:tcPr>
            <w:tcW w:w="1275" w:type="dxa"/>
          </w:tcPr>
          <w:p w:rsidR="00B03583" w:rsidRPr="009F1BFD" w:rsidRDefault="00B03583" w:rsidP="009F1BFD">
            <w:pPr>
              <w:spacing w:after="0" w:line="240" w:lineRule="auto"/>
              <w:rPr>
                <w:rFonts w:ascii="Times New Roman" w:hAnsi="Times New Roman"/>
                <w:b/>
              </w:rPr>
            </w:pPr>
            <w:r w:rsidRPr="009F1BFD">
              <w:rPr>
                <w:rFonts w:ascii="Times New Roman" w:hAnsi="Times New Roman"/>
                <w:b/>
              </w:rPr>
              <w:t>Número de Dormidas nacionais</w:t>
            </w:r>
          </w:p>
        </w:tc>
        <w:tc>
          <w:tcPr>
            <w:tcW w:w="1469" w:type="dxa"/>
          </w:tcPr>
          <w:p w:rsidR="00B03583" w:rsidRPr="009F1BFD" w:rsidRDefault="00B03583" w:rsidP="009F1BFD">
            <w:pPr>
              <w:spacing w:after="0" w:line="240" w:lineRule="auto"/>
              <w:rPr>
                <w:rFonts w:ascii="Times New Roman" w:hAnsi="Times New Roman"/>
                <w:b/>
              </w:rPr>
            </w:pPr>
            <w:r w:rsidRPr="009F1BFD">
              <w:rPr>
                <w:rFonts w:ascii="Times New Roman" w:hAnsi="Times New Roman"/>
                <w:b/>
              </w:rPr>
              <w:t xml:space="preserve">Número de dormidas </w:t>
            </w:r>
            <w:proofErr w:type="gramStart"/>
            <w:r w:rsidRPr="009F1BFD">
              <w:rPr>
                <w:rFonts w:ascii="Times New Roman" w:hAnsi="Times New Roman"/>
                <w:b/>
              </w:rPr>
              <w:t>estrangeiras</w:t>
            </w:r>
            <w:proofErr w:type="gramEnd"/>
          </w:p>
        </w:tc>
        <w:tc>
          <w:tcPr>
            <w:tcW w:w="1273" w:type="dxa"/>
          </w:tcPr>
          <w:p w:rsidR="00B03583" w:rsidRPr="009F1BFD" w:rsidRDefault="00B03583" w:rsidP="009F1BFD">
            <w:pPr>
              <w:spacing w:after="0" w:line="240" w:lineRule="auto"/>
              <w:rPr>
                <w:rFonts w:ascii="Times New Roman" w:hAnsi="Times New Roman"/>
                <w:b/>
              </w:rPr>
            </w:pPr>
            <w:r w:rsidRPr="009F1BFD">
              <w:rPr>
                <w:rFonts w:ascii="Times New Roman" w:hAnsi="Times New Roman"/>
                <w:b/>
              </w:rPr>
              <w:t>Total de Dormidas</w:t>
            </w:r>
          </w:p>
        </w:tc>
      </w:tr>
      <w:tr w:rsidR="00B03583" w:rsidRPr="006144D4" w:rsidTr="004812CC">
        <w:tc>
          <w:tcPr>
            <w:tcW w:w="1724" w:type="dxa"/>
          </w:tcPr>
          <w:p w:rsidR="00B03583" w:rsidRPr="009F1BFD" w:rsidRDefault="00B03583" w:rsidP="009F1BFD">
            <w:pPr>
              <w:spacing w:after="0" w:line="240" w:lineRule="auto"/>
              <w:rPr>
                <w:rFonts w:ascii="Times New Roman" w:hAnsi="Times New Roman"/>
              </w:rPr>
            </w:pPr>
            <w:r w:rsidRPr="009F1BFD">
              <w:rPr>
                <w:rFonts w:ascii="Times New Roman" w:hAnsi="Times New Roman"/>
              </w:rPr>
              <w:t>Chongoene</w:t>
            </w:r>
          </w:p>
        </w:tc>
        <w:tc>
          <w:tcPr>
            <w:tcW w:w="1241" w:type="dxa"/>
          </w:tcPr>
          <w:p w:rsidR="00B03583" w:rsidRPr="009F1BFD" w:rsidRDefault="00B03583" w:rsidP="009F1BFD">
            <w:pPr>
              <w:spacing w:after="0" w:line="240" w:lineRule="auto"/>
              <w:rPr>
                <w:rFonts w:ascii="Times New Roman" w:hAnsi="Times New Roman"/>
              </w:rPr>
            </w:pPr>
            <w:r w:rsidRPr="009F1BFD">
              <w:rPr>
                <w:rFonts w:ascii="Times New Roman" w:hAnsi="Times New Roman"/>
              </w:rPr>
              <w:t>425</w:t>
            </w:r>
          </w:p>
        </w:tc>
        <w:tc>
          <w:tcPr>
            <w:tcW w:w="1469" w:type="dxa"/>
          </w:tcPr>
          <w:p w:rsidR="00B03583" w:rsidRPr="009F1BFD" w:rsidRDefault="00B03583" w:rsidP="009F1BFD">
            <w:pPr>
              <w:spacing w:after="0" w:line="240" w:lineRule="auto"/>
              <w:rPr>
                <w:rFonts w:ascii="Times New Roman" w:hAnsi="Times New Roman"/>
              </w:rPr>
            </w:pPr>
            <w:r w:rsidRPr="009F1BFD">
              <w:rPr>
                <w:rFonts w:ascii="Times New Roman" w:hAnsi="Times New Roman"/>
              </w:rPr>
              <w:t>236</w:t>
            </w:r>
          </w:p>
        </w:tc>
        <w:tc>
          <w:tcPr>
            <w:tcW w:w="1125" w:type="dxa"/>
            <w:vMerge w:val="restart"/>
          </w:tcPr>
          <w:p w:rsidR="00B03583" w:rsidRPr="009F1BFD" w:rsidRDefault="00B03583" w:rsidP="009F1BFD">
            <w:pPr>
              <w:spacing w:after="0" w:line="240" w:lineRule="auto"/>
              <w:rPr>
                <w:rFonts w:ascii="Times New Roman" w:hAnsi="Times New Roman"/>
                <w:b/>
              </w:rPr>
            </w:pPr>
            <w:r w:rsidRPr="009F1BFD">
              <w:rPr>
                <w:rFonts w:ascii="Times New Roman" w:hAnsi="Times New Roman"/>
                <w:b/>
              </w:rPr>
              <w:t>661</w:t>
            </w:r>
          </w:p>
        </w:tc>
        <w:tc>
          <w:tcPr>
            <w:tcW w:w="1275" w:type="dxa"/>
          </w:tcPr>
          <w:p w:rsidR="00B03583" w:rsidRPr="009F1BFD" w:rsidRDefault="00B03583" w:rsidP="009F1BFD">
            <w:pPr>
              <w:spacing w:after="0" w:line="240" w:lineRule="auto"/>
              <w:rPr>
                <w:rFonts w:ascii="Times New Roman" w:hAnsi="Times New Roman"/>
              </w:rPr>
            </w:pPr>
            <w:r w:rsidRPr="009F1BFD">
              <w:rPr>
                <w:rFonts w:ascii="Times New Roman" w:hAnsi="Times New Roman"/>
              </w:rPr>
              <w:t>526</w:t>
            </w:r>
          </w:p>
        </w:tc>
        <w:tc>
          <w:tcPr>
            <w:tcW w:w="1469" w:type="dxa"/>
          </w:tcPr>
          <w:p w:rsidR="00B03583" w:rsidRPr="009F1BFD" w:rsidRDefault="00B03583" w:rsidP="009F1BFD">
            <w:pPr>
              <w:spacing w:after="0" w:line="240" w:lineRule="auto"/>
              <w:rPr>
                <w:rFonts w:ascii="Times New Roman" w:hAnsi="Times New Roman"/>
              </w:rPr>
            </w:pPr>
            <w:r w:rsidRPr="009F1BFD">
              <w:rPr>
                <w:rFonts w:ascii="Times New Roman" w:hAnsi="Times New Roman"/>
              </w:rPr>
              <w:t>500</w:t>
            </w:r>
          </w:p>
        </w:tc>
        <w:tc>
          <w:tcPr>
            <w:tcW w:w="1273" w:type="dxa"/>
            <w:vMerge w:val="restart"/>
          </w:tcPr>
          <w:p w:rsidR="00B03583" w:rsidRPr="009F1BFD" w:rsidRDefault="00B03583" w:rsidP="009F1BFD">
            <w:pPr>
              <w:spacing w:after="0" w:line="240" w:lineRule="auto"/>
              <w:rPr>
                <w:rFonts w:ascii="Times New Roman" w:hAnsi="Times New Roman"/>
                <w:b/>
              </w:rPr>
            </w:pPr>
            <w:r w:rsidRPr="009F1BFD">
              <w:rPr>
                <w:rFonts w:ascii="Times New Roman" w:hAnsi="Times New Roman"/>
                <w:b/>
              </w:rPr>
              <w:t>1026</w:t>
            </w:r>
          </w:p>
        </w:tc>
      </w:tr>
      <w:tr w:rsidR="00B03583" w:rsidRPr="006144D4" w:rsidTr="004812CC">
        <w:tc>
          <w:tcPr>
            <w:tcW w:w="1724" w:type="dxa"/>
          </w:tcPr>
          <w:p w:rsidR="00B03583" w:rsidRPr="009F1BFD" w:rsidRDefault="00B03583" w:rsidP="009F1BFD">
            <w:pPr>
              <w:spacing w:after="0" w:line="240" w:lineRule="auto"/>
              <w:rPr>
                <w:rFonts w:ascii="Times New Roman" w:hAnsi="Times New Roman"/>
                <w:b/>
              </w:rPr>
            </w:pPr>
            <w:r w:rsidRPr="009F1BFD">
              <w:rPr>
                <w:rFonts w:ascii="Times New Roman" w:hAnsi="Times New Roman"/>
                <w:b/>
              </w:rPr>
              <w:t>Total</w:t>
            </w:r>
          </w:p>
        </w:tc>
        <w:tc>
          <w:tcPr>
            <w:tcW w:w="1241" w:type="dxa"/>
          </w:tcPr>
          <w:p w:rsidR="00B03583" w:rsidRPr="009F1BFD" w:rsidRDefault="00B03583" w:rsidP="009F1BFD">
            <w:pPr>
              <w:spacing w:after="0" w:line="240" w:lineRule="auto"/>
              <w:rPr>
                <w:rFonts w:ascii="Times New Roman" w:hAnsi="Times New Roman"/>
                <w:b/>
              </w:rPr>
            </w:pPr>
            <w:r w:rsidRPr="009F1BFD">
              <w:rPr>
                <w:rFonts w:ascii="Times New Roman" w:hAnsi="Times New Roman"/>
                <w:b/>
              </w:rPr>
              <w:t>425</w:t>
            </w:r>
          </w:p>
        </w:tc>
        <w:tc>
          <w:tcPr>
            <w:tcW w:w="1469" w:type="dxa"/>
          </w:tcPr>
          <w:p w:rsidR="00B03583" w:rsidRPr="009F1BFD" w:rsidRDefault="00B03583" w:rsidP="009F1BFD">
            <w:pPr>
              <w:spacing w:after="0" w:line="240" w:lineRule="auto"/>
              <w:rPr>
                <w:rFonts w:ascii="Times New Roman" w:hAnsi="Times New Roman"/>
                <w:b/>
              </w:rPr>
            </w:pPr>
            <w:r w:rsidRPr="009F1BFD">
              <w:rPr>
                <w:rFonts w:ascii="Times New Roman" w:hAnsi="Times New Roman"/>
                <w:b/>
              </w:rPr>
              <w:t>236</w:t>
            </w:r>
          </w:p>
        </w:tc>
        <w:tc>
          <w:tcPr>
            <w:tcW w:w="1125" w:type="dxa"/>
            <w:vMerge/>
          </w:tcPr>
          <w:p w:rsidR="00B03583" w:rsidRPr="009F1BFD" w:rsidRDefault="00B03583" w:rsidP="009F1BFD">
            <w:pPr>
              <w:spacing w:after="0" w:line="240" w:lineRule="auto"/>
              <w:rPr>
                <w:rFonts w:ascii="Times New Roman" w:hAnsi="Times New Roman"/>
                <w:b/>
              </w:rPr>
            </w:pPr>
          </w:p>
        </w:tc>
        <w:tc>
          <w:tcPr>
            <w:tcW w:w="1275" w:type="dxa"/>
          </w:tcPr>
          <w:p w:rsidR="00B03583" w:rsidRPr="009F1BFD" w:rsidRDefault="00B03583" w:rsidP="009F1BFD">
            <w:pPr>
              <w:spacing w:after="0" w:line="240" w:lineRule="auto"/>
              <w:rPr>
                <w:rFonts w:ascii="Times New Roman" w:hAnsi="Times New Roman"/>
                <w:b/>
              </w:rPr>
            </w:pPr>
            <w:r w:rsidRPr="009F1BFD">
              <w:rPr>
                <w:rFonts w:ascii="Times New Roman" w:hAnsi="Times New Roman"/>
                <w:b/>
              </w:rPr>
              <w:t>526</w:t>
            </w:r>
          </w:p>
        </w:tc>
        <w:tc>
          <w:tcPr>
            <w:tcW w:w="1469" w:type="dxa"/>
          </w:tcPr>
          <w:p w:rsidR="00B03583" w:rsidRPr="009F1BFD" w:rsidRDefault="00B03583" w:rsidP="009F1BFD">
            <w:pPr>
              <w:spacing w:after="0" w:line="240" w:lineRule="auto"/>
              <w:rPr>
                <w:rFonts w:ascii="Times New Roman" w:hAnsi="Times New Roman"/>
                <w:b/>
              </w:rPr>
            </w:pPr>
            <w:r w:rsidRPr="009F1BFD">
              <w:rPr>
                <w:rFonts w:ascii="Times New Roman" w:hAnsi="Times New Roman"/>
                <w:b/>
              </w:rPr>
              <w:t>500</w:t>
            </w:r>
          </w:p>
          <w:p w:rsidR="00B03583" w:rsidRPr="009F1BFD" w:rsidRDefault="00B03583" w:rsidP="009F1BFD">
            <w:pPr>
              <w:spacing w:after="0" w:line="240" w:lineRule="auto"/>
              <w:rPr>
                <w:rFonts w:ascii="Times New Roman" w:hAnsi="Times New Roman"/>
                <w:b/>
              </w:rPr>
            </w:pPr>
          </w:p>
        </w:tc>
        <w:tc>
          <w:tcPr>
            <w:tcW w:w="1273" w:type="dxa"/>
            <w:vMerge/>
          </w:tcPr>
          <w:p w:rsidR="00B03583" w:rsidRPr="009F1BFD" w:rsidRDefault="00B03583" w:rsidP="009F1BFD">
            <w:pPr>
              <w:spacing w:after="0" w:line="240" w:lineRule="auto"/>
              <w:rPr>
                <w:rFonts w:ascii="Times New Roman" w:hAnsi="Times New Roman"/>
                <w:b/>
              </w:rPr>
            </w:pPr>
          </w:p>
        </w:tc>
      </w:tr>
      <w:tr w:rsidR="00B03583" w:rsidRPr="006144D4" w:rsidTr="004812CC">
        <w:tc>
          <w:tcPr>
            <w:tcW w:w="1724" w:type="dxa"/>
          </w:tcPr>
          <w:p w:rsidR="00B03583" w:rsidRPr="009F1BFD" w:rsidRDefault="00B03583" w:rsidP="009F1BFD">
            <w:pPr>
              <w:spacing w:after="0" w:line="240" w:lineRule="auto"/>
              <w:rPr>
                <w:rFonts w:ascii="Times New Roman" w:hAnsi="Times New Roman"/>
                <w:b/>
              </w:rPr>
            </w:pPr>
            <w:r w:rsidRPr="009F1BFD">
              <w:rPr>
                <w:rFonts w:ascii="Times New Roman" w:hAnsi="Times New Roman"/>
                <w:b/>
              </w:rPr>
              <w:t>Receitas</w:t>
            </w:r>
          </w:p>
        </w:tc>
        <w:tc>
          <w:tcPr>
            <w:tcW w:w="3835" w:type="dxa"/>
            <w:gridSpan w:val="3"/>
          </w:tcPr>
          <w:p w:rsidR="00B03583" w:rsidRPr="009F1BFD" w:rsidRDefault="00B03583" w:rsidP="009F1BFD">
            <w:pPr>
              <w:spacing w:after="0" w:line="240" w:lineRule="auto"/>
              <w:rPr>
                <w:rFonts w:ascii="Times New Roman" w:hAnsi="Times New Roman"/>
                <w:b/>
              </w:rPr>
            </w:pPr>
            <w:r w:rsidRPr="009F1BFD">
              <w:rPr>
                <w:rFonts w:ascii="Times New Roman" w:hAnsi="Times New Roman"/>
                <w:b/>
              </w:rPr>
              <w:t>Alojamento</w:t>
            </w:r>
          </w:p>
        </w:tc>
        <w:tc>
          <w:tcPr>
            <w:tcW w:w="4017" w:type="dxa"/>
            <w:gridSpan w:val="3"/>
          </w:tcPr>
          <w:p w:rsidR="00B03583" w:rsidRPr="009F1BFD" w:rsidRDefault="00B03583" w:rsidP="009F1BFD">
            <w:pPr>
              <w:spacing w:after="0" w:line="240" w:lineRule="auto"/>
              <w:rPr>
                <w:rFonts w:ascii="Times New Roman" w:hAnsi="Times New Roman"/>
                <w:b/>
              </w:rPr>
            </w:pPr>
            <w:r w:rsidRPr="009F1BFD">
              <w:rPr>
                <w:rFonts w:ascii="Times New Roman" w:hAnsi="Times New Roman"/>
                <w:b/>
              </w:rPr>
              <w:t>Restauração</w:t>
            </w:r>
          </w:p>
        </w:tc>
      </w:tr>
      <w:tr w:rsidR="00B03583" w:rsidRPr="006144D4" w:rsidTr="004812CC">
        <w:trPr>
          <w:trHeight w:val="562"/>
        </w:trPr>
        <w:tc>
          <w:tcPr>
            <w:tcW w:w="1724" w:type="dxa"/>
          </w:tcPr>
          <w:p w:rsidR="00B03583" w:rsidRPr="009F1BFD" w:rsidRDefault="00B03583" w:rsidP="009F1BFD">
            <w:pPr>
              <w:spacing w:after="0" w:line="240" w:lineRule="auto"/>
              <w:rPr>
                <w:rFonts w:ascii="Times New Roman" w:hAnsi="Times New Roman"/>
              </w:rPr>
            </w:pPr>
            <w:r w:rsidRPr="009F1BFD">
              <w:rPr>
                <w:rFonts w:ascii="Times New Roman" w:hAnsi="Times New Roman"/>
              </w:rPr>
              <w:t>Chongoene</w:t>
            </w:r>
          </w:p>
        </w:tc>
        <w:tc>
          <w:tcPr>
            <w:tcW w:w="3835" w:type="dxa"/>
            <w:gridSpan w:val="3"/>
          </w:tcPr>
          <w:p w:rsidR="00B03583" w:rsidRPr="009F1BFD" w:rsidRDefault="00B03583" w:rsidP="009F1BFD">
            <w:pPr>
              <w:spacing w:after="0" w:line="240" w:lineRule="auto"/>
              <w:rPr>
                <w:rFonts w:ascii="Times New Roman" w:hAnsi="Times New Roman"/>
              </w:rPr>
            </w:pPr>
            <w:r w:rsidRPr="009F1BFD">
              <w:rPr>
                <w:rFonts w:ascii="Times New Roman" w:hAnsi="Times New Roman"/>
              </w:rPr>
              <w:t xml:space="preserve">972.245,00 </w:t>
            </w:r>
            <w:proofErr w:type="spellStart"/>
            <w:proofErr w:type="gramStart"/>
            <w:r w:rsidRPr="009F1BFD">
              <w:rPr>
                <w:rFonts w:ascii="Times New Roman" w:hAnsi="Times New Roman"/>
              </w:rPr>
              <w:t>mts</w:t>
            </w:r>
            <w:proofErr w:type="spellEnd"/>
            <w:proofErr w:type="gramEnd"/>
          </w:p>
        </w:tc>
        <w:tc>
          <w:tcPr>
            <w:tcW w:w="4017" w:type="dxa"/>
            <w:gridSpan w:val="3"/>
          </w:tcPr>
          <w:p w:rsidR="00B03583" w:rsidRPr="009F1BFD" w:rsidRDefault="00B03583" w:rsidP="009F1BFD">
            <w:pPr>
              <w:spacing w:after="0" w:line="240" w:lineRule="auto"/>
              <w:rPr>
                <w:rFonts w:ascii="Times New Roman" w:hAnsi="Times New Roman"/>
              </w:rPr>
            </w:pPr>
            <w:r w:rsidRPr="009F1BFD">
              <w:rPr>
                <w:rFonts w:ascii="Times New Roman" w:hAnsi="Times New Roman"/>
              </w:rPr>
              <w:t xml:space="preserve">674.267,00 </w:t>
            </w:r>
            <w:proofErr w:type="spellStart"/>
            <w:proofErr w:type="gramStart"/>
            <w:r w:rsidRPr="009F1BFD">
              <w:rPr>
                <w:rFonts w:ascii="Times New Roman" w:hAnsi="Times New Roman"/>
              </w:rPr>
              <w:t>mts</w:t>
            </w:r>
            <w:proofErr w:type="spellEnd"/>
            <w:proofErr w:type="gramEnd"/>
          </w:p>
        </w:tc>
      </w:tr>
      <w:tr w:rsidR="00B03583" w:rsidRPr="006144D4" w:rsidTr="004812CC">
        <w:tc>
          <w:tcPr>
            <w:tcW w:w="9576" w:type="dxa"/>
            <w:gridSpan w:val="7"/>
          </w:tcPr>
          <w:p w:rsidR="00B03583" w:rsidRPr="009F1BFD" w:rsidRDefault="009F1BFD" w:rsidP="009F1BFD">
            <w:pPr>
              <w:spacing w:after="0" w:line="240" w:lineRule="auto"/>
              <w:jc w:val="center"/>
              <w:rPr>
                <w:rFonts w:ascii="Times New Roman" w:hAnsi="Times New Roman"/>
                <w:b/>
              </w:rPr>
            </w:pPr>
            <w:r w:rsidRPr="009F1BFD">
              <w:rPr>
                <w:rFonts w:ascii="Times New Roman" w:hAnsi="Times New Roman"/>
                <w:b/>
              </w:rPr>
              <w:t>REC</w:t>
            </w:r>
            <w:r w:rsidR="001F4048">
              <w:rPr>
                <w:rFonts w:ascii="Times New Roman" w:hAnsi="Times New Roman"/>
                <w:b/>
              </w:rPr>
              <w:t>E</w:t>
            </w:r>
            <w:r w:rsidRPr="009F1BFD">
              <w:rPr>
                <w:rFonts w:ascii="Times New Roman" w:hAnsi="Times New Roman"/>
                <w:b/>
              </w:rPr>
              <w:t>ITA TOTAL</w:t>
            </w:r>
          </w:p>
        </w:tc>
      </w:tr>
      <w:tr w:rsidR="00B03583" w:rsidRPr="006144D4" w:rsidTr="004812CC">
        <w:tc>
          <w:tcPr>
            <w:tcW w:w="9576" w:type="dxa"/>
            <w:gridSpan w:val="7"/>
          </w:tcPr>
          <w:p w:rsidR="00B03583" w:rsidRPr="009F1BFD" w:rsidRDefault="00B03583" w:rsidP="009F1BFD">
            <w:pPr>
              <w:spacing w:after="0" w:line="240" w:lineRule="auto"/>
              <w:jc w:val="center"/>
              <w:rPr>
                <w:rFonts w:ascii="Times New Roman" w:hAnsi="Times New Roman"/>
              </w:rPr>
            </w:pPr>
            <w:r w:rsidRPr="009F1BFD">
              <w:rPr>
                <w:rFonts w:ascii="Times New Roman" w:hAnsi="Times New Roman"/>
                <w:b/>
              </w:rPr>
              <w:t xml:space="preserve">1.646.512,00 </w:t>
            </w:r>
            <w:proofErr w:type="spellStart"/>
            <w:proofErr w:type="gramStart"/>
            <w:r w:rsidRPr="009F1BFD">
              <w:rPr>
                <w:rFonts w:ascii="Times New Roman" w:hAnsi="Times New Roman"/>
                <w:b/>
              </w:rPr>
              <w:t>mts</w:t>
            </w:r>
            <w:proofErr w:type="spellEnd"/>
            <w:proofErr w:type="gramEnd"/>
          </w:p>
        </w:tc>
      </w:tr>
    </w:tbl>
    <w:p w:rsidR="00B03583" w:rsidRPr="006144D4" w:rsidRDefault="00B03583" w:rsidP="00B03583"/>
    <w:p w:rsidR="00B03583" w:rsidRPr="009E5048" w:rsidRDefault="00B03583" w:rsidP="0042280E">
      <w:pPr>
        <w:spacing w:line="360" w:lineRule="auto"/>
        <w:jc w:val="both"/>
        <w:rPr>
          <w:rFonts w:ascii="Times New Roman" w:hAnsi="Times New Roman"/>
          <w:sz w:val="24"/>
          <w:szCs w:val="24"/>
        </w:rPr>
      </w:pPr>
      <w:r w:rsidRPr="009F1BFD">
        <w:rPr>
          <w:rFonts w:ascii="Times New Roman" w:hAnsi="Times New Roman"/>
          <w:sz w:val="24"/>
          <w:szCs w:val="24"/>
        </w:rPr>
        <w:t>No período em analise o sector participou na exposição havida no recinto do governo distrital a quanto da reunião provincial. Neste evento foram expostos produtos de artesanato, gastronomia, olaria, produtos do empresariado local Agro-pecuária, aquacultura, vestuário e</w:t>
      </w:r>
      <w:r w:rsidR="009F1BFD">
        <w:rPr>
          <w:rFonts w:ascii="Times New Roman" w:hAnsi="Times New Roman"/>
          <w:sz w:val="24"/>
          <w:szCs w:val="24"/>
        </w:rPr>
        <w:t xml:space="preserve"> </w:t>
      </w:r>
      <w:r w:rsidR="009E5048">
        <w:rPr>
          <w:rFonts w:ascii="Times New Roman" w:hAnsi="Times New Roman"/>
          <w:sz w:val="24"/>
          <w:szCs w:val="24"/>
        </w:rPr>
        <w:t xml:space="preserve">algumas </w:t>
      </w:r>
      <w:r w:rsidR="009E5048" w:rsidRPr="009F1BFD">
        <w:rPr>
          <w:rFonts w:ascii="Times New Roman" w:hAnsi="Times New Roman"/>
          <w:sz w:val="24"/>
          <w:szCs w:val="24"/>
        </w:rPr>
        <w:t>bebidas</w:t>
      </w:r>
      <w:r w:rsidR="009F1BFD">
        <w:rPr>
          <w:rFonts w:ascii="Times New Roman" w:hAnsi="Times New Roman"/>
          <w:sz w:val="24"/>
          <w:szCs w:val="24"/>
        </w:rPr>
        <w:t xml:space="preserve"> da produção local</w:t>
      </w:r>
      <w:r w:rsidRPr="009F1BFD">
        <w:rPr>
          <w:rFonts w:ascii="Times New Roman" w:hAnsi="Times New Roman"/>
          <w:sz w:val="24"/>
          <w:szCs w:val="24"/>
        </w:rPr>
        <w:t>.</w:t>
      </w:r>
    </w:p>
    <w:p w:rsidR="004812CC" w:rsidRPr="009E5048" w:rsidRDefault="007C312D" w:rsidP="004812CC">
      <w:pPr>
        <w:rPr>
          <w:rFonts w:ascii="Times New Roman" w:hAnsi="Times New Roman"/>
          <w:b/>
          <w:color w:val="000000"/>
          <w:u w:val="single"/>
        </w:rPr>
      </w:pPr>
      <w:r>
        <w:rPr>
          <w:rFonts w:ascii="Times New Roman" w:hAnsi="Times New Roman"/>
          <w:b/>
          <w:sz w:val="24"/>
          <w:szCs w:val="24"/>
        </w:rPr>
        <w:t xml:space="preserve">Tabela nº 35 - </w:t>
      </w:r>
      <w:r w:rsidR="004812CC" w:rsidRPr="00974765">
        <w:rPr>
          <w:rFonts w:ascii="Times New Roman" w:hAnsi="Times New Roman"/>
          <w:b/>
          <w:color w:val="000000"/>
        </w:rPr>
        <w:t>Rede Industrial</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691"/>
        <w:gridCol w:w="2124"/>
        <w:gridCol w:w="855"/>
        <w:gridCol w:w="1134"/>
        <w:gridCol w:w="1858"/>
      </w:tblGrid>
      <w:tr w:rsidR="004812CC" w:rsidRPr="00A72F95" w:rsidTr="004812CC">
        <w:trPr>
          <w:trHeight w:val="395"/>
        </w:trPr>
        <w:tc>
          <w:tcPr>
            <w:tcW w:w="1526" w:type="dxa"/>
            <w:tcBorders>
              <w:top w:val="single" w:sz="4" w:space="0" w:color="auto"/>
              <w:left w:val="single" w:sz="4" w:space="0" w:color="auto"/>
              <w:bottom w:val="single" w:sz="4" w:space="0" w:color="auto"/>
              <w:right w:val="single" w:sz="4" w:space="0" w:color="auto"/>
            </w:tcBorders>
            <w:hideMark/>
          </w:tcPr>
          <w:p w:rsidR="004812CC" w:rsidRPr="00B45FF6" w:rsidRDefault="004812CC" w:rsidP="00B45FF6">
            <w:pPr>
              <w:spacing w:after="0" w:line="240" w:lineRule="auto"/>
              <w:rPr>
                <w:rFonts w:ascii="Times New Roman" w:hAnsi="Times New Roman"/>
                <w:b/>
                <w:bCs/>
                <w:color w:val="000000"/>
                <w:sz w:val="24"/>
                <w:szCs w:val="24"/>
              </w:rPr>
            </w:pPr>
            <w:proofErr w:type="spellStart"/>
            <w:r w:rsidRPr="00B45FF6">
              <w:rPr>
                <w:rFonts w:ascii="Times New Roman" w:hAnsi="Times New Roman"/>
                <w:b/>
                <w:bCs/>
                <w:color w:val="000000"/>
                <w:sz w:val="24"/>
                <w:szCs w:val="24"/>
              </w:rPr>
              <w:t>Post</w:t>
            </w:r>
            <w:proofErr w:type="spellEnd"/>
            <w:r w:rsidRPr="00B45FF6">
              <w:rPr>
                <w:rFonts w:ascii="Times New Roman" w:hAnsi="Times New Roman"/>
                <w:b/>
                <w:bCs/>
                <w:color w:val="000000"/>
                <w:sz w:val="24"/>
                <w:szCs w:val="24"/>
              </w:rPr>
              <w:t xml:space="preserve">. </w:t>
            </w:r>
            <w:proofErr w:type="spellStart"/>
            <w:r w:rsidRPr="00B45FF6">
              <w:rPr>
                <w:rFonts w:ascii="Times New Roman" w:hAnsi="Times New Roman"/>
                <w:b/>
                <w:bCs/>
                <w:color w:val="000000"/>
                <w:sz w:val="24"/>
                <w:szCs w:val="24"/>
              </w:rPr>
              <w:t>Admin</w:t>
            </w:r>
            <w:proofErr w:type="spellEnd"/>
            <w:r w:rsidRPr="00B45FF6">
              <w:rPr>
                <w:rFonts w:ascii="Times New Roman" w:hAnsi="Times New Roman"/>
                <w:b/>
                <w:bCs/>
                <w:color w:val="000000"/>
                <w:sz w:val="24"/>
                <w:szCs w:val="24"/>
              </w:rPr>
              <w:t>.</w:t>
            </w:r>
          </w:p>
        </w:tc>
        <w:tc>
          <w:tcPr>
            <w:tcW w:w="2691" w:type="dxa"/>
            <w:tcBorders>
              <w:top w:val="single" w:sz="4" w:space="0" w:color="auto"/>
              <w:left w:val="single" w:sz="4" w:space="0" w:color="auto"/>
              <w:bottom w:val="single" w:sz="4" w:space="0" w:color="auto"/>
              <w:right w:val="single" w:sz="4" w:space="0" w:color="auto"/>
            </w:tcBorders>
            <w:hideMark/>
          </w:tcPr>
          <w:p w:rsidR="004812CC" w:rsidRPr="00B45FF6" w:rsidRDefault="004812CC" w:rsidP="00B45FF6">
            <w:pPr>
              <w:spacing w:after="0" w:line="240" w:lineRule="auto"/>
              <w:rPr>
                <w:rFonts w:ascii="Times New Roman" w:hAnsi="Times New Roman"/>
                <w:b/>
                <w:bCs/>
                <w:color w:val="000000"/>
                <w:sz w:val="24"/>
                <w:szCs w:val="24"/>
              </w:rPr>
            </w:pPr>
            <w:r w:rsidRPr="00B45FF6">
              <w:rPr>
                <w:rFonts w:ascii="Times New Roman" w:hAnsi="Times New Roman"/>
                <w:b/>
                <w:bCs/>
                <w:color w:val="000000"/>
                <w:sz w:val="24"/>
                <w:szCs w:val="24"/>
              </w:rPr>
              <w:t xml:space="preserve">Ramo de </w:t>
            </w:r>
            <w:proofErr w:type="spellStart"/>
            <w:r w:rsidRPr="00B45FF6">
              <w:rPr>
                <w:rFonts w:ascii="Times New Roman" w:hAnsi="Times New Roman"/>
                <w:b/>
                <w:bCs/>
                <w:color w:val="000000"/>
                <w:sz w:val="24"/>
                <w:szCs w:val="24"/>
              </w:rPr>
              <w:t>Act</w:t>
            </w:r>
            <w:proofErr w:type="spellEnd"/>
            <w:r w:rsidRPr="00B45FF6">
              <w:rPr>
                <w:rFonts w:ascii="Times New Roman" w:hAnsi="Times New Roman"/>
                <w:b/>
                <w:bCs/>
                <w:color w:val="000000"/>
                <w:sz w:val="24"/>
                <w:szCs w:val="24"/>
              </w:rPr>
              <w:t>.</w:t>
            </w:r>
          </w:p>
        </w:tc>
        <w:tc>
          <w:tcPr>
            <w:tcW w:w="2124" w:type="dxa"/>
            <w:tcBorders>
              <w:top w:val="single" w:sz="4" w:space="0" w:color="auto"/>
              <w:left w:val="single" w:sz="4" w:space="0" w:color="auto"/>
              <w:bottom w:val="single" w:sz="4" w:space="0" w:color="auto"/>
              <w:right w:val="single" w:sz="4" w:space="0" w:color="auto"/>
            </w:tcBorders>
            <w:hideMark/>
          </w:tcPr>
          <w:p w:rsidR="004812CC" w:rsidRPr="00B45FF6" w:rsidRDefault="004812CC" w:rsidP="00B45FF6">
            <w:pPr>
              <w:spacing w:after="0" w:line="240" w:lineRule="auto"/>
              <w:rPr>
                <w:rFonts w:ascii="Times New Roman" w:hAnsi="Times New Roman"/>
                <w:b/>
                <w:bCs/>
                <w:color w:val="000000"/>
                <w:sz w:val="24"/>
                <w:szCs w:val="24"/>
              </w:rPr>
            </w:pPr>
            <w:r w:rsidRPr="00B45FF6">
              <w:rPr>
                <w:rFonts w:ascii="Times New Roman" w:hAnsi="Times New Roman"/>
                <w:b/>
                <w:bCs/>
                <w:color w:val="000000"/>
                <w:sz w:val="24"/>
                <w:szCs w:val="24"/>
              </w:rPr>
              <w:t>Classificação</w:t>
            </w:r>
          </w:p>
        </w:tc>
        <w:tc>
          <w:tcPr>
            <w:tcW w:w="855" w:type="dxa"/>
            <w:tcBorders>
              <w:top w:val="single" w:sz="4" w:space="0" w:color="auto"/>
              <w:left w:val="single" w:sz="4" w:space="0" w:color="auto"/>
              <w:bottom w:val="single" w:sz="4" w:space="0" w:color="auto"/>
              <w:right w:val="single" w:sz="4" w:space="0" w:color="auto"/>
            </w:tcBorders>
            <w:hideMark/>
          </w:tcPr>
          <w:p w:rsidR="004812CC" w:rsidRPr="00B45FF6" w:rsidRDefault="009F1BFD" w:rsidP="00B45FF6">
            <w:pPr>
              <w:spacing w:after="0" w:line="240" w:lineRule="auto"/>
              <w:rPr>
                <w:rFonts w:ascii="Times New Roman" w:hAnsi="Times New Roman"/>
                <w:b/>
                <w:bCs/>
                <w:color w:val="000000"/>
                <w:sz w:val="24"/>
                <w:szCs w:val="24"/>
              </w:rPr>
            </w:pPr>
            <w:r w:rsidRPr="00B45FF6">
              <w:rPr>
                <w:rFonts w:ascii="Times New Roman" w:hAnsi="Times New Roman"/>
                <w:b/>
                <w:bCs/>
                <w:color w:val="000000"/>
                <w:sz w:val="24"/>
                <w:szCs w:val="24"/>
              </w:rPr>
              <w:t>Opera</w:t>
            </w:r>
          </w:p>
        </w:tc>
        <w:tc>
          <w:tcPr>
            <w:tcW w:w="1134" w:type="dxa"/>
            <w:tcBorders>
              <w:top w:val="single" w:sz="4" w:space="0" w:color="auto"/>
              <w:left w:val="single" w:sz="4" w:space="0" w:color="auto"/>
              <w:bottom w:val="single" w:sz="4" w:space="0" w:color="auto"/>
              <w:right w:val="single" w:sz="4" w:space="0" w:color="auto"/>
            </w:tcBorders>
            <w:hideMark/>
          </w:tcPr>
          <w:p w:rsidR="004812CC" w:rsidRPr="00B45FF6" w:rsidRDefault="004812CC" w:rsidP="00B45FF6">
            <w:pPr>
              <w:spacing w:after="0" w:line="240" w:lineRule="auto"/>
              <w:rPr>
                <w:rFonts w:ascii="Times New Roman" w:hAnsi="Times New Roman"/>
                <w:b/>
                <w:bCs/>
                <w:color w:val="000000"/>
                <w:sz w:val="24"/>
                <w:szCs w:val="24"/>
              </w:rPr>
            </w:pPr>
            <w:r w:rsidRPr="00B45FF6">
              <w:rPr>
                <w:rFonts w:ascii="Times New Roman" w:hAnsi="Times New Roman"/>
                <w:b/>
                <w:bCs/>
                <w:color w:val="000000"/>
                <w:sz w:val="24"/>
                <w:szCs w:val="24"/>
              </w:rPr>
              <w:t>Paralisa</w:t>
            </w:r>
          </w:p>
        </w:tc>
        <w:tc>
          <w:tcPr>
            <w:tcW w:w="1858" w:type="dxa"/>
            <w:tcBorders>
              <w:top w:val="single" w:sz="4" w:space="0" w:color="auto"/>
              <w:left w:val="single" w:sz="4" w:space="0" w:color="auto"/>
              <w:bottom w:val="single" w:sz="4" w:space="0" w:color="auto"/>
              <w:right w:val="single" w:sz="4" w:space="0" w:color="auto"/>
            </w:tcBorders>
            <w:hideMark/>
          </w:tcPr>
          <w:p w:rsidR="004812CC" w:rsidRPr="00B45FF6" w:rsidRDefault="004812CC" w:rsidP="00B45FF6">
            <w:pPr>
              <w:spacing w:after="0" w:line="240" w:lineRule="auto"/>
              <w:rPr>
                <w:rFonts w:ascii="Times New Roman" w:hAnsi="Times New Roman"/>
                <w:b/>
                <w:bCs/>
                <w:color w:val="000000"/>
                <w:sz w:val="24"/>
                <w:szCs w:val="24"/>
              </w:rPr>
            </w:pPr>
            <w:r w:rsidRPr="00B45FF6">
              <w:rPr>
                <w:rFonts w:ascii="Times New Roman" w:hAnsi="Times New Roman"/>
                <w:b/>
                <w:bCs/>
                <w:color w:val="000000"/>
                <w:sz w:val="24"/>
                <w:szCs w:val="24"/>
              </w:rPr>
              <w:t>Nº de unidades</w:t>
            </w:r>
          </w:p>
        </w:tc>
      </w:tr>
      <w:tr w:rsidR="004812CC" w:rsidRPr="00A72F95" w:rsidTr="004812CC">
        <w:trPr>
          <w:trHeight w:val="2915"/>
        </w:trPr>
        <w:tc>
          <w:tcPr>
            <w:tcW w:w="1526" w:type="dxa"/>
            <w:tcBorders>
              <w:top w:val="single" w:sz="4" w:space="0" w:color="auto"/>
              <w:left w:val="single" w:sz="4" w:space="0" w:color="auto"/>
              <w:bottom w:val="single" w:sz="4" w:space="0" w:color="auto"/>
              <w:right w:val="single" w:sz="4" w:space="0" w:color="auto"/>
            </w:tcBorders>
            <w:hideMark/>
          </w:tcPr>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Chongoene</w:t>
            </w:r>
          </w:p>
          <w:p w:rsidR="004812CC" w:rsidRPr="00B45FF6" w:rsidRDefault="004812CC" w:rsidP="00B45FF6">
            <w:pPr>
              <w:spacing w:after="0" w:line="240" w:lineRule="auto"/>
              <w:rPr>
                <w:rFonts w:ascii="Times New Roman" w:hAnsi="Times New Roman"/>
                <w:bCs/>
                <w:color w:val="000000"/>
                <w:sz w:val="24"/>
                <w:szCs w:val="24"/>
              </w:rPr>
            </w:pPr>
          </w:p>
          <w:p w:rsidR="004812CC" w:rsidRPr="00B45FF6" w:rsidRDefault="004812CC" w:rsidP="00B45FF6">
            <w:pPr>
              <w:spacing w:after="0" w:line="240" w:lineRule="auto"/>
              <w:rPr>
                <w:rFonts w:ascii="Times New Roman" w:hAnsi="Times New Roman"/>
                <w:bCs/>
                <w:color w:val="000000"/>
                <w:sz w:val="24"/>
                <w:szCs w:val="24"/>
              </w:rPr>
            </w:pPr>
          </w:p>
          <w:p w:rsidR="004812CC" w:rsidRPr="00B45FF6" w:rsidRDefault="004812CC" w:rsidP="00B45FF6">
            <w:pPr>
              <w:spacing w:after="0" w:line="240" w:lineRule="auto"/>
              <w:rPr>
                <w:rFonts w:ascii="Times New Roman" w:hAnsi="Times New Roman"/>
                <w:bCs/>
                <w:color w:val="000000"/>
                <w:sz w:val="24"/>
                <w:szCs w:val="24"/>
              </w:rPr>
            </w:pPr>
          </w:p>
          <w:p w:rsidR="004812CC" w:rsidRPr="00B45FF6" w:rsidRDefault="004812CC" w:rsidP="00B45FF6">
            <w:pPr>
              <w:spacing w:after="0" w:line="240" w:lineRule="auto"/>
              <w:rPr>
                <w:rFonts w:ascii="Times New Roman" w:hAnsi="Times New Roman"/>
                <w:bCs/>
                <w:color w:val="000000"/>
                <w:sz w:val="24"/>
                <w:szCs w:val="24"/>
              </w:rPr>
            </w:pPr>
          </w:p>
          <w:p w:rsidR="004812CC" w:rsidRPr="00B45FF6" w:rsidRDefault="004812CC" w:rsidP="00B45FF6">
            <w:pPr>
              <w:spacing w:after="0" w:line="240" w:lineRule="auto"/>
              <w:rPr>
                <w:rFonts w:ascii="Times New Roman" w:hAnsi="Times New Roman"/>
                <w:bCs/>
                <w:color w:val="000000"/>
                <w:sz w:val="24"/>
                <w:szCs w:val="24"/>
              </w:rPr>
            </w:pPr>
          </w:p>
          <w:p w:rsidR="004812CC" w:rsidRPr="00B45FF6" w:rsidRDefault="004812CC" w:rsidP="00B45FF6">
            <w:pPr>
              <w:spacing w:after="0" w:line="240" w:lineRule="auto"/>
              <w:rPr>
                <w:rFonts w:ascii="Times New Roman" w:hAnsi="Times New Roman"/>
                <w:bCs/>
                <w:color w:val="000000"/>
                <w:sz w:val="24"/>
                <w:szCs w:val="24"/>
              </w:rPr>
            </w:pPr>
          </w:p>
          <w:p w:rsidR="004812CC" w:rsidRPr="00B45FF6" w:rsidRDefault="004812CC" w:rsidP="00B45FF6">
            <w:pPr>
              <w:spacing w:after="0" w:line="240" w:lineRule="auto"/>
              <w:rPr>
                <w:rFonts w:ascii="Times New Roman" w:hAnsi="Times New Roman"/>
                <w:bCs/>
                <w:color w:val="000000"/>
                <w:sz w:val="24"/>
                <w:szCs w:val="24"/>
              </w:rPr>
            </w:pPr>
          </w:p>
          <w:p w:rsidR="004812CC" w:rsidRPr="00B45FF6" w:rsidRDefault="004812CC" w:rsidP="00B45FF6">
            <w:pPr>
              <w:spacing w:after="0" w:line="240" w:lineRule="auto"/>
              <w:rPr>
                <w:rFonts w:ascii="Times New Roman" w:hAnsi="Times New Roman"/>
                <w:bCs/>
                <w:color w:val="00000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Panificação</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Panificação</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Carpintaria</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Oficina bate. Chapa Estaleiro</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Serralharia</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Estufaria</w:t>
            </w:r>
          </w:p>
          <w:p w:rsidR="004812CC" w:rsidRPr="00B45FF6" w:rsidRDefault="004812CC" w:rsidP="00B45FF6">
            <w:pPr>
              <w:spacing w:after="0" w:line="240" w:lineRule="auto"/>
              <w:rPr>
                <w:rFonts w:ascii="Times New Roman" w:hAnsi="Times New Roman"/>
                <w:bCs/>
                <w:color w:val="000000"/>
                <w:sz w:val="24"/>
                <w:szCs w:val="24"/>
              </w:rPr>
            </w:pPr>
            <w:proofErr w:type="spellStart"/>
            <w:r w:rsidRPr="00B45FF6">
              <w:rPr>
                <w:rFonts w:ascii="Times New Roman" w:hAnsi="Times New Roman"/>
                <w:bCs/>
                <w:color w:val="000000"/>
                <w:sz w:val="24"/>
                <w:szCs w:val="24"/>
              </w:rPr>
              <w:t>Moageira</w:t>
            </w:r>
            <w:proofErr w:type="spellEnd"/>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Serração</w:t>
            </w:r>
          </w:p>
        </w:tc>
        <w:tc>
          <w:tcPr>
            <w:tcW w:w="2124" w:type="dxa"/>
            <w:tcBorders>
              <w:top w:val="single" w:sz="4" w:space="0" w:color="auto"/>
              <w:left w:val="single" w:sz="4" w:space="0" w:color="auto"/>
              <w:bottom w:val="single" w:sz="4" w:space="0" w:color="auto"/>
              <w:right w:val="single" w:sz="4" w:space="0" w:color="auto"/>
            </w:tcBorders>
            <w:hideMark/>
          </w:tcPr>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Micro – Dimensão</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Grande-Dimensão</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Micro -Dimensão</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Micro -Dimensão</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Micro -Dimensão</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Micro - Dimensão</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Micro - Dimensão</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Micro Dimensão</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Grande_ Dimensão</w:t>
            </w:r>
          </w:p>
        </w:tc>
        <w:tc>
          <w:tcPr>
            <w:tcW w:w="855" w:type="dxa"/>
            <w:tcBorders>
              <w:top w:val="single" w:sz="4" w:space="0" w:color="auto"/>
              <w:left w:val="single" w:sz="4" w:space="0" w:color="auto"/>
              <w:bottom w:val="single" w:sz="4" w:space="0" w:color="auto"/>
              <w:right w:val="single" w:sz="4" w:space="0" w:color="auto"/>
            </w:tcBorders>
            <w:hideMark/>
          </w:tcPr>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03</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01</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07</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04</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06</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01</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01</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06</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01</w:t>
            </w:r>
          </w:p>
        </w:tc>
        <w:tc>
          <w:tcPr>
            <w:tcW w:w="1134" w:type="dxa"/>
            <w:tcBorders>
              <w:top w:val="single" w:sz="4" w:space="0" w:color="auto"/>
              <w:left w:val="single" w:sz="4" w:space="0" w:color="auto"/>
              <w:bottom w:val="single" w:sz="4" w:space="0" w:color="auto"/>
              <w:right w:val="single" w:sz="4" w:space="0" w:color="auto"/>
            </w:tcBorders>
            <w:hideMark/>
          </w:tcPr>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01</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00</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00</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00</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00</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00</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00</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00</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00</w:t>
            </w:r>
          </w:p>
        </w:tc>
        <w:tc>
          <w:tcPr>
            <w:tcW w:w="1858" w:type="dxa"/>
            <w:tcBorders>
              <w:top w:val="single" w:sz="4" w:space="0" w:color="auto"/>
              <w:left w:val="single" w:sz="4" w:space="0" w:color="auto"/>
              <w:bottom w:val="single" w:sz="4" w:space="0" w:color="auto"/>
              <w:right w:val="single" w:sz="4" w:space="0" w:color="auto"/>
            </w:tcBorders>
            <w:hideMark/>
          </w:tcPr>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004</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01</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07</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04</w:t>
            </w:r>
          </w:p>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Cs/>
                <w:color w:val="000000"/>
                <w:sz w:val="24"/>
                <w:szCs w:val="24"/>
              </w:rPr>
              <w:t>06</w:t>
            </w:r>
          </w:p>
          <w:p w:rsidR="004812CC" w:rsidRPr="00B45FF6" w:rsidRDefault="004812CC" w:rsidP="00B45FF6">
            <w:pPr>
              <w:spacing w:after="0" w:line="240" w:lineRule="auto"/>
              <w:rPr>
                <w:rFonts w:ascii="Times New Roman" w:hAnsi="Times New Roman"/>
                <w:sz w:val="24"/>
                <w:szCs w:val="24"/>
              </w:rPr>
            </w:pPr>
            <w:r w:rsidRPr="00B45FF6">
              <w:rPr>
                <w:rFonts w:ascii="Times New Roman" w:hAnsi="Times New Roman"/>
                <w:sz w:val="24"/>
                <w:szCs w:val="24"/>
              </w:rPr>
              <w:t>01</w:t>
            </w:r>
          </w:p>
          <w:p w:rsidR="004812CC" w:rsidRPr="00B45FF6" w:rsidRDefault="004812CC" w:rsidP="00B45FF6">
            <w:pPr>
              <w:spacing w:after="0" w:line="240" w:lineRule="auto"/>
              <w:rPr>
                <w:rFonts w:ascii="Times New Roman" w:hAnsi="Times New Roman"/>
                <w:sz w:val="24"/>
                <w:szCs w:val="24"/>
              </w:rPr>
            </w:pPr>
            <w:r w:rsidRPr="00B45FF6">
              <w:rPr>
                <w:rFonts w:ascii="Times New Roman" w:hAnsi="Times New Roman"/>
                <w:sz w:val="24"/>
                <w:szCs w:val="24"/>
              </w:rPr>
              <w:t>01</w:t>
            </w:r>
          </w:p>
          <w:p w:rsidR="004812CC" w:rsidRPr="00B45FF6" w:rsidRDefault="004812CC" w:rsidP="00B45FF6">
            <w:pPr>
              <w:spacing w:after="0" w:line="240" w:lineRule="auto"/>
              <w:rPr>
                <w:rFonts w:ascii="Times New Roman" w:hAnsi="Times New Roman"/>
                <w:sz w:val="24"/>
                <w:szCs w:val="24"/>
              </w:rPr>
            </w:pPr>
            <w:r w:rsidRPr="00B45FF6">
              <w:rPr>
                <w:rFonts w:ascii="Times New Roman" w:hAnsi="Times New Roman"/>
                <w:sz w:val="24"/>
                <w:szCs w:val="24"/>
              </w:rPr>
              <w:t>06</w:t>
            </w:r>
          </w:p>
          <w:p w:rsidR="004812CC" w:rsidRPr="00B45FF6" w:rsidRDefault="004812CC" w:rsidP="00B45FF6">
            <w:pPr>
              <w:spacing w:after="0" w:line="240" w:lineRule="auto"/>
              <w:rPr>
                <w:rFonts w:ascii="Times New Roman" w:hAnsi="Times New Roman"/>
                <w:sz w:val="24"/>
                <w:szCs w:val="24"/>
              </w:rPr>
            </w:pPr>
            <w:r w:rsidRPr="00B45FF6">
              <w:rPr>
                <w:rFonts w:ascii="Times New Roman" w:hAnsi="Times New Roman"/>
                <w:sz w:val="24"/>
                <w:szCs w:val="24"/>
              </w:rPr>
              <w:t>01</w:t>
            </w:r>
          </w:p>
        </w:tc>
      </w:tr>
      <w:tr w:rsidR="004812CC" w:rsidRPr="00A72F95" w:rsidTr="004812CC">
        <w:trPr>
          <w:trHeight w:val="300"/>
        </w:trPr>
        <w:tc>
          <w:tcPr>
            <w:tcW w:w="1526" w:type="dxa"/>
            <w:tcBorders>
              <w:top w:val="single" w:sz="4" w:space="0" w:color="auto"/>
              <w:left w:val="single" w:sz="4" w:space="0" w:color="auto"/>
              <w:bottom w:val="single" w:sz="4" w:space="0" w:color="auto"/>
              <w:right w:val="single" w:sz="4" w:space="0" w:color="auto"/>
            </w:tcBorders>
          </w:tcPr>
          <w:p w:rsidR="004812CC" w:rsidRPr="00B45FF6" w:rsidRDefault="004812CC" w:rsidP="00B45FF6">
            <w:pPr>
              <w:spacing w:after="0" w:line="240" w:lineRule="auto"/>
              <w:rPr>
                <w:rFonts w:ascii="Times New Roman" w:hAnsi="Times New Roman"/>
                <w:bCs/>
                <w:color w:val="000000"/>
                <w:sz w:val="24"/>
                <w:szCs w:val="24"/>
              </w:rPr>
            </w:pPr>
            <w:r w:rsidRPr="00B45FF6">
              <w:rPr>
                <w:rFonts w:ascii="Times New Roman" w:hAnsi="Times New Roman"/>
                <w:b/>
                <w:bCs/>
                <w:color w:val="000000"/>
                <w:sz w:val="24"/>
                <w:szCs w:val="24"/>
              </w:rPr>
              <w:t>Total</w:t>
            </w:r>
          </w:p>
        </w:tc>
        <w:tc>
          <w:tcPr>
            <w:tcW w:w="2691" w:type="dxa"/>
            <w:tcBorders>
              <w:top w:val="single" w:sz="4" w:space="0" w:color="auto"/>
              <w:left w:val="single" w:sz="4" w:space="0" w:color="auto"/>
              <w:bottom w:val="single" w:sz="4" w:space="0" w:color="auto"/>
              <w:right w:val="single" w:sz="4" w:space="0" w:color="auto"/>
            </w:tcBorders>
          </w:tcPr>
          <w:p w:rsidR="004812CC" w:rsidRPr="00B45FF6" w:rsidRDefault="004812CC" w:rsidP="00B45FF6">
            <w:pPr>
              <w:spacing w:after="0" w:line="240" w:lineRule="auto"/>
              <w:rPr>
                <w:rFonts w:ascii="Times New Roman" w:hAnsi="Times New Roman"/>
                <w:bCs/>
                <w:color w:val="000000"/>
                <w:sz w:val="24"/>
                <w:szCs w:val="24"/>
              </w:rPr>
            </w:pPr>
          </w:p>
        </w:tc>
        <w:tc>
          <w:tcPr>
            <w:tcW w:w="2124" w:type="dxa"/>
            <w:tcBorders>
              <w:top w:val="single" w:sz="4" w:space="0" w:color="auto"/>
              <w:left w:val="single" w:sz="4" w:space="0" w:color="auto"/>
              <w:bottom w:val="single" w:sz="4" w:space="0" w:color="auto"/>
              <w:right w:val="single" w:sz="4" w:space="0" w:color="auto"/>
            </w:tcBorders>
          </w:tcPr>
          <w:p w:rsidR="004812CC" w:rsidRPr="00B45FF6" w:rsidRDefault="004812CC" w:rsidP="00B45FF6">
            <w:pPr>
              <w:spacing w:after="0" w:line="240" w:lineRule="auto"/>
              <w:rPr>
                <w:rFonts w:ascii="Times New Roman" w:hAnsi="Times New Roman"/>
                <w:bCs/>
                <w:color w:val="000000"/>
                <w:sz w:val="24"/>
                <w:szCs w:val="24"/>
              </w:rPr>
            </w:pPr>
          </w:p>
        </w:tc>
        <w:tc>
          <w:tcPr>
            <w:tcW w:w="855" w:type="dxa"/>
            <w:tcBorders>
              <w:top w:val="single" w:sz="4" w:space="0" w:color="auto"/>
              <w:left w:val="single" w:sz="4" w:space="0" w:color="auto"/>
              <w:bottom w:val="single" w:sz="4" w:space="0" w:color="auto"/>
              <w:right w:val="single" w:sz="4" w:space="0" w:color="auto"/>
            </w:tcBorders>
          </w:tcPr>
          <w:p w:rsidR="004812CC" w:rsidRPr="00B45FF6" w:rsidRDefault="004812CC" w:rsidP="00B45FF6">
            <w:pPr>
              <w:spacing w:after="0" w:line="240" w:lineRule="auto"/>
              <w:rPr>
                <w:rFonts w:ascii="Times New Roman" w:hAnsi="Times New Roman"/>
                <w:b/>
                <w:bCs/>
                <w:color w:val="000000"/>
                <w:sz w:val="24"/>
                <w:szCs w:val="24"/>
              </w:rPr>
            </w:pPr>
            <w:r w:rsidRPr="00B45FF6">
              <w:rPr>
                <w:rFonts w:ascii="Times New Roman" w:hAnsi="Times New Roman"/>
                <w:b/>
                <w:bCs/>
                <w:color w:val="000000"/>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4812CC" w:rsidRPr="00B45FF6" w:rsidRDefault="004812CC" w:rsidP="00B45FF6">
            <w:pPr>
              <w:spacing w:after="0" w:line="240" w:lineRule="auto"/>
              <w:rPr>
                <w:rFonts w:ascii="Times New Roman" w:hAnsi="Times New Roman"/>
                <w:b/>
                <w:bCs/>
                <w:color w:val="000000"/>
                <w:sz w:val="24"/>
                <w:szCs w:val="24"/>
              </w:rPr>
            </w:pPr>
            <w:r w:rsidRPr="00B45FF6">
              <w:rPr>
                <w:rFonts w:ascii="Times New Roman" w:hAnsi="Times New Roman"/>
                <w:b/>
                <w:bCs/>
                <w:color w:val="000000"/>
                <w:sz w:val="24"/>
                <w:szCs w:val="24"/>
              </w:rPr>
              <w:t>2</w:t>
            </w:r>
          </w:p>
        </w:tc>
        <w:tc>
          <w:tcPr>
            <w:tcW w:w="1858" w:type="dxa"/>
            <w:tcBorders>
              <w:top w:val="single" w:sz="4" w:space="0" w:color="auto"/>
              <w:left w:val="single" w:sz="4" w:space="0" w:color="auto"/>
              <w:bottom w:val="single" w:sz="4" w:space="0" w:color="auto"/>
              <w:right w:val="single" w:sz="4" w:space="0" w:color="auto"/>
            </w:tcBorders>
          </w:tcPr>
          <w:p w:rsidR="004812CC" w:rsidRPr="00B45FF6" w:rsidRDefault="004812CC" w:rsidP="00B45FF6">
            <w:pPr>
              <w:spacing w:after="0" w:line="240" w:lineRule="auto"/>
              <w:rPr>
                <w:rFonts w:ascii="Times New Roman" w:hAnsi="Times New Roman"/>
                <w:b/>
                <w:bCs/>
                <w:color w:val="000000"/>
                <w:sz w:val="24"/>
                <w:szCs w:val="24"/>
              </w:rPr>
            </w:pPr>
            <w:r w:rsidRPr="00B45FF6">
              <w:rPr>
                <w:rFonts w:ascii="Times New Roman" w:hAnsi="Times New Roman"/>
                <w:b/>
                <w:bCs/>
                <w:color w:val="000000"/>
                <w:sz w:val="24"/>
                <w:szCs w:val="24"/>
              </w:rPr>
              <w:t>32</w:t>
            </w:r>
          </w:p>
        </w:tc>
      </w:tr>
    </w:tbl>
    <w:p w:rsidR="004812CC" w:rsidRPr="009F1BFD" w:rsidRDefault="004812CC" w:rsidP="00B45FF6">
      <w:pPr>
        <w:spacing w:after="0" w:line="360" w:lineRule="auto"/>
        <w:rPr>
          <w:rFonts w:ascii="Times New Roman" w:hAnsi="Times New Roman"/>
          <w:b/>
          <w:bCs/>
          <w:color w:val="000000"/>
          <w:sz w:val="24"/>
          <w:szCs w:val="24"/>
        </w:rPr>
      </w:pPr>
    </w:p>
    <w:p w:rsidR="004812CC" w:rsidRPr="009F1BFD" w:rsidRDefault="004812CC" w:rsidP="004812CC">
      <w:pPr>
        <w:spacing w:line="360" w:lineRule="auto"/>
        <w:rPr>
          <w:rFonts w:ascii="Times New Roman" w:hAnsi="Times New Roman"/>
          <w:b/>
          <w:bCs/>
          <w:color w:val="000000"/>
          <w:sz w:val="24"/>
          <w:szCs w:val="24"/>
        </w:rPr>
      </w:pPr>
      <w:r w:rsidRPr="009F1BFD">
        <w:rPr>
          <w:rFonts w:ascii="Times New Roman" w:hAnsi="Times New Roman"/>
          <w:b/>
          <w:bCs/>
          <w:color w:val="000000"/>
          <w:sz w:val="24"/>
          <w:szCs w:val="24"/>
        </w:rPr>
        <w:lastRenderedPageBreak/>
        <w:t>Produção Industrial</w:t>
      </w:r>
    </w:p>
    <w:p w:rsidR="004812CC" w:rsidRPr="009F1BFD" w:rsidRDefault="004812CC" w:rsidP="004812CC">
      <w:pPr>
        <w:spacing w:line="360" w:lineRule="auto"/>
        <w:rPr>
          <w:rFonts w:ascii="Times New Roman" w:hAnsi="Times New Roman"/>
          <w:bCs/>
          <w:color w:val="000000"/>
          <w:sz w:val="24"/>
          <w:szCs w:val="24"/>
        </w:rPr>
      </w:pPr>
      <w:r w:rsidRPr="009F1BFD">
        <w:rPr>
          <w:rFonts w:ascii="Times New Roman" w:hAnsi="Times New Roman"/>
          <w:bCs/>
          <w:color w:val="000000"/>
          <w:sz w:val="24"/>
          <w:szCs w:val="24"/>
        </w:rPr>
        <w:t xml:space="preserve">Quanto a produção Industrial, temos a informar que durante o primeiro semestre foram produzidos </w:t>
      </w:r>
      <w:r w:rsidRPr="009F1BFD">
        <w:rPr>
          <w:rFonts w:ascii="Times New Roman" w:hAnsi="Times New Roman"/>
          <w:b/>
          <w:bCs/>
          <w:color w:val="000000"/>
          <w:sz w:val="24"/>
          <w:szCs w:val="24"/>
        </w:rPr>
        <w:t>9.031.058</w:t>
      </w:r>
      <w:r w:rsidRPr="009F1BFD">
        <w:rPr>
          <w:rFonts w:ascii="Times New Roman" w:hAnsi="Times New Roman"/>
          <w:bCs/>
          <w:color w:val="000000"/>
          <w:sz w:val="24"/>
          <w:szCs w:val="24"/>
        </w:rPr>
        <w:t xml:space="preserve"> pães e estão empregue </w:t>
      </w:r>
      <w:r w:rsidRPr="009F1BFD">
        <w:rPr>
          <w:rFonts w:ascii="Times New Roman" w:hAnsi="Times New Roman"/>
          <w:b/>
          <w:bCs/>
          <w:color w:val="000000"/>
          <w:sz w:val="24"/>
          <w:szCs w:val="24"/>
        </w:rPr>
        <w:t>113</w:t>
      </w:r>
      <w:r w:rsidRPr="009F1BFD">
        <w:rPr>
          <w:rFonts w:ascii="Times New Roman" w:hAnsi="Times New Roman"/>
          <w:bCs/>
          <w:color w:val="000000"/>
          <w:sz w:val="24"/>
          <w:szCs w:val="24"/>
        </w:rPr>
        <w:t xml:space="preserve"> trabalhadores dos quais </w:t>
      </w:r>
      <w:r w:rsidRPr="009F1BFD">
        <w:rPr>
          <w:rFonts w:ascii="Times New Roman" w:hAnsi="Times New Roman"/>
          <w:b/>
          <w:bCs/>
          <w:color w:val="000000"/>
          <w:sz w:val="24"/>
          <w:szCs w:val="24"/>
        </w:rPr>
        <w:t>50</w:t>
      </w:r>
      <w:r w:rsidRPr="009F1BFD">
        <w:rPr>
          <w:rFonts w:ascii="Times New Roman" w:hAnsi="Times New Roman"/>
          <w:bCs/>
          <w:color w:val="000000"/>
          <w:sz w:val="24"/>
          <w:szCs w:val="24"/>
        </w:rPr>
        <w:t xml:space="preserve"> mulheres em duas panificadoras, comercialização agrícola foram processadas </w:t>
      </w:r>
      <w:r w:rsidRPr="009F1BFD">
        <w:rPr>
          <w:rFonts w:ascii="Times New Roman" w:hAnsi="Times New Roman"/>
          <w:b/>
          <w:bCs/>
          <w:color w:val="000000"/>
          <w:sz w:val="24"/>
          <w:szCs w:val="24"/>
        </w:rPr>
        <w:t>10.350</w:t>
      </w:r>
      <w:r w:rsidRPr="009F1BFD">
        <w:rPr>
          <w:rFonts w:ascii="Times New Roman" w:hAnsi="Times New Roman"/>
          <w:bCs/>
          <w:color w:val="000000"/>
          <w:sz w:val="24"/>
          <w:szCs w:val="24"/>
        </w:rPr>
        <w:t xml:space="preserve"> kg de milho e </w:t>
      </w:r>
      <w:r w:rsidRPr="009F1BFD">
        <w:rPr>
          <w:rFonts w:ascii="Times New Roman" w:hAnsi="Times New Roman"/>
          <w:b/>
          <w:bCs/>
          <w:color w:val="000000"/>
          <w:sz w:val="24"/>
          <w:szCs w:val="24"/>
        </w:rPr>
        <w:t>24.003</w:t>
      </w:r>
      <w:r w:rsidRPr="009F1BFD">
        <w:rPr>
          <w:rFonts w:ascii="Times New Roman" w:hAnsi="Times New Roman"/>
          <w:bCs/>
          <w:color w:val="000000"/>
          <w:sz w:val="24"/>
          <w:szCs w:val="24"/>
        </w:rPr>
        <w:t xml:space="preserve"> kg de arroz</w:t>
      </w:r>
    </w:p>
    <w:p w:rsidR="004812CC" w:rsidRPr="009F1BFD" w:rsidRDefault="004812CC" w:rsidP="004812CC">
      <w:pPr>
        <w:spacing w:line="360" w:lineRule="auto"/>
        <w:rPr>
          <w:rFonts w:ascii="Times New Roman" w:hAnsi="Times New Roman"/>
          <w:b/>
          <w:bCs/>
          <w:color w:val="000000"/>
          <w:sz w:val="28"/>
          <w:szCs w:val="28"/>
        </w:rPr>
      </w:pPr>
      <w:r w:rsidRPr="009F1BFD">
        <w:rPr>
          <w:rFonts w:ascii="Times New Roman" w:hAnsi="Times New Roman"/>
          <w:b/>
          <w:bCs/>
          <w:color w:val="000000"/>
          <w:sz w:val="28"/>
          <w:szCs w:val="28"/>
        </w:rPr>
        <w:t>Área do Comércio</w:t>
      </w:r>
    </w:p>
    <w:p w:rsidR="004812CC" w:rsidRPr="00CE3215" w:rsidRDefault="004812CC" w:rsidP="00CE3215">
      <w:pPr>
        <w:spacing w:line="360" w:lineRule="auto"/>
        <w:jc w:val="both"/>
        <w:rPr>
          <w:rFonts w:ascii="Times New Roman" w:hAnsi="Times New Roman"/>
        </w:rPr>
      </w:pPr>
      <w:r w:rsidRPr="009F1BFD">
        <w:rPr>
          <w:rFonts w:ascii="Times New Roman" w:hAnsi="Times New Roman"/>
        </w:rPr>
        <w:t xml:space="preserve">Quanto ao Licenciamento de actividade comercial a Grosso e ou a Retalho e Prestação de Serviços, durante o </w:t>
      </w:r>
      <w:r w:rsidR="009F1BFD" w:rsidRPr="009F1BFD">
        <w:rPr>
          <w:rFonts w:ascii="Times New Roman" w:hAnsi="Times New Roman"/>
        </w:rPr>
        <w:t>período em análise emitiu-se</w:t>
      </w:r>
      <w:r w:rsidRPr="009F1BFD">
        <w:rPr>
          <w:rFonts w:ascii="Times New Roman" w:hAnsi="Times New Roman"/>
        </w:rPr>
        <w:t xml:space="preserve"> vinte </w:t>
      </w:r>
      <w:r w:rsidRPr="009F1BFD">
        <w:rPr>
          <w:rFonts w:ascii="Times New Roman" w:hAnsi="Times New Roman"/>
          <w:b/>
        </w:rPr>
        <w:t>(20</w:t>
      </w:r>
      <w:r w:rsidRPr="009F1BFD">
        <w:rPr>
          <w:rFonts w:ascii="Times New Roman" w:hAnsi="Times New Roman"/>
        </w:rPr>
        <w:t>) licenças sendo dezoito (</w:t>
      </w:r>
      <w:r w:rsidRPr="009F1BFD">
        <w:rPr>
          <w:rFonts w:ascii="Times New Roman" w:hAnsi="Times New Roman"/>
          <w:b/>
        </w:rPr>
        <w:t>18</w:t>
      </w:r>
      <w:r w:rsidRPr="009F1BFD">
        <w:rPr>
          <w:rFonts w:ascii="Times New Roman" w:hAnsi="Times New Roman"/>
        </w:rPr>
        <w:t>) licenças do comercio a retalho, e duas (</w:t>
      </w:r>
      <w:r w:rsidRPr="009F1BFD">
        <w:rPr>
          <w:rFonts w:ascii="Times New Roman" w:hAnsi="Times New Roman"/>
          <w:b/>
        </w:rPr>
        <w:t>2</w:t>
      </w:r>
      <w:r w:rsidRPr="009F1BFD">
        <w:rPr>
          <w:rFonts w:ascii="Times New Roman" w:hAnsi="Times New Roman"/>
        </w:rPr>
        <w:t>) licenças de Prestação de Serviços no posto Administrativo de Chongoene.</w:t>
      </w:r>
    </w:p>
    <w:p w:rsidR="004812CC" w:rsidRPr="00CE3215" w:rsidRDefault="007C312D" w:rsidP="004812CC">
      <w:pPr>
        <w:rPr>
          <w:rFonts w:ascii="Times New Roman" w:hAnsi="Times New Roman"/>
          <w:b/>
          <w:bCs/>
          <w:color w:val="000000"/>
          <w:sz w:val="24"/>
          <w:szCs w:val="24"/>
        </w:rPr>
      </w:pPr>
      <w:r>
        <w:rPr>
          <w:rFonts w:ascii="Times New Roman" w:hAnsi="Times New Roman"/>
          <w:b/>
          <w:sz w:val="24"/>
          <w:szCs w:val="24"/>
        </w:rPr>
        <w:t>Tabela nº 36 -</w:t>
      </w:r>
      <w:r w:rsidR="004812CC" w:rsidRPr="00CE3215">
        <w:rPr>
          <w:rFonts w:ascii="Times New Roman" w:hAnsi="Times New Roman"/>
          <w:b/>
          <w:bCs/>
          <w:color w:val="000000"/>
          <w:sz w:val="24"/>
          <w:szCs w:val="24"/>
        </w:rPr>
        <w:t>Comércio a retalho, a grosso e prestação de Serviços.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904"/>
        <w:gridCol w:w="1724"/>
        <w:gridCol w:w="1569"/>
        <w:gridCol w:w="1990"/>
        <w:gridCol w:w="959"/>
      </w:tblGrid>
      <w:tr w:rsidR="004812CC" w:rsidRPr="00CE3215" w:rsidTr="004812CC">
        <w:tc>
          <w:tcPr>
            <w:tcW w:w="14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4812CC" w:rsidRPr="00CE3215" w:rsidRDefault="004812CC" w:rsidP="00CE3215">
            <w:pPr>
              <w:spacing w:line="240" w:lineRule="auto"/>
              <w:rPr>
                <w:rFonts w:ascii="Times New Roman" w:hAnsi="Times New Roman"/>
                <w:b/>
                <w:bCs/>
                <w:color w:val="000000"/>
              </w:rPr>
            </w:pPr>
            <w:proofErr w:type="spellStart"/>
            <w:r w:rsidRPr="00CE3215">
              <w:rPr>
                <w:rFonts w:ascii="Times New Roman" w:hAnsi="Times New Roman"/>
                <w:b/>
                <w:bCs/>
                <w:color w:val="000000"/>
              </w:rPr>
              <w:t>P.Administ</w:t>
            </w:r>
            <w:proofErr w:type="spellEnd"/>
            <w:r w:rsidRPr="00CE3215">
              <w:rPr>
                <w:rFonts w:ascii="Times New Roman" w:hAnsi="Times New Roman"/>
                <w:b/>
                <w:bCs/>
                <w:color w:val="000000"/>
              </w:rPr>
              <w:t>.</w:t>
            </w:r>
          </w:p>
        </w:tc>
        <w:tc>
          <w:tcPr>
            <w:tcW w:w="19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12CC" w:rsidRPr="00CE3215" w:rsidRDefault="004812CC" w:rsidP="00CE3215">
            <w:pPr>
              <w:spacing w:line="240" w:lineRule="auto"/>
              <w:rPr>
                <w:rFonts w:ascii="Times New Roman" w:hAnsi="Times New Roman"/>
                <w:b/>
                <w:bCs/>
                <w:color w:val="000000"/>
              </w:rPr>
            </w:pPr>
            <w:r w:rsidRPr="00CE3215">
              <w:rPr>
                <w:rFonts w:ascii="Times New Roman" w:hAnsi="Times New Roman"/>
                <w:b/>
                <w:bCs/>
                <w:color w:val="000000"/>
              </w:rPr>
              <w:t>Retalhistas</w:t>
            </w:r>
          </w:p>
        </w:tc>
        <w:tc>
          <w:tcPr>
            <w:tcW w:w="17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12CC" w:rsidRPr="00CE3215" w:rsidRDefault="004812CC" w:rsidP="00CE3215">
            <w:pPr>
              <w:spacing w:line="240" w:lineRule="auto"/>
              <w:rPr>
                <w:rFonts w:ascii="Times New Roman" w:hAnsi="Times New Roman"/>
                <w:b/>
                <w:bCs/>
                <w:color w:val="000000"/>
              </w:rPr>
            </w:pPr>
            <w:r w:rsidRPr="00CE3215">
              <w:rPr>
                <w:rFonts w:ascii="Times New Roman" w:hAnsi="Times New Roman"/>
                <w:b/>
                <w:bCs/>
                <w:color w:val="000000"/>
              </w:rPr>
              <w:t>Grossistas</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12CC" w:rsidRPr="00CE3215" w:rsidRDefault="004812CC" w:rsidP="00CE3215">
            <w:pPr>
              <w:spacing w:line="240" w:lineRule="auto"/>
              <w:rPr>
                <w:rFonts w:ascii="Times New Roman" w:hAnsi="Times New Roman"/>
                <w:b/>
                <w:bCs/>
                <w:color w:val="000000"/>
              </w:rPr>
            </w:pPr>
            <w:proofErr w:type="spellStart"/>
            <w:r w:rsidRPr="00CE3215">
              <w:rPr>
                <w:rFonts w:ascii="Times New Roman" w:hAnsi="Times New Roman"/>
                <w:b/>
                <w:bCs/>
                <w:color w:val="000000"/>
              </w:rPr>
              <w:t>Prest</w:t>
            </w:r>
            <w:proofErr w:type="spellEnd"/>
            <w:r w:rsidRPr="00CE3215">
              <w:rPr>
                <w:rFonts w:ascii="Times New Roman" w:hAnsi="Times New Roman"/>
                <w:b/>
                <w:bCs/>
                <w:color w:val="000000"/>
              </w:rPr>
              <w:t xml:space="preserve">. </w:t>
            </w:r>
            <w:proofErr w:type="spellStart"/>
            <w:r w:rsidRPr="00CE3215">
              <w:rPr>
                <w:rFonts w:ascii="Times New Roman" w:hAnsi="Times New Roman"/>
                <w:b/>
                <w:bCs/>
                <w:color w:val="000000"/>
              </w:rPr>
              <w:t>Serv</w:t>
            </w:r>
            <w:proofErr w:type="spellEnd"/>
            <w:r w:rsidRPr="00CE3215">
              <w:rPr>
                <w:rFonts w:ascii="Times New Roman" w:hAnsi="Times New Roman"/>
                <w:b/>
                <w:bCs/>
                <w:color w:val="000000"/>
              </w:rPr>
              <w:t>.</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rsidR="004812CC" w:rsidRPr="00CE3215" w:rsidRDefault="004812CC" w:rsidP="00CE3215">
            <w:pPr>
              <w:spacing w:line="240" w:lineRule="auto"/>
              <w:rPr>
                <w:rFonts w:ascii="Times New Roman" w:hAnsi="Times New Roman"/>
                <w:b/>
                <w:bCs/>
                <w:color w:val="000000"/>
              </w:rPr>
            </w:pPr>
            <w:r w:rsidRPr="00CE3215">
              <w:rPr>
                <w:rFonts w:ascii="Times New Roman" w:hAnsi="Times New Roman"/>
                <w:b/>
                <w:bCs/>
                <w:color w:val="000000"/>
              </w:rPr>
              <w:t>Estabelecimentos</w:t>
            </w:r>
          </w:p>
        </w:tc>
        <w:tc>
          <w:tcPr>
            <w:tcW w:w="959" w:type="dxa"/>
            <w:vMerge w:val="restart"/>
            <w:tcBorders>
              <w:top w:val="single" w:sz="4" w:space="0" w:color="auto"/>
              <w:left w:val="single" w:sz="4" w:space="0" w:color="auto"/>
              <w:right w:val="single" w:sz="4" w:space="0" w:color="auto"/>
            </w:tcBorders>
            <w:shd w:val="clear" w:color="auto" w:fill="FFFFFF" w:themeFill="background1"/>
            <w:hideMark/>
          </w:tcPr>
          <w:p w:rsidR="004812CC" w:rsidRPr="00CE3215" w:rsidRDefault="004812CC" w:rsidP="00CE3215">
            <w:pPr>
              <w:spacing w:line="240" w:lineRule="auto"/>
              <w:rPr>
                <w:rFonts w:ascii="Times New Roman" w:hAnsi="Times New Roman"/>
                <w:b/>
                <w:bCs/>
                <w:color w:val="000000"/>
              </w:rPr>
            </w:pPr>
            <w:r w:rsidRPr="00CE3215">
              <w:rPr>
                <w:rFonts w:ascii="Times New Roman" w:hAnsi="Times New Roman"/>
                <w:b/>
                <w:bCs/>
                <w:color w:val="000000"/>
              </w:rPr>
              <w:t>Total</w:t>
            </w:r>
          </w:p>
        </w:tc>
      </w:tr>
      <w:tr w:rsidR="004812CC" w:rsidRPr="00CE3215" w:rsidTr="004812CC">
        <w:tc>
          <w:tcPr>
            <w:tcW w:w="0" w:type="auto"/>
            <w:vMerge/>
            <w:tcBorders>
              <w:top w:val="single" w:sz="4" w:space="0" w:color="auto"/>
              <w:left w:val="single" w:sz="4" w:space="0" w:color="auto"/>
              <w:bottom w:val="single" w:sz="4" w:space="0" w:color="auto"/>
              <w:right w:val="single" w:sz="4" w:space="0" w:color="auto"/>
            </w:tcBorders>
            <w:vAlign w:val="center"/>
            <w:hideMark/>
          </w:tcPr>
          <w:p w:rsidR="004812CC" w:rsidRPr="00CE3215" w:rsidRDefault="004812CC" w:rsidP="00CE3215">
            <w:pPr>
              <w:spacing w:line="240" w:lineRule="auto"/>
              <w:rPr>
                <w:rFonts w:ascii="Times New Roman" w:hAnsi="Times New Roman"/>
                <w:b/>
                <w:bCs/>
                <w:color w:val="000000"/>
              </w:rPr>
            </w:pPr>
          </w:p>
        </w:tc>
        <w:tc>
          <w:tcPr>
            <w:tcW w:w="1904" w:type="dxa"/>
            <w:tcBorders>
              <w:top w:val="single" w:sz="4" w:space="0" w:color="auto"/>
              <w:left w:val="single" w:sz="4" w:space="0" w:color="auto"/>
              <w:bottom w:val="single" w:sz="4" w:space="0" w:color="auto"/>
              <w:right w:val="single" w:sz="4" w:space="0" w:color="auto"/>
            </w:tcBorders>
            <w:hideMark/>
          </w:tcPr>
          <w:p w:rsidR="004812CC" w:rsidRPr="00CE3215" w:rsidRDefault="004812CC" w:rsidP="00CE3215">
            <w:pPr>
              <w:spacing w:line="240" w:lineRule="auto"/>
              <w:rPr>
                <w:rFonts w:ascii="Times New Roman" w:hAnsi="Times New Roman"/>
                <w:b/>
                <w:bCs/>
                <w:color w:val="000000"/>
              </w:rPr>
            </w:pPr>
            <w:r w:rsidRPr="00CE3215">
              <w:rPr>
                <w:rFonts w:ascii="Times New Roman" w:hAnsi="Times New Roman"/>
                <w:b/>
                <w:bCs/>
                <w:color w:val="000000"/>
              </w:rPr>
              <w:t>Operacional</w:t>
            </w:r>
          </w:p>
        </w:tc>
        <w:tc>
          <w:tcPr>
            <w:tcW w:w="1724" w:type="dxa"/>
            <w:tcBorders>
              <w:top w:val="single" w:sz="4" w:space="0" w:color="auto"/>
              <w:left w:val="single" w:sz="4" w:space="0" w:color="auto"/>
              <w:bottom w:val="single" w:sz="4" w:space="0" w:color="auto"/>
              <w:right w:val="single" w:sz="4" w:space="0" w:color="auto"/>
            </w:tcBorders>
            <w:hideMark/>
          </w:tcPr>
          <w:p w:rsidR="004812CC" w:rsidRPr="00CE3215" w:rsidRDefault="004812CC" w:rsidP="00CE3215">
            <w:pPr>
              <w:spacing w:line="240" w:lineRule="auto"/>
              <w:rPr>
                <w:rFonts w:ascii="Times New Roman" w:hAnsi="Times New Roman"/>
                <w:b/>
                <w:bCs/>
                <w:color w:val="000000"/>
              </w:rPr>
            </w:pPr>
            <w:r w:rsidRPr="00CE3215">
              <w:rPr>
                <w:rFonts w:ascii="Times New Roman" w:hAnsi="Times New Roman"/>
                <w:b/>
                <w:bCs/>
                <w:color w:val="000000"/>
              </w:rPr>
              <w:t>Operacional</w:t>
            </w:r>
          </w:p>
        </w:tc>
        <w:tc>
          <w:tcPr>
            <w:tcW w:w="1569" w:type="dxa"/>
            <w:tcBorders>
              <w:top w:val="single" w:sz="4" w:space="0" w:color="auto"/>
              <w:left w:val="single" w:sz="4" w:space="0" w:color="auto"/>
              <w:bottom w:val="single" w:sz="4" w:space="0" w:color="auto"/>
              <w:right w:val="single" w:sz="4" w:space="0" w:color="auto"/>
            </w:tcBorders>
            <w:hideMark/>
          </w:tcPr>
          <w:p w:rsidR="004812CC" w:rsidRPr="00CE3215" w:rsidRDefault="004812CC" w:rsidP="00CE3215">
            <w:pPr>
              <w:spacing w:line="240" w:lineRule="auto"/>
              <w:rPr>
                <w:rFonts w:ascii="Times New Roman" w:hAnsi="Times New Roman"/>
                <w:b/>
                <w:bCs/>
                <w:color w:val="000000"/>
              </w:rPr>
            </w:pPr>
            <w:r w:rsidRPr="00CE3215">
              <w:rPr>
                <w:rFonts w:ascii="Times New Roman" w:hAnsi="Times New Roman"/>
                <w:b/>
                <w:bCs/>
                <w:color w:val="000000"/>
              </w:rPr>
              <w:t>Operacional</w:t>
            </w:r>
          </w:p>
        </w:tc>
        <w:tc>
          <w:tcPr>
            <w:tcW w:w="1990" w:type="dxa"/>
            <w:tcBorders>
              <w:top w:val="single" w:sz="4" w:space="0" w:color="auto"/>
              <w:left w:val="single" w:sz="4" w:space="0" w:color="auto"/>
              <w:bottom w:val="single" w:sz="4" w:space="0" w:color="auto"/>
              <w:right w:val="single" w:sz="4" w:space="0" w:color="auto"/>
            </w:tcBorders>
          </w:tcPr>
          <w:p w:rsidR="004812CC" w:rsidRPr="00CE3215" w:rsidRDefault="004812CC" w:rsidP="00CE3215">
            <w:pPr>
              <w:spacing w:line="240" w:lineRule="auto"/>
              <w:rPr>
                <w:rFonts w:ascii="Times New Roman" w:hAnsi="Times New Roman"/>
                <w:b/>
                <w:bCs/>
                <w:color w:val="000000"/>
              </w:rPr>
            </w:pPr>
            <w:r w:rsidRPr="00CE3215">
              <w:rPr>
                <w:rFonts w:ascii="Times New Roman" w:hAnsi="Times New Roman"/>
                <w:b/>
                <w:bCs/>
                <w:color w:val="000000"/>
              </w:rPr>
              <w:t>Paralisados</w:t>
            </w:r>
          </w:p>
        </w:tc>
        <w:tc>
          <w:tcPr>
            <w:tcW w:w="959" w:type="dxa"/>
            <w:vMerge/>
            <w:tcBorders>
              <w:left w:val="single" w:sz="4" w:space="0" w:color="auto"/>
              <w:bottom w:val="single" w:sz="4" w:space="0" w:color="auto"/>
              <w:right w:val="single" w:sz="4" w:space="0" w:color="auto"/>
            </w:tcBorders>
          </w:tcPr>
          <w:p w:rsidR="004812CC" w:rsidRPr="00CE3215" w:rsidRDefault="004812CC" w:rsidP="00CE3215">
            <w:pPr>
              <w:spacing w:line="240" w:lineRule="auto"/>
              <w:rPr>
                <w:rFonts w:ascii="Times New Roman" w:hAnsi="Times New Roman"/>
                <w:b/>
                <w:bCs/>
                <w:color w:val="000000"/>
              </w:rPr>
            </w:pPr>
          </w:p>
        </w:tc>
      </w:tr>
      <w:tr w:rsidR="004812CC" w:rsidRPr="00CE3215" w:rsidTr="004812CC">
        <w:tc>
          <w:tcPr>
            <w:tcW w:w="1430" w:type="dxa"/>
            <w:tcBorders>
              <w:top w:val="single" w:sz="4" w:space="0" w:color="auto"/>
              <w:left w:val="single" w:sz="4" w:space="0" w:color="auto"/>
              <w:bottom w:val="single" w:sz="4" w:space="0" w:color="auto"/>
              <w:right w:val="single" w:sz="4" w:space="0" w:color="auto"/>
            </w:tcBorders>
            <w:hideMark/>
          </w:tcPr>
          <w:p w:rsidR="004812CC" w:rsidRPr="00CE3215" w:rsidRDefault="004812CC" w:rsidP="00CE3215">
            <w:pPr>
              <w:spacing w:line="240" w:lineRule="auto"/>
              <w:rPr>
                <w:rFonts w:ascii="Times New Roman" w:hAnsi="Times New Roman"/>
                <w:bCs/>
                <w:color w:val="000000"/>
              </w:rPr>
            </w:pPr>
            <w:r w:rsidRPr="00CE3215">
              <w:rPr>
                <w:rFonts w:ascii="Times New Roman" w:hAnsi="Times New Roman"/>
                <w:bCs/>
                <w:color w:val="000000"/>
              </w:rPr>
              <w:t>Chongoene</w:t>
            </w:r>
          </w:p>
        </w:tc>
        <w:tc>
          <w:tcPr>
            <w:tcW w:w="1904" w:type="dxa"/>
            <w:tcBorders>
              <w:top w:val="single" w:sz="4" w:space="0" w:color="auto"/>
              <w:left w:val="single" w:sz="4" w:space="0" w:color="auto"/>
              <w:bottom w:val="single" w:sz="4" w:space="0" w:color="auto"/>
              <w:right w:val="single" w:sz="4" w:space="0" w:color="auto"/>
            </w:tcBorders>
            <w:hideMark/>
          </w:tcPr>
          <w:p w:rsidR="004812CC" w:rsidRPr="00CE3215" w:rsidRDefault="004812CC" w:rsidP="00CE3215">
            <w:pPr>
              <w:spacing w:line="240" w:lineRule="auto"/>
              <w:rPr>
                <w:rFonts w:ascii="Times New Roman" w:hAnsi="Times New Roman"/>
                <w:bCs/>
                <w:color w:val="000000"/>
              </w:rPr>
            </w:pPr>
            <w:r w:rsidRPr="00CE3215">
              <w:rPr>
                <w:rFonts w:ascii="Times New Roman" w:hAnsi="Times New Roman"/>
                <w:bCs/>
                <w:color w:val="000000"/>
              </w:rPr>
              <w:t>112</w:t>
            </w:r>
          </w:p>
        </w:tc>
        <w:tc>
          <w:tcPr>
            <w:tcW w:w="1724" w:type="dxa"/>
            <w:tcBorders>
              <w:top w:val="single" w:sz="4" w:space="0" w:color="auto"/>
              <w:left w:val="single" w:sz="4" w:space="0" w:color="auto"/>
              <w:bottom w:val="single" w:sz="4" w:space="0" w:color="auto"/>
              <w:right w:val="single" w:sz="4" w:space="0" w:color="auto"/>
            </w:tcBorders>
            <w:hideMark/>
          </w:tcPr>
          <w:p w:rsidR="004812CC" w:rsidRPr="00CE3215" w:rsidRDefault="004812CC" w:rsidP="00CE3215">
            <w:pPr>
              <w:spacing w:line="240" w:lineRule="auto"/>
              <w:rPr>
                <w:rFonts w:ascii="Times New Roman" w:hAnsi="Times New Roman"/>
                <w:bCs/>
                <w:color w:val="000000"/>
              </w:rPr>
            </w:pPr>
            <w:r w:rsidRPr="00CE3215">
              <w:rPr>
                <w:rFonts w:ascii="Times New Roman" w:hAnsi="Times New Roman"/>
                <w:bCs/>
                <w:color w:val="000000"/>
              </w:rPr>
              <w:t>06</w:t>
            </w:r>
          </w:p>
        </w:tc>
        <w:tc>
          <w:tcPr>
            <w:tcW w:w="1569" w:type="dxa"/>
            <w:tcBorders>
              <w:top w:val="single" w:sz="4" w:space="0" w:color="auto"/>
              <w:left w:val="single" w:sz="4" w:space="0" w:color="auto"/>
              <w:bottom w:val="single" w:sz="4" w:space="0" w:color="auto"/>
              <w:right w:val="single" w:sz="4" w:space="0" w:color="auto"/>
            </w:tcBorders>
            <w:hideMark/>
          </w:tcPr>
          <w:p w:rsidR="004812CC" w:rsidRPr="00CE3215" w:rsidRDefault="004812CC" w:rsidP="00CE3215">
            <w:pPr>
              <w:spacing w:line="240" w:lineRule="auto"/>
              <w:rPr>
                <w:rFonts w:ascii="Times New Roman" w:hAnsi="Times New Roman"/>
                <w:bCs/>
                <w:color w:val="000000"/>
              </w:rPr>
            </w:pPr>
            <w:r w:rsidRPr="00CE3215">
              <w:rPr>
                <w:rFonts w:ascii="Times New Roman" w:hAnsi="Times New Roman"/>
                <w:bCs/>
                <w:color w:val="000000"/>
              </w:rPr>
              <w:t>13</w:t>
            </w:r>
          </w:p>
        </w:tc>
        <w:tc>
          <w:tcPr>
            <w:tcW w:w="1990" w:type="dxa"/>
            <w:tcBorders>
              <w:top w:val="single" w:sz="4" w:space="0" w:color="auto"/>
              <w:left w:val="single" w:sz="4" w:space="0" w:color="auto"/>
              <w:right w:val="single" w:sz="4" w:space="0" w:color="auto"/>
            </w:tcBorders>
          </w:tcPr>
          <w:p w:rsidR="004812CC" w:rsidRPr="00CE3215" w:rsidRDefault="004812CC" w:rsidP="00CE3215">
            <w:pPr>
              <w:spacing w:line="240" w:lineRule="auto"/>
              <w:rPr>
                <w:rFonts w:ascii="Times New Roman" w:hAnsi="Times New Roman"/>
                <w:bCs/>
                <w:color w:val="000000"/>
              </w:rPr>
            </w:pPr>
            <w:r w:rsidRPr="00CE3215">
              <w:rPr>
                <w:rFonts w:ascii="Times New Roman" w:hAnsi="Times New Roman"/>
                <w:bCs/>
                <w:color w:val="000000"/>
              </w:rPr>
              <w:t>11</w:t>
            </w:r>
          </w:p>
        </w:tc>
        <w:tc>
          <w:tcPr>
            <w:tcW w:w="959" w:type="dxa"/>
            <w:tcBorders>
              <w:top w:val="single" w:sz="4" w:space="0" w:color="auto"/>
              <w:left w:val="single" w:sz="4" w:space="0" w:color="auto"/>
              <w:bottom w:val="single" w:sz="4" w:space="0" w:color="auto"/>
              <w:right w:val="single" w:sz="4" w:space="0" w:color="auto"/>
            </w:tcBorders>
            <w:hideMark/>
          </w:tcPr>
          <w:p w:rsidR="004812CC" w:rsidRPr="00CE3215" w:rsidRDefault="004812CC" w:rsidP="00CE3215">
            <w:pPr>
              <w:spacing w:line="240" w:lineRule="auto"/>
              <w:rPr>
                <w:rFonts w:ascii="Times New Roman" w:hAnsi="Times New Roman"/>
                <w:b/>
                <w:bCs/>
                <w:color w:val="000000"/>
              </w:rPr>
            </w:pPr>
            <w:r w:rsidRPr="00CE3215">
              <w:rPr>
                <w:rFonts w:ascii="Times New Roman" w:hAnsi="Times New Roman"/>
                <w:b/>
                <w:bCs/>
                <w:color w:val="000000"/>
              </w:rPr>
              <w:t>142</w:t>
            </w:r>
          </w:p>
        </w:tc>
      </w:tr>
      <w:tr w:rsidR="004812CC" w:rsidRPr="00CE3215" w:rsidTr="004812CC">
        <w:tc>
          <w:tcPr>
            <w:tcW w:w="1430" w:type="dxa"/>
            <w:tcBorders>
              <w:top w:val="single" w:sz="4" w:space="0" w:color="auto"/>
              <w:left w:val="single" w:sz="4" w:space="0" w:color="auto"/>
              <w:bottom w:val="single" w:sz="4" w:space="0" w:color="auto"/>
              <w:right w:val="single" w:sz="4" w:space="0" w:color="auto"/>
            </w:tcBorders>
          </w:tcPr>
          <w:p w:rsidR="004812CC" w:rsidRPr="00CE3215" w:rsidRDefault="004812CC" w:rsidP="00CE3215">
            <w:pPr>
              <w:spacing w:line="240" w:lineRule="auto"/>
              <w:rPr>
                <w:rFonts w:ascii="Times New Roman" w:hAnsi="Times New Roman"/>
                <w:b/>
                <w:bCs/>
                <w:color w:val="000000"/>
              </w:rPr>
            </w:pPr>
            <w:r w:rsidRPr="00CE3215">
              <w:rPr>
                <w:rFonts w:ascii="Times New Roman" w:hAnsi="Times New Roman"/>
                <w:b/>
                <w:bCs/>
                <w:color w:val="000000"/>
              </w:rPr>
              <w:t>Subtotal</w:t>
            </w:r>
          </w:p>
        </w:tc>
        <w:tc>
          <w:tcPr>
            <w:tcW w:w="1904" w:type="dxa"/>
            <w:tcBorders>
              <w:top w:val="single" w:sz="4" w:space="0" w:color="auto"/>
              <w:left w:val="single" w:sz="4" w:space="0" w:color="auto"/>
              <w:bottom w:val="single" w:sz="4" w:space="0" w:color="auto"/>
              <w:right w:val="single" w:sz="4" w:space="0" w:color="auto"/>
            </w:tcBorders>
          </w:tcPr>
          <w:p w:rsidR="004812CC" w:rsidRPr="00CE3215" w:rsidRDefault="004812CC" w:rsidP="00CE3215">
            <w:pPr>
              <w:spacing w:line="240" w:lineRule="auto"/>
              <w:rPr>
                <w:rFonts w:ascii="Times New Roman" w:hAnsi="Times New Roman"/>
                <w:b/>
                <w:bCs/>
                <w:color w:val="000000"/>
              </w:rPr>
            </w:pPr>
            <w:r w:rsidRPr="00CE3215">
              <w:rPr>
                <w:rFonts w:ascii="Times New Roman" w:hAnsi="Times New Roman"/>
                <w:b/>
                <w:bCs/>
                <w:color w:val="000000"/>
              </w:rPr>
              <w:t>111</w:t>
            </w:r>
          </w:p>
        </w:tc>
        <w:tc>
          <w:tcPr>
            <w:tcW w:w="1724" w:type="dxa"/>
            <w:tcBorders>
              <w:top w:val="single" w:sz="4" w:space="0" w:color="auto"/>
              <w:left w:val="single" w:sz="4" w:space="0" w:color="auto"/>
              <w:bottom w:val="single" w:sz="4" w:space="0" w:color="auto"/>
              <w:right w:val="single" w:sz="4" w:space="0" w:color="auto"/>
            </w:tcBorders>
          </w:tcPr>
          <w:p w:rsidR="004812CC" w:rsidRPr="00CE3215" w:rsidRDefault="004812CC" w:rsidP="00CE3215">
            <w:pPr>
              <w:spacing w:line="240" w:lineRule="auto"/>
              <w:rPr>
                <w:rFonts w:ascii="Times New Roman" w:hAnsi="Times New Roman"/>
                <w:b/>
                <w:bCs/>
                <w:color w:val="000000"/>
              </w:rPr>
            </w:pPr>
            <w:r w:rsidRPr="00CE3215">
              <w:rPr>
                <w:rFonts w:ascii="Times New Roman" w:hAnsi="Times New Roman"/>
                <w:b/>
                <w:bCs/>
                <w:color w:val="000000"/>
              </w:rPr>
              <w:t>06</w:t>
            </w:r>
          </w:p>
        </w:tc>
        <w:tc>
          <w:tcPr>
            <w:tcW w:w="1569" w:type="dxa"/>
            <w:tcBorders>
              <w:top w:val="single" w:sz="4" w:space="0" w:color="auto"/>
              <w:left w:val="single" w:sz="4" w:space="0" w:color="auto"/>
              <w:bottom w:val="single" w:sz="4" w:space="0" w:color="auto"/>
              <w:right w:val="single" w:sz="4" w:space="0" w:color="auto"/>
            </w:tcBorders>
          </w:tcPr>
          <w:p w:rsidR="004812CC" w:rsidRPr="00CE3215" w:rsidRDefault="004812CC" w:rsidP="00CE3215">
            <w:pPr>
              <w:spacing w:line="240" w:lineRule="auto"/>
              <w:rPr>
                <w:rFonts w:ascii="Times New Roman" w:hAnsi="Times New Roman"/>
                <w:b/>
                <w:bCs/>
                <w:color w:val="000000"/>
              </w:rPr>
            </w:pPr>
            <w:r w:rsidRPr="00CE3215">
              <w:rPr>
                <w:rFonts w:ascii="Times New Roman" w:hAnsi="Times New Roman"/>
                <w:b/>
                <w:bCs/>
                <w:color w:val="000000"/>
              </w:rPr>
              <w:t>13</w:t>
            </w:r>
          </w:p>
        </w:tc>
        <w:tc>
          <w:tcPr>
            <w:tcW w:w="1990" w:type="dxa"/>
            <w:tcBorders>
              <w:top w:val="single" w:sz="4" w:space="0" w:color="auto"/>
              <w:left w:val="single" w:sz="4" w:space="0" w:color="auto"/>
              <w:right w:val="single" w:sz="4" w:space="0" w:color="auto"/>
            </w:tcBorders>
          </w:tcPr>
          <w:p w:rsidR="004812CC" w:rsidRPr="00CE3215" w:rsidRDefault="004812CC" w:rsidP="00CE3215">
            <w:pPr>
              <w:spacing w:line="240" w:lineRule="auto"/>
              <w:rPr>
                <w:rFonts w:ascii="Times New Roman" w:hAnsi="Times New Roman"/>
                <w:b/>
                <w:bCs/>
                <w:color w:val="000000"/>
              </w:rPr>
            </w:pPr>
            <w:r w:rsidRPr="00CE3215">
              <w:rPr>
                <w:rFonts w:ascii="Times New Roman" w:hAnsi="Times New Roman"/>
                <w:b/>
                <w:bCs/>
                <w:color w:val="000000"/>
              </w:rPr>
              <w:t>11</w:t>
            </w:r>
          </w:p>
        </w:tc>
        <w:tc>
          <w:tcPr>
            <w:tcW w:w="959" w:type="dxa"/>
            <w:tcBorders>
              <w:top w:val="single" w:sz="4" w:space="0" w:color="auto"/>
              <w:left w:val="single" w:sz="4" w:space="0" w:color="auto"/>
              <w:bottom w:val="single" w:sz="4" w:space="0" w:color="auto"/>
              <w:right w:val="single" w:sz="4" w:space="0" w:color="auto"/>
            </w:tcBorders>
          </w:tcPr>
          <w:p w:rsidR="004812CC" w:rsidRPr="00CE3215" w:rsidRDefault="004812CC" w:rsidP="00CE3215">
            <w:pPr>
              <w:spacing w:line="240" w:lineRule="auto"/>
              <w:rPr>
                <w:rFonts w:ascii="Times New Roman" w:hAnsi="Times New Roman"/>
                <w:b/>
                <w:bCs/>
                <w:color w:val="000000"/>
              </w:rPr>
            </w:pPr>
            <w:r w:rsidRPr="00CE3215">
              <w:rPr>
                <w:rFonts w:ascii="Times New Roman" w:hAnsi="Times New Roman"/>
                <w:b/>
                <w:bCs/>
                <w:color w:val="000000"/>
              </w:rPr>
              <w:t>142</w:t>
            </w:r>
          </w:p>
        </w:tc>
      </w:tr>
    </w:tbl>
    <w:p w:rsidR="004812CC" w:rsidRPr="00CE3215" w:rsidRDefault="004812CC" w:rsidP="00CE3215">
      <w:pPr>
        <w:spacing w:line="240" w:lineRule="auto"/>
        <w:rPr>
          <w:rFonts w:ascii="Times New Roman" w:hAnsi="Times New Roman"/>
          <w:bCs/>
          <w:color w:val="000000"/>
        </w:rPr>
      </w:pPr>
    </w:p>
    <w:p w:rsidR="004812CC" w:rsidRPr="009E5048" w:rsidRDefault="004812CC" w:rsidP="009E5048">
      <w:pPr>
        <w:spacing w:line="360" w:lineRule="auto"/>
        <w:jc w:val="both"/>
        <w:rPr>
          <w:rFonts w:ascii="Times New Roman" w:hAnsi="Times New Roman"/>
          <w:bCs/>
          <w:sz w:val="24"/>
          <w:szCs w:val="24"/>
        </w:rPr>
      </w:pPr>
      <w:r w:rsidRPr="00CE3215">
        <w:rPr>
          <w:rFonts w:ascii="Times New Roman" w:hAnsi="Times New Roman"/>
          <w:bCs/>
          <w:color w:val="000000"/>
          <w:sz w:val="24"/>
          <w:szCs w:val="24"/>
        </w:rPr>
        <w:t xml:space="preserve">Quanto ao licenciamento da actividade do </w:t>
      </w:r>
      <w:r w:rsidRPr="00CE3215">
        <w:rPr>
          <w:rFonts w:ascii="Times New Roman" w:hAnsi="Times New Roman"/>
          <w:bCs/>
          <w:sz w:val="24"/>
          <w:szCs w:val="24"/>
        </w:rPr>
        <w:t>Comercio rural, durante o período</w:t>
      </w:r>
      <w:r w:rsidR="00CE3215" w:rsidRPr="00CE3215">
        <w:rPr>
          <w:rFonts w:ascii="Times New Roman" w:hAnsi="Times New Roman"/>
          <w:bCs/>
          <w:sz w:val="24"/>
          <w:szCs w:val="24"/>
        </w:rPr>
        <w:t xml:space="preserve"> em análise foi registado</w:t>
      </w:r>
      <w:r w:rsidRPr="00CE3215">
        <w:rPr>
          <w:rFonts w:ascii="Times New Roman" w:hAnsi="Times New Roman"/>
          <w:bCs/>
          <w:sz w:val="24"/>
          <w:szCs w:val="24"/>
        </w:rPr>
        <w:t xml:space="preserve"> quatro </w:t>
      </w:r>
      <w:r w:rsidRPr="00CE3215">
        <w:rPr>
          <w:rFonts w:ascii="Times New Roman" w:hAnsi="Times New Roman"/>
          <w:b/>
          <w:bCs/>
          <w:sz w:val="24"/>
          <w:szCs w:val="24"/>
        </w:rPr>
        <w:t>(4</w:t>
      </w:r>
      <w:r w:rsidRPr="00CE3215">
        <w:rPr>
          <w:rFonts w:ascii="Times New Roman" w:hAnsi="Times New Roman"/>
          <w:bCs/>
          <w:sz w:val="24"/>
          <w:szCs w:val="24"/>
        </w:rPr>
        <w:t>) Licenças do Comércio rural no posto Administrativo de Chongoene.</w:t>
      </w:r>
    </w:p>
    <w:p w:rsidR="004812CC" w:rsidRPr="00CE3215" w:rsidRDefault="007C312D" w:rsidP="00CE3215">
      <w:pPr>
        <w:spacing w:after="0" w:line="240" w:lineRule="auto"/>
        <w:ind w:left="360"/>
        <w:rPr>
          <w:rFonts w:ascii="Times New Roman" w:hAnsi="Times New Roman"/>
          <w:b/>
          <w:color w:val="000000"/>
          <w:sz w:val="24"/>
          <w:szCs w:val="24"/>
        </w:rPr>
      </w:pPr>
      <w:r>
        <w:rPr>
          <w:rFonts w:ascii="Times New Roman" w:hAnsi="Times New Roman"/>
          <w:b/>
          <w:sz w:val="24"/>
          <w:szCs w:val="24"/>
        </w:rPr>
        <w:t xml:space="preserve">Tabela nº 37 - </w:t>
      </w:r>
      <w:r w:rsidR="004812CC" w:rsidRPr="00CE3215">
        <w:rPr>
          <w:rFonts w:ascii="Times New Roman" w:hAnsi="Times New Roman"/>
          <w:b/>
          <w:color w:val="000000"/>
          <w:sz w:val="24"/>
          <w:szCs w:val="24"/>
        </w:rPr>
        <w:t>Distribuição da Rede de Comércio Rural.</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1704"/>
        <w:gridCol w:w="1471"/>
        <w:gridCol w:w="2880"/>
        <w:gridCol w:w="1080"/>
      </w:tblGrid>
      <w:tr w:rsidR="004812CC" w:rsidRPr="00CE3215" w:rsidTr="004812CC">
        <w:tc>
          <w:tcPr>
            <w:tcW w:w="1523" w:type="dxa"/>
            <w:vMerge w:val="restart"/>
            <w:tcBorders>
              <w:top w:val="single" w:sz="4" w:space="0" w:color="auto"/>
              <w:left w:val="single" w:sz="4" w:space="0" w:color="auto"/>
              <w:bottom w:val="single" w:sz="4" w:space="0" w:color="auto"/>
              <w:right w:val="single" w:sz="4" w:space="0" w:color="auto"/>
            </w:tcBorders>
            <w:hideMark/>
          </w:tcPr>
          <w:p w:rsidR="004812CC" w:rsidRPr="00CE3215" w:rsidRDefault="004812CC" w:rsidP="00CE3215">
            <w:pPr>
              <w:spacing w:after="0" w:line="240" w:lineRule="auto"/>
              <w:rPr>
                <w:rFonts w:ascii="Times New Roman" w:hAnsi="Times New Roman"/>
                <w:b/>
                <w:color w:val="000000"/>
              </w:rPr>
            </w:pPr>
            <w:r w:rsidRPr="00CE3215">
              <w:rPr>
                <w:rFonts w:ascii="Times New Roman" w:hAnsi="Times New Roman"/>
                <w:b/>
                <w:color w:val="000000"/>
              </w:rPr>
              <w:t>Localização</w:t>
            </w:r>
          </w:p>
          <w:p w:rsidR="004812CC" w:rsidRPr="00CE3215" w:rsidRDefault="004812CC" w:rsidP="00CE3215">
            <w:pPr>
              <w:spacing w:after="0" w:line="240" w:lineRule="auto"/>
              <w:jc w:val="center"/>
              <w:rPr>
                <w:rFonts w:ascii="Times New Roman" w:hAnsi="Times New Roman"/>
              </w:rPr>
            </w:pPr>
          </w:p>
        </w:tc>
        <w:tc>
          <w:tcPr>
            <w:tcW w:w="3175" w:type="dxa"/>
            <w:gridSpan w:val="2"/>
            <w:tcBorders>
              <w:top w:val="single" w:sz="4" w:space="0" w:color="auto"/>
              <w:left w:val="single" w:sz="4" w:space="0" w:color="auto"/>
              <w:bottom w:val="single" w:sz="4" w:space="0" w:color="auto"/>
              <w:right w:val="single" w:sz="4" w:space="0" w:color="auto"/>
            </w:tcBorders>
            <w:hideMark/>
          </w:tcPr>
          <w:p w:rsidR="004812CC" w:rsidRPr="00CE3215" w:rsidRDefault="004812CC" w:rsidP="00CE3215">
            <w:pPr>
              <w:spacing w:after="0" w:line="240" w:lineRule="auto"/>
              <w:rPr>
                <w:rFonts w:ascii="Times New Roman" w:hAnsi="Times New Roman"/>
                <w:b/>
                <w:color w:val="000000"/>
              </w:rPr>
            </w:pPr>
            <w:r w:rsidRPr="00CE3215">
              <w:rPr>
                <w:rFonts w:ascii="Times New Roman" w:hAnsi="Times New Roman"/>
                <w:b/>
                <w:color w:val="000000"/>
              </w:rPr>
              <w:t>Barraca</w:t>
            </w:r>
          </w:p>
        </w:tc>
        <w:tc>
          <w:tcPr>
            <w:tcW w:w="2880" w:type="dxa"/>
            <w:vMerge w:val="restart"/>
            <w:tcBorders>
              <w:top w:val="single" w:sz="4" w:space="0" w:color="auto"/>
              <w:left w:val="single" w:sz="4" w:space="0" w:color="auto"/>
              <w:bottom w:val="single" w:sz="4" w:space="0" w:color="auto"/>
              <w:right w:val="single" w:sz="4" w:space="0" w:color="auto"/>
            </w:tcBorders>
            <w:hideMark/>
          </w:tcPr>
          <w:p w:rsidR="004812CC" w:rsidRPr="00CE3215" w:rsidRDefault="004812CC" w:rsidP="00CE3215">
            <w:pPr>
              <w:spacing w:after="0" w:line="240" w:lineRule="auto"/>
              <w:rPr>
                <w:rFonts w:ascii="Times New Roman" w:hAnsi="Times New Roman"/>
                <w:b/>
                <w:color w:val="000000"/>
              </w:rPr>
            </w:pPr>
            <w:r w:rsidRPr="00CE3215">
              <w:rPr>
                <w:rFonts w:ascii="Times New Roman" w:hAnsi="Times New Roman"/>
                <w:b/>
                <w:color w:val="000000"/>
              </w:rPr>
              <w:t>Comercio Ambulante</w:t>
            </w:r>
          </w:p>
        </w:tc>
        <w:tc>
          <w:tcPr>
            <w:tcW w:w="1080" w:type="dxa"/>
            <w:vMerge w:val="restart"/>
            <w:tcBorders>
              <w:top w:val="single" w:sz="4" w:space="0" w:color="auto"/>
              <w:left w:val="single" w:sz="4" w:space="0" w:color="auto"/>
              <w:right w:val="single" w:sz="4" w:space="0" w:color="auto"/>
            </w:tcBorders>
            <w:hideMark/>
          </w:tcPr>
          <w:p w:rsidR="004812CC" w:rsidRPr="00CE3215" w:rsidRDefault="004812CC" w:rsidP="00CE3215">
            <w:pPr>
              <w:spacing w:after="0" w:line="240" w:lineRule="auto"/>
              <w:rPr>
                <w:rFonts w:ascii="Times New Roman" w:hAnsi="Times New Roman"/>
                <w:b/>
                <w:color w:val="000000"/>
              </w:rPr>
            </w:pPr>
            <w:r w:rsidRPr="00CE3215">
              <w:rPr>
                <w:rFonts w:ascii="Times New Roman" w:hAnsi="Times New Roman"/>
                <w:b/>
                <w:color w:val="000000"/>
              </w:rPr>
              <w:t xml:space="preserve"> Total</w:t>
            </w:r>
          </w:p>
        </w:tc>
      </w:tr>
      <w:tr w:rsidR="004812CC" w:rsidRPr="00CE3215" w:rsidTr="004812CC">
        <w:tc>
          <w:tcPr>
            <w:tcW w:w="1523" w:type="dxa"/>
            <w:vMerge/>
            <w:tcBorders>
              <w:top w:val="single" w:sz="4" w:space="0" w:color="auto"/>
              <w:left w:val="single" w:sz="4" w:space="0" w:color="auto"/>
              <w:bottom w:val="single" w:sz="4" w:space="0" w:color="auto"/>
              <w:right w:val="single" w:sz="4" w:space="0" w:color="auto"/>
            </w:tcBorders>
            <w:vAlign w:val="center"/>
            <w:hideMark/>
          </w:tcPr>
          <w:p w:rsidR="004812CC" w:rsidRPr="00CE3215" w:rsidRDefault="004812CC" w:rsidP="00CE3215">
            <w:pPr>
              <w:spacing w:after="0" w:line="240" w:lineRule="auto"/>
              <w:rPr>
                <w:rFonts w:ascii="Times New Roman" w:hAnsi="Times New Roman"/>
                <w:b/>
                <w:color w:val="000000"/>
              </w:rPr>
            </w:pPr>
          </w:p>
        </w:tc>
        <w:tc>
          <w:tcPr>
            <w:tcW w:w="1704" w:type="dxa"/>
            <w:tcBorders>
              <w:top w:val="single" w:sz="4" w:space="0" w:color="auto"/>
              <w:left w:val="single" w:sz="4" w:space="0" w:color="auto"/>
              <w:bottom w:val="single" w:sz="4" w:space="0" w:color="auto"/>
              <w:right w:val="single" w:sz="4" w:space="0" w:color="auto"/>
            </w:tcBorders>
            <w:hideMark/>
          </w:tcPr>
          <w:p w:rsidR="004812CC" w:rsidRPr="00CE3215" w:rsidRDefault="004812CC" w:rsidP="00CE3215">
            <w:pPr>
              <w:spacing w:after="0" w:line="240" w:lineRule="auto"/>
              <w:rPr>
                <w:rFonts w:ascii="Times New Roman" w:hAnsi="Times New Roman"/>
                <w:b/>
                <w:color w:val="000000"/>
              </w:rPr>
            </w:pPr>
            <w:r w:rsidRPr="00CE3215">
              <w:rPr>
                <w:rFonts w:ascii="Times New Roman" w:hAnsi="Times New Roman"/>
                <w:b/>
                <w:color w:val="000000"/>
              </w:rPr>
              <w:t>Operacionais</w:t>
            </w:r>
          </w:p>
        </w:tc>
        <w:tc>
          <w:tcPr>
            <w:tcW w:w="1471" w:type="dxa"/>
            <w:tcBorders>
              <w:top w:val="single" w:sz="4" w:space="0" w:color="auto"/>
              <w:left w:val="single" w:sz="4" w:space="0" w:color="auto"/>
              <w:bottom w:val="single" w:sz="4" w:space="0" w:color="auto"/>
              <w:right w:val="single" w:sz="4" w:space="0" w:color="auto"/>
            </w:tcBorders>
            <w:hideMark/>
          </w:tcPr>
          <w:p w:rsidR="004812CC" w:rsidRPr="00CE3215" w:rsidRDefault="004812CC" w:rsidP="00CE3215">
            <w:pPr>
              <w:spacing w:after="0" w:line="240" w:lineRule="auto"/>
              <w:rPr>
                <w:rFonts w:ascii="Times New Roman" w:hAnsi="Times New Roman"/>
                <w:b/>
                <w:color w:val="000000"/>
              </w:rPr>
            </w:pPr>
            <w:r w:rsidRPr="00CE3215">
              <w:rPr>
                <w:rFonts w:ascii="Times New Roman" w:hAnsi="Times New Roman"/>
                <w:b/>
                <w:color w:val="000000"/>
              </w:rPr>
              <w:t>Paralisadas</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4812CC" w:rsidRPr="00CE3215" w:rsidRDefault="004812CC" w:rsidP="00CE3215">
            <w:pPr>
              <w:spacing w:after="0" w:line="240" w:lineRule="auto"/>
              <w:rPr>
                <w:rFonts w:ascii="Times New Roman" w:hAnsi="Times New Roman"/>
                <w:b/>
                <w:color w:val="000000"/>
              </w:rPr>
            </w:pPr>
          </w:p>
        </w:tc>
        <w:tc>
          <w:tcPr>
            <w:tcW w:w="1080" w:type="dxa"/>
            <w:vMerge/>
            <w:tcBorders>
              <w:left w:val="single" w:sz="4" w:space="0" w:color="auto"/>
              <w:bottom w:val="single" w:sz="4" w:space="0" w:color="auto"/>
              <w:right w:val="single" w:sz="4" w:space="0" w:color="auto"/>
            </w:tcBorders>
          </w:tcPr>
          <w:p w:rsidR="004812CC" w:rsidRPr="00CE3215" w:rsidRDefault="004812CC" w:rsidP="00CE3215">
            <w:pPr>
              <w:spacing w:after="0" w:line="240" w:lineRule="auto"/>
              <w:rPr>
                <w:rFonts w:ascii="Times New Roman" w:hAnsi="Times New Roman"/>
                <w:b/>
                <w:color w:val="000000"/>
              </w:rPr>
            </w:pPr>
          </w:p>
        </w:tc>
      </w:tr>
      <w:tr w:rsidR="004812CC" w:rsidRPr="00CE3215" w:rsidTr="004812CC">
        <w:tc>
          <w:tcPr>
            <w:tcW w:w="1523" w:type="dxa"/>
            <w:tcBorders>
              <w:top w:val="single" w:sz="4" w:space="0" w:color="auto"/>
              <w:left w:val="single" w:sz="4" w:space="0" w:color="auto"/>
              <w:bottom w:val="single" w:sz="4" w:space="0" w:color="auto"/>
              <w:right w:val="single" w:sz="4" w:space="0" w:color="auto"/>
            </w:tcBorders>
            <w:hideMark/>
          </w:tcPr>
          <w:p w:rsidR="004812CC" w:rsidRPr="00CE3215" w:rsidRDefault="004812CC" w:rsidP="00CE3215">
            <w:pPr>
              <w:spacing w:after="0" w:line="240" w:lineRule="auto"/>
              <w:rPr>
                <w:rFonts w:ascii="Times New Roman" w:hAnsi="Times New Roman"/>
                <w:color w:val="000000"/>
              </w:rPr>
            </w:pPr>
            <w:r w:rsidRPr="00CE3215">
              <w:rPr>
                <w:rFonts w:ascii="Times New Roman" w:hAnsi="Times New Roman"/>
                <w:color w:val="000000"/>
              </w:rPr>
              <w:t>Chongoene</w:t>
            </w:r>
          </w:p>
        </w:tc>
        <w:tc>
          <w:tcPr>
            <w:tcW w:w="1704" w:type="dxa"/>
            <w:tcBorders>
              <w:top w:val="single" w:sz="4" w:space="0" w:color="auto"/>
              <w:left w:val="single" w:sz="4" w:space="0" w:color="auto"/>
              <w:bottom w:val="single" w:sz="4" w:space="0" w:color="auto"/>
              <w:right w:val="single" w:sz="4" w:space="0" w:color="auto"/>
            </w:tcBorders>
            <w:hideMark/>
          </w:tcPr>
          <w:p w:rsidR="004812CC" w:rsidRPr="00CE3215" w:rsidRDefault="004812CC" w:rsidP="00CE3215">
            <w:pPr>
              <w:spacing w:after="0" w:line="240" w:lineRule="auto"/>
              <w:rPr>
                <w:rFonts w:ascii="Times New Roman" w:hAnsi="Times New Roman"/>
                <w:b/>
                <w:color w:val="000000"/>
              </w:rPr>
            </w:pPr>
            <w:r w:rsidRPr="00CE3215">
              <w:rPr>
                <w:rFonts w:ascii="Times New Roman" w:hAnsi="Times New Roman"/>
              </w:rPr>
              <w:t>114</w:t>
            </w:r>
          </w:p>
        </w:tc>
        <w:tc>
          <w:tcPr>
            <w:tcW w:w="1471" w:type="dxa"/>
            <w:tcBorders>
              <w:top w:val="single" w:sz="4" w:space="0" w:color="auto"/>
              <w:left w:val="single" w:sz="4" w:space="0" w:color="auto"/>
              <w:bottom w:val="single" w:sz="4" w:space="0" w:color="auto"/>
              <w:right w:val="single" w:sz="4" w:space="0" w:color="auto"/>
            </w:tcBorders>
            <w:hideMark/>
          </w:tcPr>
          <w:p w:rsidR="004812CC" w:rsidRPr="00CE3215" w:rsidRDefault="004812CC" w:rsidP="00CE3215">
            <w:pPr>
              <w:spacing w:after="0" w:line="240" w:lineRule="auto"/>
              <w:rPr>
                <w:rFonts w:ascii="Times New Roman" w:hAnsi="Times New Roman"/>
                <w:color w:val="000000"/>
              </w:rPr>
            </w:pPr>
            <w:r w:rsidRPr="00CE3215">
              <w:rPr>
                <w:rFonts w:ascii="Times New Roman" w:hAnsi="Times New Roman"/>
                <w:color w:val="000000"/>
              </w:rPr>
              <w:t>8</w:t>
            </w:r>
          </w:p>
        </w:tc>
        <w:tc>
          <w:tcPr>
            <w:tcW w:w="2880" w:type="dxa"/>
            <w:tcBorders>
              <w:top w:val="single" w:sz="4" w:space="0" w:color="auto"/>
              <w:left w:val="single" w:sz="4" w:space="0" w:color="auto"/>
              <w:bottom w:val="single" w:sz="4" w:space="0" w:color="auto"/>
              <w:right w:val="single" w:sz="4" w:space="0" w:color="auto"/>
            </w:tcBorders>
            <w:hideMark/>
          </w:tcPr>
          <w:p w:rsidR="004812CC" w:rsidRPr="00CE3215" w:rsidRDefault="004812CC" w:rsidP="00CE3215">
            <w:pPr>
              <w:spacing w:after="0" w:line="240" w:lineRule="auto"/>
              <w:rPr>
                <w:rFonts w:ascii="Times New Roman" w:hAnsi="Times New Roman"/>
                <w:color w:val="000000"/>
              </w:rPr>
            </w:pPr>
            <w:r w:rsidRPr="00CE3215">
              <w:rPr>
                <w:rFonts w:ascii="Times New Roman" w:hAnsi="Times New Roman"/>
                <w:color w:val="000000"/>
              </w:rPr>
              <w:t>14</w:t>
            </w:r>
          </w:p>
        </w:tc>
        <w:tc>
          <w:tcPr>
            <w:tcW w:w="1080" w:type="dxa"/>
            <w:tcBorders>
              <w:top w:val="single" w:sz="4" w:space="0" w:color="auto"/>
              <w:left w:val="single" w:sz="4" w:space="0" w:color="auto"/>
              <w:bottom w:val="single" w:sz="4" w:space="0" w:color="auto"/>
              <w:right w:val="single" w:sz="4" w:space="0" w:color="auto"/>
            </w:tcBorders>
            <w:hideMark/>
          </w:tcPr>
          <w:p w:rsidR="004812CC" w:rsidRPr="00CE3215" w:rsidRDefault="004812CC" w:rsidP="00CE3215">
            <w:pPr>
              <w:spacing w:after="0" w:line="240" w:lineRule="auto"/>
              <w:rPr>
                <w:rFonts w:ascii="Times New Roman" w:hAnsi="Times New Roman"/>
                <w:b/>
                <w:color w:val="000000"/>
              </w:rPr>
            </w:pPr>
            <w:r w:rsidRPr="00CE3215">
              <w:rPr>
                <w:rFonts w:ascii="Times New Roman" w:hAnsi="Times New Roman"/>
                <w:b/>
                <w:color w:val="000000"/>
              </w:rPr>
              <w:t>136</w:t>
            </w:r>
          </w:p>
        </w:tc>
      </w:tr>
      <w:tr w:rsidR="004812CC" w:rsidRPr="00CE3215" w:rsidTr="004812CC">
        <w:tc>
          <w:tcPr>
            <w:tcW w:w="1523" w:type="dxa"/>
            <w:tcBorders>
              <w:top w:val="single" w:sz="4" w:space="0" w:color="auto"/>
              <w:left w:val="single" w:sz="4" w:space="0" w:color="auto"/>
              <w:bottom w:val="single" w:sz="4" w:space="0" w:color="auto"/>
              <w:right w:val="single" w:sz="4" w:space="0" w:color="auto"/>
            </w:tcBorders>
          </w:tcPr>
          <w:p w:rsidR="004812CC" w:rsidRPr="00CE3215" w:rsidRDefault="004812CC" w:rsidP="00CE3215">
            <w:pPr>
              <w:spacing w:after="0" w:line="240" w:lineRule="auto"/>
              <w:rPr>
                <w:rFonts w:ascii="Times New Roman" w:hAnsi="Times New Roman"/>
                <w:bCs/>
                <w:color w:val="000000"/>
              </w:rPr>
            </w:pPr>
            <w:proofErr w:type="spellStart"/>
            <w:r w:rsidRPr="00CE3215">
              <w:rPr>
                <w:rFonts w:ascii="Times New Roman" w:hAnsi="Times New Roman"/>
                <w:bCs/>
                <w:color w:val="000000"/>
              </w:rPr>
              <w:t>Mazucane</w:t>
            </w:r>
            <w:proofErr w:type="spellEnd"/>
          </w:p>
        </w:tc>
        <w:tc>
          <w:tcPr>
            <w:tcW w:w="1704" w:type="dxa"/>
            <w:tcBorders>
              <w:top w:val="single" w:sz="4" w:space="0" w:color="auto"/>
              <w:left w:val="single" w:sz="4" w:space="0" w:color="auto"/>
              <w:bottom w:val="single" w:sz="4" w:space="0" w:color="auto"/>
              <w:right w:val="single" w:sz="4" w:space="0" w:color="auto"/>
            </w:tcBorders>
          </w:tcPr>
          <w:p w:rsidR="004812CC" w:rsidRPr="00CE3215" w:rsidRDefault="004812CC" w:rsidP="00CE3215">
            <w:pPr>
              <w:spacing w:after="0" w:line="240" w:lineRule="auto"/>
              <w:rPr>
                <w:rFonts w:ascii="Times New Roman" w:hAnsi="Times New Roman"/>
              </w:rPr>
            </w:pPr>
            <w:r w:rsidRPr="00CE3215">
              <w:rPr>
                <w:rFonts w:ascii="Times New Roman" w:hAnsi="Times New Roman"/>
              </w:rPr>
              <w:t>41</w:t>
            </w:r>
          </w:p>
        </w:tc>
        <w:tc>
          <w:tcPr>
            <w:tcW w:w="1471" w:type="dxa"/>
            <w:tcBorders>
              <w:top w:val="single" w:sz="4" w:space="0" w:color="auto"/>
              <w:left w:val="single" w:sz="4" w:space="0" w:color="auto"/>
              <w:bottom w:val="single" w:sz="4" w:space="0" w:color="auto"/>
              <w:right w:val="single" w:sz="4" w:space="0" w:color="auto"/>
            </w:tcBorders>
          </w:tcPr>
          <w:p w:rsidR="004812CC" w:rsidRPr="00CE3215" w:rsidRDefault="004812CC" w:rsidP="00CE3215">
            <w:pPr>
              <w:spacing w:after="0" w:line="240" w:lineRule="auto"/>
              <w:rPr>
                <w:rFonts w:ascii="Times New Roman" w:hAnsi="Times New Roman"/>
                <w:color w:val="000000"/>
              </w:rPr>
            </w:pPr>
            <w:r w:rsidRPr="00CE3215">
              <w:rPr>
                <w:rFonts w:ascii="Times New Roman" w:hAnsi="Times New Roman"/>
                <w:color w:val="000000"/>
              </w:rPr>
              <w:t>06</w:t>
            </w:r>
          </w:p>
        </w:tc>
        <w:tc>
          <w:tcPr>
            <w:tcW w:w="2880" w:type="dxa"/>
            <w:tcBorders>
              <w:top w:val="single" w:sz="4" w:space="0" w:color="auto"/>
              <w:left w:val="single" w:sz="4" w:space="0" w:color="auto"/>
              <w:bottom w:val="single" w:sz="4" w:space="0" w:color="auto"/>
              <w:right w:val="single" w:sz="4" w:space="0" w:color="auto"/>
            </w:tcBorders>
          </w:tcPr>
          <w:p w:rsidR="004812CC" w:rsidRPr="00CE3215" w:rsidRDefault="004812CC" w:rsidP="00CE3215">
            <w:pPr>
              <w:spacing w:after="0" w:line="240" w:lineRule="auto"/>
              <w:rPr>
                <w:rFonts w:ascii="Times New Roman" w:hAnsi="Times New Roman"/>
                <w:color w:val="000000"/>
              </w:rPr>
            </w:pPr>
            <w:r w:rsidRPr="00CE3215">
              <w:rPr>
                <w:rFonts w:ascii="Times New Roman" w:hAnsi="Times New Roman"/>
                <w:color w:val="000000"/>
              </w:rPr>
              <w:t>00</w:t>
            </w:r>
          </w:p>
        </w:tc>
        <w:tc>
          <w:tcPr>
            <w:tcW w:w="1080" w:type="dxa"/>
            <w:tcBorders>
              <w:top w:val="single" w:sz="4" w:space="0" w:color="auto"/>
              <w:left w:val="single" w:sz="4" w:space="0" w:color="auto"/>
              <w:bottom w:val="single" w:sz="4" w:space="0" w:color="auto"/>
              <w:right w:val="single" w:sz="4" w:space="0" w:color="auto"/>
            </w:tcBorders>
          </w:tcPr>
          <w:p w:rsidR="004812CC" w:rsidRPr="00CE3215" w:rsidRDefault="004812CC" w:rsidP="00CE3215">
            <w:pPr>
              <w:spacing w:after="0" w:line="240" w:lineRule="auto"/>
              <w:rPr>
                <w:rFonts w:ascii="Times New Roman" w:hAnsi="Times New Roman"/>
                <w:b/>
                <w:color w:val="000000"/>
              </w:rPr>
            </w:pPr>
            <w:r w:rsidRPr="00CE3215">
              <w:rPr>
                <w:rFonts w:ascii="Times New Roman" w:hAnsi="Times New Roman"/>
                <w:b/>
                <w:color w:val="000000"/>
              </w:rPr>
              <w:t>47</w:t>
            </w:r>
          </w:p>
        </w:tc>
      </w:tr>
      <w:tr w:rsidR="004812CC" w:rsidRPr="00CE3215" w:rsidTr="004812CC">
        <w:tc>
          <w:tcPr>
            <w:tcW w:w="1523" w:type="dxa"/>
            <w:tcBorders>
              <w:top w:val="single" w:sz="4" w:space="0" w:color="auto"/>
              <w:left w:val="single" w:sz="4" w:space="0" w:color="auto"/>
              <w:bottom w:val="single" w:sz="4" w:space="0" w:color="auto"/>
              <w:right w:val="single" w:sz="4" w:space="0" w:color="auto"/>
            </w:tcBorders>
          </w:tcPr>
          <w:p w:rsidR="004812CC" w:rsidRPr="00CE3215" w:rsidRDefault="004812CC" w:rsidP="00CE3215">
            <w:pPr>
              <w:spacing w:after="0" w:line="240" w:lineRule="auto"/>
              <w:rPr>
                <w:rFonts w:ascii="Times New Roman" w:hAnsi="Times New Roman"/>
                <w:b/>
                <w:color w:val="000000"/>
              </w:rPr>
            </w:pPr>
            <w:r w:rsidRPr="00CE3215">
              <w:rPr>
                <w:rFonts w:ascii="Times New Roman" w:hAnsi="Times New Roman"/>
                <w:b/>
                <w:color w:val="000000"/>
              </w:rPr>
              <w:t>Total</w:t>
            </w:r>
          </w:p>
        </w:tc>
        <w:tc>
          <w:tcPr>
            <w:tcW w:w="1704" w:type="dxa"/>
            <w:tcBorders>
              <w:top w:val="single" w:sz="4" w:space="0" w:color="auto"/>
              <w:left w:val="single" w:sz="4" w:space="0" w:color="auto"/>
              <w:bottom w:val="single" w:sz="4" w:space="0" w:color="auto"/>
              <w:right w:val="single" w:sz="4" w:space="0" w:color="auto"/>
            </w:tcBorders>
          </w:tcPr>
          <w:p w:rsidR="004812CC" w:rsidRPr="00CE3215" w:rsidRDefault="004812CC" w:rsidP="00CE3215">
            <w:pPr>
              <w:spacing w:after="0" w:line="240" w:lineRule="auto"/>
              <w:rPr>
                <w:rFonts w:ascii="Times New Roman" w:hAnsi="Times New Roman"/>
                <w:b/>
                <w:color w:val="000000"/>
              </w:rPr>
            </w:pPr>
            <w:r w:rsidRPr="00CE3215">
              <w:rPr>
                <w:rFonts w:ascii="Times New Roman" w:hAnsi="Times New Roman"/>
                <w:b/>
              </w:rPr>
              <w:t>155</w:t>
            </w:r>
          </w:p>
        </w:tc>
        <w:tc>
          <w:tcPr>
            <w:tcW w:w="1471" w:type="dxa"/>
            <w:tcBorders>
              <w:top w:val="single" w:sz="4" w:space="0" w:color="auto"/>
              <w:left w:val="single" w:sz="4" w:space="0" w:color="auto"/>
              <w:bottom w:val="single" w:sz="4" w:space="0" w:color="auto"/>
              <w:right w:val="single" w:sz="4" w:space="0" w:color="auto"/>
            </w:tcBorders>
          </w:tcPr>
          <w:p w:rsidR="004812CC" w:rsidRPr="00CE3215" w:rsidRDefault="004812CC" w:rsidP="00CE3215">
            <w:pPr>
              <w:spacing w:after="0" w:line="240" w:lineRule="auto"/>
              <w:rPr>
                <w:rFonts w:ascii="Times New Roman" w:hAnsi="Times New Roman"/>
                <w:b/>
                <w:color w:val="000000"/>
              </w:rPr>
            </w:pPr>
            <w:r w:rsidRPr="00CE3215">
              <w:rPr>
                <w:rFonts w:ascii="Times New Roman" w:hAnsi="Times New Roman"/>
                <w:b/>
                <w:color w:val="000000"/>
              </w:rPr>
              <w:t>14</w:t>
            </w:r>
          </w:p>
        </w:tc>
        <w:tc>
          <w:tcPr>
            <w:tcW w:w="2880" w:type="dxa"/>
            <w:tcBorders>
              <w:top w:val="single" w:sz="4" w:space="0" w:color="auto"/>
              <w:left w:val="single" w:sz="4" w:space="0" w:color="auto"/>
              <w:bottom w:val="single" w:sz="4" w:space="0" w:color="auto"/>
              <w:right w:val="single" w:sz="4" w:space="0" w:color="auto"/>
            </w:tcBorders>
          </w:tcPr>
          <w:p w:rsidR="004812CC" w:rsidRPr="00CE3215" w:rsidRDefault="004812CC" w:rsidP="00CE3215">
            <w:pPr>
              <w:spacing w:after="0" w:line="240" w:lineRule="auto"/>
              <w:rPr>
                <w:rFonts w:ascii="Times New Roman" w:hAnsi="Times New Roman"/>
                <w:b/>
                <w:color w:val="000000"/>
              </w:rPr>
            </w:pPr>
            <w:r w:rsidRPr="00CE3215">
              <w:rPr>
                <w:rFonts w:ascii="Times New Roman" w:hAnsi="Times New Roman"/>
                <w:b/>
                <w:color w:val="000000"/>
              </w:rPr>
              <w:t>14</w:t>
            </w:r>
          </w:p>
        </w:tc>
        <w:tc>
          <w:tcPr>
            <w:tcW w:w="1080" w:type="dxa"/>
            <w:tcBorders>
              <w:top w:val="single" w:sz="4" w:space="0" w:color="auto"/>
              <w:left w:val="single" w:sz="4" w:space="0" w:color="auto"/>
              <w:bottom w:val="single" w:sz="4" w:space="0" w:color="auto"/>
              <w:right w:val="single" w:sz="4" w:space="0" w:color="auto"/>
            </w:tcBorders>
          </w:tcPr>
          <w:p w:rsidR="004812CC" w:rsidRPr="00CE3215" w:rsidRDefault="004812CC" w:rsidP="00CE3215">
            <w:pPr>
              <w:spacing w:after="0" w:line="240" w:lineRule="auto"/>
              <w:rPr>
                <w:rFonts w:ascii="Times New Roman" w:hAnsi="Times New Roman"/>
                <w:b/>
                <w:color w:val="000000"/>
              </w:rPr>
            </w:pPr>
            <w:r w:rsidRPr="00CE3215">
              <w:rPr>
                <w:rFonts w:ascii="Times New Roman" w:hAnsi="Times New Roman"/>
                <w:b/>
                <w:color w:val="000000"/>
              </w:rPr>
              <w:t>183</w:t>
            </w:r>
          </w:p>
        </w:tc>
      </w:tr>
    </w:tbl>
    <w:p w:rsidR="00881012" w:rsidRDefault="00881012" w:rsidP="0042280E">
      <w:pPr>
        <w:tabs>
          <w:tab w:val="left" w:pos="2490"/>
        </w:tabs>
        <w:spacing w:line="360" w:lineRule="auto"/>
        <w:jc w:val="both"/>
        <w:rPr>
          <w:rFonts w:ascii="Times New Roman" w:hAnsi="Times New Roman"/>
          <w:b/>
          <w:sz w:val="24"/>
          <w:szCs w:val="24"/>
        </w:rPr>
      </w:pPr>
    </w:p>
    <w:p w:rsidR="0042280E" w:rsidRPr="00AE7190" w:rsidRDefault="0042280E" w:rsidP="0042280E">
      <w:pPr>
        <w:tabs>
          <w:tab w:val="left" w:pos="2490"/>
        </w:tabs>
        <w:spacing w:line="360" w:lineRule="auto"/>
        <w:jc w:val="both"/>
        <w:rPr>
          <w:rFonts w:ascii="Times New Roman" w:hAnsi="Times New Roman"/>
          <w:b/>
          <w:sz w:val="24"/>
          <w:szCs w:val="24"/>
        </w:rPr>
      </w:pPr>
      <w:r w:rsidRPr="00AE7190">
        <w:rPr>
          <w:rFonts w:ascii="Times New Roman" w:hAnsi="Times New Roman"/>
          <w:b/>
          <w:sz w:val="24"/>
          <w:szCs w:val="24"/>
        </w:rPr>
        <w:t>CONFLITO HOMEM E FAUNA BRAVI</w:t>
      </w:r>
      <w:r w:rsidR="001F4048">
        <w:rPr>
          <w:rFonts w:ascii="Times New Roman" w:hAnsi="Times New Roman"/>
          <w:b/>
          <w:sz w:val="24"/>
          <w:szCs w:val="24"/>
        </w:rPr>
        <w:t>A</w:t>
      </w:r>
    </w:p>
    <w:p w:rsidR="0042280E" w:rsidRPr="00AE7190" w:rsidRDefault="0042280E" w:rsidP="0042280E">
      <w:pPr>
        <w:tabs>
          <w:tab w:val="left" w:pos="2490"/>
        </w:tabs>
        <w:spacing w:line="360" w:lineRule="auto"/>
        <w:jc w:val="both"/>
        <w:rPr>
          <w:rFonts w:ascii="Times New Roman" w:hAnsi="Times New Roman"/>
          <w:sz w:val="24"/>
          <w:szCs w:val="24"/>
        </w:rPr>
      </w:pPr>
      <w:r w:rsidRPr="00AE7190">
        <w:rPr>
          <w:rFonts w:ascii="Times New Roman" w:hAnsi="Times New Roman"/>
          <w:sz w:val="24"/>
          <w:szCs w:val="24"/>
        </w:rPr>
        <w:t xml:space="preserve">Houve registo de conflito homem fauna bravia nas zonas de </w:t>
      </w:r>
      <w:proofErr w:type="spellStart"/>
      <w:r w:rsidRPr="00AE7190">
        <w:rPr>
          <w:rFonts w:ascii="Times New Roman" w:hAnsi="Times New Roman"/>
          <w:sz w:val="24"/>
          <w:szCs w:val="24"/>
        </w:rPr>
        <w:t>care</w:t>
      </w:r>
      <w:proofErr w:type="spellEnd"/>
      <w:r w:rsidRPr="00AE7190">
        <w:rPr>
          <w:rFonts w:ascii="Times New Roman" w:hAnsi="Times New Roman"/>
          <w:sz w:val="24"/>
          <w:szCs w:val="24"/>
        </w:rPr>
        <w:t xml:space="preserve">, </w:t>
      </w:r>
      <w:proofErr w:type="spellStart"/>
      <w:r w:rsidRPr="00AE7190">
        <w:rPr>
          <w:rFonts w:ascii="Times New Roman" w:hAnsi="Times New Roman"/>
          <w:sz w:val="24"/>
          <w:szCs w:val="24"/>
        </w:rPr>
        <w:t>Magula</w:t>
      </w:r>
      <w:proofErr w:type="spellEnd"/>
      <w:r w:rsidRPr="00AE7190">
        <w:rPr>
          <w:rFonts w:ascii="Times New Roman" w:hAnsi="Times New Roman"/>
          <w:sz w:val="24"/>
          <w:szCs w:val="24"/>
        </w:rPr>
        <w:t xml:space="preserve"> e </w:t>
      </w:r>
      <w:proofErr w:type="spellStart"/>
      <w:r w:rsidRPr="00AE7190">
        <w:rPr>
          <w:rFonts w:ascii="Times New Roman" w:hAnsi="Times New Roman"/>
          <w:sz w:val="24"/>
          <w:szCs w:val="24"/>
        </w:rPr>
        <w:t>Chaiane</w:t>
      </w:r>
      <w:proofErr w:type="spellEnd"/>
      <w:r w:rsidRPr="00AE7190">
        <w:rPr>
          <w:rFonts w:ascii="Times New Roman" w:hAnsi="Times New Roman"/>
          <w:sz w:val="24"/>
          <w:szCs w:val="24"/>
        </w:rPr>
        <w:t xml:space="preserve"> protagonizado por hipopótamo onde destruiu culturas de milho e como forma de mitigar foi feito afugentamento a recurso arma de caça.</w:t>
      </w:r>
    </w:p>
    <w:p w:rsidR="001F4048" w:rsidRDefault="0042280E" w:rsidP="0042280E">
      <w:pPr>
        <w:tabs>
          <w:tab w:val="left" w:pos="2490"/>
        </w:tabs>
        <w:spacing w:line="360" w:lineRule="auto"/>
        <w:jc w:val="both"/>
        <w:rPr>
          <w:rFonts w:ascii="Times New Roman" w:hAnsi="Times New Roman"/>
          <w:b/>
          <w:sz w:val="24"/>
          <w:szCs w:val="24"/>
        </w:rPr>
      </w:pPr>
      <w:r w:rsidRPr="00AE7190">
        <w:rPr>
          <w:rFonts w:ascii="Times New Roman" w:hAnsi="Times New Roman"/>
          <w:b/>
          <w:sz w:val="24"/>
          <w:szCs w:val="24"/>
        </w:rPr>
        <w:t xml:space="preserve"> </w:t>
      </w:r>
    </w:p>
    <w:p w:rsidR="0042280E" w:rsidRPr="00881012" w:rsidRDefault="0042280E" w:rsidP="0042280E">
      <w:pPr>
        <w:tabs>
          <w:tab w:val="left" w:pos="2490"/>
        </w:tabs>
        <w:spacing w:line="360" w:lineRule="auto"/>
        <w:jc w:val="both"/>
        <w:rPr>
          <w:rFonts w:ascii="Times New Roman" w:hAnsi="Times New Roman"/>
          <w:b/>
          <w:color w:val="FF0000"/>
          <w:sz w:val="24"/>
          <w:szCs w:val="24"/>
          <w:highlight w:val="yellow"/>
        </w:rPr>
      </w:pPr>
      <w:r w:rsidRPr="00881012">
        <w:rPr>
          <w:rFonts w:ascii="Times New Roman" w:hAnsi="Times New Roman"/>
          <w:b/>
          <w:sz w:val="24"/>
          <w:szCs w:val="24"/>
        </w:rPr>
        <w:lastRenderedPageBreak/>
        <w:t>Apicultura</w:t>
      </w:r>
      <w:r w:rsidRPr="00881012">
        <w:rPr>
          <w:rFonts w:ascii="Times New Roman" w:hAnsi="Times New Roman"/>
          <w:b/>
          <w:sz w:val="24"/>
          <w:szCs w:val="24"/>
          <w:highlight w:val="yellow"/>
        </w:rPr>
        <w:t xml:space="preserve"> </w:t>
      </w:r>
    </w:p>
    <w:p w:rsidR="0042280E" w:rsidRPr="00881012" w:rsidRDefault="00881012" w:rsidP="00881012">
      <w:r>
        <w:rPr>
          <w:rFonts w:ascii="Times New Roman" w:hAnsi="Times New Roman"/>
        </w:rPr>
        <w:t>Durante o semest</w:t>
      </w:r>
      <w:r w:rsidR="004812CC" w:rsidRPr="00881012">
        <w:rPr>
          <w:rFonts w:ascii="Times New Roman" w:hAnsi="Times New Roman"/>
        </w:rPr>
        <w:t>r</w:t>
      </w:r>
      <w:r>
        <w:rPr>
          <w:rFonts w:ascii="Times New Roman" w:hAnsi="Times New Roman"/>
        </w:rPr>
        <w:t>e</w:t>
      </w:r>
      <w:r w:rsidR="004812CC" w:rsidRPr="00881012">
        <w:rPr>
          <w:rFonts w:ascii="Times New Roman" w:hAnsi="Times New Roman"/>
        </w:rPr>
        <w:t xml:space="preserve"> foram </w:t>
      </w:r>
      <w:r w:rsidR="004812CC" w:rsidRPr="00881012">
        <w:rPr>
          <w:rFonts w:ascii="Times New Roman" w:hAnsi="Times New Roman"/>
          <w:lang w:val="pt-BR"/>
        </w:rPr>
        <w:t>removidos</w:t>
      </w:r>
      <w:r w:rsidR="004812CC" w:rsidRPr="00881012">
        <w:rPr>
          <w:rFonts w:ascii="Times New Roman" w:hAnsi="Times New Roman"/>
        </w:rPr>
        <w:t xml:space="preserve"> no total 7 </w:t>
      </w:r>
      <w:r w:rsidR="004812CC" w:rsidRPr="00881012">
        <w:rPr>
          <w:rFonts w:ascii="Times New Roman" w:hAnsi="Times New Roman"/>
          <w:lang w:val="pt-BR"/>
        </w:rPr>
        <w:t>enxames</w:t>
      </w:r>
      <w:r w:rsidR="004812CC" w:rsidRPr="00881012">
        <w:rPr>
          <w:rFonts w:ascii="Times New Roman" w:hAnsi="Times New Roman"/>
        </w:rPr>
        <w:t xml:space="preserve"> dos quais 5 na cidade de </w:t>
      </w:r>
      <w:proofErr w:type="spellStart"/>
      <w:r w:rsidR="004812CC" w:rsidRPr="00881012">
        <w:rPr>
          <w:rFonts w:ascii="Times New Roman" w:hAnsi="Times New Roman"/>
        </w:rPr>
        <w:t>Xai-Xai</w:t>
      </w:r>
      <w:proofErr w:type="spellEnd"/>
      <w:r w:rsidR="004812CC" w:rsidRPr="00881012">
        <w:rPr>
          <w:rFonts w:ascii="Times New Roman" w:hAnsi="Times New Roman"/>
        </w:rPr>
        <w:t>, 2 no Posto Administrativo de Chongoene</w:t>
      </w:r>
      <w:r w:rsidR="004812CC" w:rsidRPr="00EB1865">
        <w:t xml:space="preserve">. </w:t>
      </w:r>
    </w:p>
    <w:p w:rsidR="0042280E" w:rsidRPr="00AE7190" w:rsidRDefault="0042280E" w:rsidP="0042280E">
      <w:pPr>
        <w:pStyle w:val="ListParagraph"/>
        <w:spacing w:after="0"/>
        <w:ind w:left="0"/>
        <w:jc w:val="both"/>
        <w:rPr>
          <w:rFonts w:ascii="Times New Roman" w:hAnsi="Times New Roman"/>
          <w:sz w:val="24"/>
          <w:szCs w:val="24"/>
        </w:rPr>
      </w:pPr>
    </w:p>
    <w:p w:rsidR="0042280E" w:rsidRPr="00BE2442" w:rsidRDefault="0042280E" w:rsidP="0042280E">
      <w:pPr>
        <w:spacing w:line="360" w:lineRule="auto"/>
        <w:jc w:val="both"/>
        <w:rPr>
          <w:rFonts w:ascii="Times New Roman" w:hAnsi="Times New Roman"/>
          <w:b/>
          <w:sz w:val="24"/>
          <w:szCs w:val="24"/>
        </w:rPr>
      </w:pPr>
      <w:r w:rsidRPr="00BE2442">
        <w:rPr>
          <w:rFonts w:ascii="Times New Roman" w:hAnsi="Times New Roman"/>
          <w:b/>
          <w:sz w:val="24"/>
          <w:szCs w:val="24"/>
        </w:rPr>
        <w:t>3.5 Gestão do Fundo de Desenvolvimento Distrital (FDD);</w:t>
      </w:r>
      <w:bookmarkStart w:id="14" w:name="_Toc419844519"/>
    </w:p>
    <w:p w:rsidR="0042280E" w:rsidRPr="00BE2442" w:rsidRDefault="0042280E" w:rsidP="0042280E">
      <w:pPr>
        <w:pStyle w:val="Heading1"/>
        <w:spacing w:before="0" w:after="240" w:line="360" w:lineRule="auto"/>
        <w:rPr>
          <w:rFonts w:ascii="Times New Roman" w:hAnsi="Times New Roman"/>
          <w:color w:val="auto"/>
          <w:sz w:val="24"/>
          <w:szCs w:val="24"/>
        </w:rPr>
      </w:pPr>
      <w:bookmarkStart w:id="15" w:name="_Toc450110898"/>
      <w:bookmarkStart w:id="16" w:name="_Toc450110949"/>
      <w:r w:rsidRPr="00BE2442">
        <w:rPr>
          <w:rFonts w:ascii="Times New Roman" w:hAnsi="Times New Roman"/>
          <w:color w:val="auto"/>
          <w:sz w:val="24"/>
          <w:szCs w:val="24"/>
        </w:rPr>
        <w:t>Financiamento de projectos de renda</w:t>
      </w:r>
      <w:bookmarkEnd w:id="14"/>
      <w:bookmarkEnd w:id="15"/>
      <w:bookmarkEnd w:id="16"/>
    </w:p>
    <w:p w:rsidR="0042280E" w:rsidRPr="00BE2442" w:rsidRDefault="0042280E" w:rsidP="0042280E">
      <w:pPr>
        <w:spacing w:after="240" w:line="360" w:lineRule="auto"/>
        <w:jc w:val="both"/>
        <w:rPr>
          <w:rFonts w:ascii="Times New Roman" w:hAnsi="Times New Roman"/>
          <w:sz w:val="24"/>
          <w:szCs w:val="24"/>
        </w:rPr>
      </w:pPr>
      <w:r w:rsidRPr="00BE2442">
        <w:rPr>
          <w:rFonts w:ascii="Times New Roman" w:hAnsi="Times New Roman"/>
          <w:sz w:val="24"/>
          <w:szCs w:val="24"/>
        </w:rPr>
        <w:t>Neste período o Distrito ainda não foi alocado o valor para o financiamento de projectos de desenvolvimento do Distri</w:t>
      </w:r>
      <w:bookmarkStart w:id="17" w:name="_Toc419844520"/>
      <w:r w:rsidRPr="00BE2442">
        <w:rPr>
          <w:rFonts w:ascii="Times New Roman" w:hAnsi="Times New Roman"/>
          <w:sz w:val="24"/>
          <w:szCs w:val="24"/>
        </w:rPr>
        <w:t xml:space="preserve">to. </w:t>
      </w:r>
    </w:p>
    <w:p w:rsidR="0042280E" w:rsidRPr="00BE2442" w:rsidRDefault="0042280E" w:rsidP="0042280E">
      <w:pPr>
        <w:spacing w:after="0" w:line="360" w:lineRule="auto"/>
        <w:jc w:val="both"/>
        <w:rPr>
          <w:rFonts w:ascii="Times New Roman" w:hAnsi="Times New Roman"/>
          <w:b/>
          <w:sz w:val="24"/>
          <w:szCs w:val="24"/>
        </w:rPr>
      </w:pPr>
      <w:r w:rsidRPr="00BE2442">
        <w:rPr>
          <w:rFonts w:ascii="Times New Roman" w:hAnsi="Times New Roman"/>
          <w:b/>
          <w:sz w:val="24"/>
          <w:szCs w:val="24"/>
        </w:rPr>
        <w:t>Reembolsos</w:t>
      </w:r>
      <w:bookmarkEnd w:id="17"/>
    </w:p>
    <w:p w:rsidR="0042280E" w:rsidRPr="00BE2442" w:rsidRDefault="00B544B3" w:rsidP="0042280E">
      <w:pPr>
        <w:spacing w:after="240" w:line="360" w:lineRule="auto"/>
        <w:jc w:val="both"/>
        <w:rPr>
          <w:rFonts w:ascii="Times New Roman" w:hAnsi="Times New Roman"/>
          <w:sz w:val="24"/>
          <w:szCs w:val="24"/>
        </w:rPr>
      </w:pPr>
      <w:r>
        <w:rPr>
          <w:rFonts w:ascii="Times New Roman" w:hAnsi="Times New Roman"/>
          <w:sz w:val="24"/>
          <w:szCs w:val="24"/>
        </w:rPr>
        <w:t>De um plano de 225.000,00 o</w:t>
      </w:r>
      <w:r w:rsidR="0042280E" w:rsidRPr="00BE2442">
        <w:rPr>
          <w:rFonts w:ascii="Times New Roman" w:hAnsi="Times New Roman"/>
          <w:sz w:val="24"/>
          <w:szCs w:val="24"/>
        </w:rPr>
        <w:t xml:space="preserve"> nível</w:t>
      </w:r>
      <w:r>
        <w:rPr>
          <w:rFonts w:ascii="Times New Roman" w:hAnsi="Times New Roman"/>
          <w:sz w:val="24"/>
          <w:szCs w:val="24"/>
        </w:rPr>
        <w:t xml:space="preserve"> de </w:t>
      </w:r>
      <w:r w:rsidR="00510EFD">
        <w:rPr>
          <w:rFonts w:ascii="Times New Roman" w:hAnsi="Times New Roman"/>
          <w:sz w:val="24"/>
          <w:szCs w:val="24"/>
        </w:rPr>
        <w:t xml:space="preserve">reembolsos </w:t>
      </w:r>
      <w:r w:rsidR="00510EFD" w:rsidRPr="00BE2442">
        <w:rPr>
          <w:rFonts w:ascii="Times New Roman" w:hAnsi="Times New Roman"/>
          <w:sz w:val="24"/>
          <w:szCs w:val="24"/>
        </w:rPr>
        <w:t>situou-se</w:t>
      </w:r>
      <w:r w:rsidR="0042280E" w:rsidRPr="00BE2442">
        <w:rPr>
          <w:rFonts w:ascii="Times New Roman" w:hAnsi="Times New Roman"/>
          <w:sz w:val="24"/>
          <w:szCs w:val="24"/>
        </w:rPr>
        <w:t xml:space="preserve"> em </w:t>
      </w:r>
      <w:r w:rsidR="00A65CF4" w:rsidRPr="00BE2442">
        <w:rPr>
          <w:rFonts w:ascii="Times New Roman" w:eastAsia="Calibri" w:hAnsi="Times New Roman"/>
          <w:bCs/>
          <w:sz w:val="24"/>
          <w:szCs w:val="24"/>
        </w:rPr>
        <w:t>87.143,80 (oitenta e sete</w:t>
      </w:r>
      <w:r w:rsidR="0042280E" w:rsidRPr="00BE2442">
        <w:rPr>
          <w:rFonts w:ascii="Times New Roman" w:eastAsia="Calibri" w:hAnsi="Times New Roman"/>
          <w:bCs/>
          <w:sz w:val="24"/>
          <w:szCs w:val="24"/>
        </w:rPr>
        <w:t xml:space="preserve"> mil, </w:t>
      </w:r>
      <w:r w:rsidR="00A65CF4" w:rsidRPr="00BE2442">
        <w:rPr>
          <w:rFonts w:ascii="Times New Roman" w:eastAsia="Calibri" w:hAnsi="Times New Roman"/>
          <w:bCs/>
          <w:sz w:val="24"/>
          <w:szCs w:val="24"/>
        </w:rPr>
        <w:t>cento e quarenta</w:t>
      </w:r>
      <w:r w:rsidR="0042280E" w:rsidRPr="00BE2442">
        <w:rPr>
          <w:rFonts w:ascii="Times New Roman" w:eastAsia="Calibri" w:hAnsi="Times New Roman"/>
          <w:bCs/>
          <w:sz w:val="24"/>
          <w:szCs w:val="24"/>
        </w:rPr>
        <w:t xml:space="preserve"> e três Meticais e oitenta centavos)  </w:t>
      </w:r>
    </w:p>
    <w:p w:rsidR="0042280E" w:rsidRPr="00BE2442" w:rsidRDefault="0042280E" w:rsidP="0042280E">
      <w:pPr>
        <w:spacing w:after="0" w:line="360" w:lineRule="auto"/>
        <w:jc w:val="both"/>
        <w:rPr>
          <w:rFonts w:ascii="Times New Roman" w:hAnsi="Times New Roman"/>
          <w:b/>
          <w:sz w:val="24"/>
          <w:szCs w:val="24"/>
        </w:rPr>
      </w:pPr>
      <w:r w:rsidRPr="00BE2442">
        <w:rPr>
          <w:rFonts w:ascii="Times New Roman" w:hAnsi="Times New Roman"/>
          <w:b/>
          <w:sz w:val="24"/>
          <w:szCs w:val="24"/>
        </w:rPr>
        <w:t>Prioridade 4: Desenvolver Infra-Estruturas Económicas e Social:</w:t>
      </w:r>
    </w:p>
    <w:p w:rsidR="0042280E" w:rsidRPr="00881012" w:rsidRDefault="0042280E" w:rsidP="0042280E">
      <w:pPr>
        <w:spacing w:after="0" w:line="360" w:lineRule="auto"/>
        <w:ind w:right="386"/>
        <w:jc w:val="both"/>
        <w:rPr>
          <w:rFonts w:ascii="Times New Roman" w:hAnsi="Times New Roman"/>
          <w:b/>
          <w:color w:val="FF0000"/>
          <w:sz w:val="24"/>
          <w:szCs w:val="24"/>
        </w:rPr>
      </w:pPr>
    </w:p>
    <w:p w:rsidR="0042280E" w:rsidRPr="00FD4E8D" w:rsidRDefault="0042280E" w:rsidP="0042280E">
      <w:pPr>
        <w:spacing w:after="0" w:line="360" w:lineRule="auto"/>
        <w:ind w:right="386"/>
        <w:jc w:val="both"/>
        <w:rPr>
          <w:rFonts w:ascii="Times New Roman" w:hAnsi="Times New Roman"/>
          <w:b/>
          <w:sz w:val="24"/>
          <w:szCs w:val="24"/>
        </w:rPr>
      </w:pPr>
      <w:r w:rsidRPr="00FD4E8D">
        <w:rPr>
          <w:rFonts w:ascii="Times New Roman" w:hAnsi="Times New Roman"/>
          <w:b/>
          <w:sz w:val="24"/>
          <w:szCs w:val="24"/>
        </w:rPr>
        <w:t>Abastecimento de água e irrigação</w:t>
      </w:r>
    </w:p>
    <w:p w:rsidR="00D550B7" w:rsidRDefault="00D550B7" w:rsidP="00D550B7">
      <w:pPr>
        <w:spacing w:after="0" w:line="360" w:lineRule="auto"/>
        <w:ind w:right="386"/>
        <w:jc w:val="both"/>
        <w:rPr>
          <w:rFonts w:ascii="Times New Roman" w:eastAsia="BatangChe" w:hAnsi="Times New Roman"/>
          <w:sz w:val="24"/>
          <w:szCs w:val="24"/>
        </w:rPr>
      </w:pPr>
      <w:r>
        <w:rPr>
          <w:rFonts w:ascii="Times New Roman" w:eastAsia="BatangChe" w:hAnsi="Times New Roman"/>
          <w:sz w:val="24"/>
          <w:szCs w:val="24"/>
        </w:rPr>
        <w:t xml:space="preserve">No </w:t>
      </w:r>
      <w:r w:rsidR="00FD4E8D">
        <w:rPr>
          <w:rFonts w:ascii="Times New Roman" w:eastAsia="BatangChe" w:hAnsi="Times New Roman"/>
          <w:sz w:val="24"/>
          <w:szCs w:val="24"/>
        </w:rPr>
        <w:t>período</w:t>
      </w:r>
      <w:r>
        <w:rPr>
          <w:rFonts w:ascii="Times New Roman" w:eastAsia="BatangChe" w:hAnsi="Times New Roman"/>
          <w:sz w:val="24"/>
          <w:szCs w:val="24"/>
        </w:rPr>
        <w:t xml:space="preserve"> em </w:t>
      </w:r>
      <w:r w:rsidR="00FD4E8D">
        <w:rPr>
          <w:rFonts w:ascii="Times New Roman" w:eastAsia="BatangChe" w:hAnsi="Times New Roman"/>
          <w:sz w:val="24"/>
          <w:szCs w:val="24"/>
        </w:rPr>
        <w:t>referência</w:t>
      </w:r>
      <w:r>
        <w:rPr>
          <w:rFonts w:ascii="Times New Roman" w:eastAsia="BatangChe" w:hAnsi="Times New Roman"/>
          <w:sz w:val="24"/>
          <w:szCs w:val="24"/>
        </w:rPr>
        <w:t xml:space="preserve">, de um plano de 35 furos planificados, foram </w:t>
      </w:r>
      <w:r w:rsidR="00FD4E8D">
        <w:rPr>
          <w:rFonts w:ascii="Times New Roman" w:eastAsia="BatangChe" w:hAnsi="Times New Roman"/>
          <w:sz w:val="24"/>
          <w:szCs w:val="24"/>
        </w:rPr>
        <w:t>construídos</w:t>
      </w:r>
      <w:r>
        <w:rPr>
          <w:rFonts w:ascii="Times New Roman" w:eastAsia="BatangChe" w:hAnsi="Times New Roman"/>
          <w:sz w:val="24"/>
          <w:szCs w:val="24"/>
        </w:rPr>
        <w:t xml:space="preserve"> 33 furos de á</w:t>
      </w:r>
      <w:r w:rsidRPr="009548F2">
        <w:rPr>
          <w:rFonts w:ascii="Times New Roman" w:eastAsia="BatangChe" w:hAnsi="Times New Roman"/>
          <w:sz w:val="24"/>
          <w:szCs w:val="24"/>
        </w:rPr>
        <w:t>gua</w:t>
      </w:r>
      <w:r>
        <w:rPr>
          <w:rFonts w:ascii="Times New Roman" w:eastAsia="BatangChe" w:hAnsi="Times New Roman"/>
          <w:sz w:val="24"/>
          <w:szCs w:val="24"/>
        </w:rPr>
        <w:t xml:space="preserve">, em </w:t>
      </w:r>
      <w:r w:rsidR="00FD4E8D">
        <w:rPr>
          <w:rFonts w:ascii="Times New Roman" w:eastAsia="BatangChe" w:hAnsi="Times New Roman"/>
          <w:sz w:val="24"/>
          <w:szCs w:val="24"/>
        </w:rPr>
        <w:t>coordenação</w:t>
      </w:r>
      <w:r>
        <w:rPr>
          <w:rFonts w:ascii="Times New Roman" w:eastAsia="BatangChe" w:hAnsi="Times New Roman"/>
          <w:sz w:val="24"/>
          <w:szCs w:val="24"/>
        </w:rPr>
        <w:t xml:space="preserve"> com os parceiros, n</w:t>
      </w:r>
      <w:r w:rsidRPr="009548F2">
        <w:rPr>
          <w:rFonts w:ascii="Times New Roman" w:eastAsia="BatangChe" w:hAnsi="Times New Roman"/>
          <w:sz w:val="24"/>
          <w:szCs w:val="24"/>
        </w:rPr>
        <w:t>o</w:t>
      </w:r>
      <w:r>
        <w:rPr>
          <w:rFonts w:ascii="Times New Roman" w:eastAsia="BatangChe" w:hAnsi="Times New Roman"/>
          <w:sz w:val="24"/>
          <w:szCs w:val="24"/>
        </w:rPr>
        <w:t xml:space="preserve">s </w:t>
      </w:r>
      <w:r w:rsidRPr="009548F2">
        <w:rPr>
          <w:rFonts w:ascii="Times New Roman" w:eastAsia="BatangChe" w:hAnsi="Times New Roman"/>
          <w:sz w:val="24"/>
          <w:szCs w:val="24"/>
        </w:rPr>
        <w:t>Povoados</w:t>
      </w:r>
      <w:r>
        <w:rPr>
          <w:rFonts w:ascii="Times New Roman" w:eastAsia="BatangChe" w:hAnsi="Times New Roman"/>
          <w:sz w:val="24"/>
          <w:szCs w:val="24"/>
        </w:rPr>
        <w:t xml:space="preserve"> </w:t>
      </w:r>
      <w:r w:rsidRPr="009548F2">
        <w:rPr>
          <w:rFonts w:ascii="Times New Roman" w:eastAsia="BatangChe" w:hAnsi="Times New Roman"/>
          <w:sz w:val="24"/>
          <w:szCs w:val="24"/>
        </w:rPr>
        <w:t xml:space="preserve">de </w:t>
      </w:r>
      <w:proofErr w:type="spellStart"/>
      <w:r w:rsidRPr="009548F2">
        <w:rPr>
          <w:rFonts w:ascii="Times New Roman" w:eastAsia="BatangChe" w:hAnsi="Times New Roman"/>
          <w:sz w:val="24"/>
          <w:szCs w:val="24"/>
        </w:rPr>
        <w:t>Co</w:t>
      </w:r>
      <w:r>
        <w:rPr>
          <w:rFonts w:ascii="Times New Roman" w:eastAsia="BatangChe" w:hAnsi="Times New Roman"/>
          <w:sz w:val="24"/>
          <w:szCs w:val="24"/>
        </w:rPr>
        <w:t>njoene</w:t>
      </w:r>
      <w:proofErr w:type="spellEnd"/>
      <w:r>
        <w:rPr>
          <w:rFonts w:ascii="Times New Roman" w:eastAsia="BatangChe" w:hAnsi="Times New Roman"/>
          <w:sz w:val="24"/>
          <w:szCs w:val="24"/>
        </w:rPr>
        <w:t xml:space="preserve">, Localidade de </w:t>
      </w:r>
      <w:proofErr w:type="spellStart"/>
      <w:r>
        <w:rPr>
          <w:rFonts w:ascii="Times New Roman" w:eastAsia="BatangChe" w:hAnsi="Times New Roman"/>
          <w:sz w:val="24"/>
          <w:szCs w:val="24"/>
        </w:rPr>
        <w:t>Banhine</w:t>
      </w:r>
      <w:proofErr w:type="spellEnd"/>
      <w:r>
        <w:rPr>
          <w:rFonts w:ascii="Times New Roman" w:eastAsia="BatangChe" w:hAnsi="Times New Roman"/>
          <w:sz w:val="24"/>
          <w:szCs w:val="24"/>
        </w:rPr>
        <w:t xml:space="preserve">, </w:t>
      </w:r>
      <w:proofErr w:type="spellStart"/>
      <w:r>
        <w:rPr>
          <w:rFonts w:ascii="Times New Roman" w:eastAsia="BatangChe" w:hAnsi="Times New Roman"/>
          <w:sz w:val="24"/>
          <w:szCs w:val="24"/>
        </w:rPr>
        <w:t>chongoene</w:t>
      </w:r>
      <w:proofErr w:type="spellEnd"/>
      <w:r>
        <w:rPr>
          <w:rFonts w:ascii="Times New Roman" w:eastAsia="BatangChe" w:hAnsi="Times New Roman"/>
          <w:sz w:val="24"/>
          <w:szCs w:val="24"/>
        </w:rPr>
        <w:t xml:space="preserve"> Sede, </w:t>
      </w:r>
      <w:proofErr w:type="spellStart"/>
      <w:r>
        <w:rPr>
          <w:rFonts w:ascii="Times New Roman" w:eastAsia="BatangChe" w:hAnsi="Times New Roman"/>
          <w:sz w:val="24"/>
          <w:szCs w:val="24"/>
        </w:rPr>
        <w:t>Nhamavila</w:t>
      </w:r>
      <w:proofErr w:type="spellEnd"/>
      <w:r>
        <w:rPr>
          <w:rFonts w:ascii="Times New Roman" w:eastAsia="BatangChe" w:hAnsi="Times New Roman"/>
          <w:sz w:val="24"/>
          <w:szCs w:val="24"/>
        </w:rPr>
        <w:t xml:space="preserve"> e </w:t>
      </w:r>
      <w:proofErr w:type="spellStart"/>
      <w:r>
        <w:rPr>
          <w:rFonts w:ascii="Times New Roman" w:eastAsia="BatangChe" w:hAnsi="Times New Roman"/>
          <w:sz w:val="24"/>
          <w:szCs w:val="24"/>
        </w:rPr>
        <w:t>Madzucane</w:t>
      </w:r>
      <w:proofErr w:type="spellEnd"/>
      <w:r>
        <w:rPr>
          <w:rFonts w:ascii="Times New Roman" w:eastAsia="BatangChe" w:hAnsi="Times New Roman"/>
          <w:sz w:val="24"/>
          <w:szCs w:val="24"/>
        </w:rPr>
        <w:t>.</w:t>
      </w:r>
    </w:p>
    <w:p w:rsidR="00D550B7" w:rsidRDefault="00D550B7" w:rsidP="00D550B7">
      <w:pPr>
        <w:spacing w:after="0" w:line="360" w:lineRule="auto"/>
        <w:ind w:right="386"/>
        <w:jc w:val="both"/>
        <w:rPr>
          <w:rFonts w:ascii="Times New Roman" w:eastAsia="BatangChe" w:hAnsi="Times New Roman"/>
          <w:sz w:val="24"/>
          <w:szCs w:val="24"/>
        </w:rPr>
      </w:pPr>
    </w:p>
    <w:p w:rsidR="00D550B7" w:rsidRDefault="00D550B7" w:rsidP="00D550B7">
      <w:pPr>
        <w:spacing w:after="0" w:line="360" w:lineRule="auto"/>
        <w:ind w:right="386"/>
        <w:jc w:val="both"/>
        <w:rPr>
          <w:rFonts w:ascii="Times New Roman" w:hAnsi="Times New Roman"/>
          <w:color w:val="000000"/>
          <w:sz w:val="24"/>
          <w:szCs w:val="24"/>
        </w:rPr>
      </w:pPr>
      <w:r>
        <w:rPr>
          <w:rFonts w:ascii="Times New Roman" w:eastAsia="BatangChe" w:hAnsi="Times New Roman"/>
          <w:sz w:val="24"/>
          <w:szCs w:val="24"/>
        </w:rPr>
        <w:t xml:space="preserve">Ainda no período em </w:t>
      </w:r>
      <w:r w:rsidR="00FD4E8D">
        <w:rPr>
          <w:rFonts w:ascii="Times New Roman" w:eastAsia="BatangChe" w:hAnsi="Times New Roman"/>
          <w:sz w:val="24"/>
          <w:szCs w:val="24"/>
        </w:rPr>
        <w:t>referência</w:t>
      </w:r>
      <w:r>
        <w:rPr>
          <w:rFonts w:ascii="Times New Roman" w:eastAsia="BatangChe" w:hAnsi="Times New Roman"/>
          <w:sz w:val="24"/>
          <w:szCs w:val="24"/>
        </w:rPr>
        <w:t xml:space="preserve">, fez-se o levantamento de fontes de abastecimento de água no </w:t>
      </w:r>
      <w:r w:rsidRPr="00A60CC9">
        <w:rPr>
          <w:rFonts w:ascii="Times New Roman" w:hAnsi="Times New Roman"/>
          <w:color w:val="000000"/>
          <w:sz w:val="24"/>
          <w:szCs w:val="24"/>
        </w:rPr>
        <w:t>âmb</w:t>
      </w:r>
      <w:r>
        <w:rPr>
          <w:rFonts w:ascii="Times New Roman" w:hAnsi="Times New Roman"/>
          <w:color w:val="000000"/>
          <w:sz w:val="24"/>
          <w:szCs w:val="24"/>
        </w:rPr>
        <w:t>ito da implementação do</w:t>
      </w:r>
      <w:r w:rsidRPr="006376F8">
        <w:rPr>
          <w:rFonts w:ascii="Times New Roman" w:hAnsi="Times New Roman"/>
          <w:color w:val="000000"/>
          <w:sz w:val="24"/>
          <w:szCs w:val="24"/>
        </w:rPr>
        <w:t xml:space="preserve"> PAMRDC</w:t>
      </w:r>
      <w:r>
        <w:rPr>
          <w:rFonts w:ascii="Times New Roman" w:hAnsi="Times New Roman"/>
          <w:color w:val="000000"/>
          <w:sz w:val="24"/>
          <w:szCs w:val="24"/>
        </w:rPr>
        <w:t>, conforme ilustra a tabela abaixo:</w:t>
      </w:r>
    </w:p>
    <w:p w:rsidR="007C312D" w:rsidRPr="007C312D" w:rsidRDefault="007C312D" w:rsidP="00D550B7">
      <w:pPr>
        <w:spacing w:after="0" w:line="360" w:lineRule="auto"/>
        <w:ind w:right="386"/>
        <w:jc w:val="both"/>
        <w:rPr>
          <w:rFonts w:ascii="Times New Roman" w:hAnsi="Times New Roman"/>
          <w:b/>
          <w:color w:val="FF0000"/>
          <w:sz w:val="24"/>
          <w:szCs w:val="24"/>
        </w:rPr>
      </w:pPr>
      <w:r>
        <w:rPr>
          <w:rFonts w:ascii="Times New Roman" w:hAnsi="Times New Roman"/>
          <w:b/>
          <w:sz w:val="24"/>
          <w:szCs w:val="24"/>
        </w:rPr>
        <w:t xml:space="preserve">Tabela nº 38 - </w:t>
      </w:r>
      <w:r w:rsidRPr="007C312D">
        <w:rPr>
          <w:rFonts w:ascii="Times New Roman" w:hAnsi="Times New Roman"/>
          <w:sz w:val="24"/>
          <w:szCs w:val="24"/>
        </w:rPr>
        <w:t>Abastecimento de água e irrigação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1393"/>
        <w:gridCol w:w="1643"/>
        <w:gridCol w:w="1619"/>
        <w:gridCol w:w="1052"/>
        <w:gridCol w:w="1885"/>
      </w:tblGrid>
      <w:tr w:rsidR="00D550B7" w:rsidRPr="00F57CD6" w:rsidTr="006E3558">
        <w:tc>
          <w:tcPr>
            <w:tcW w:w="1984" w:type="dxa"/>
          </w:tcPr>
          <w:p w:rsidR="00D550B7" w:rsidRPr="00D550B7" w:rsidRDefault="00D550B7" w:rsidP="00D550B7">
            <w:pPr>
              <w:tabs>
                <w:tab w:val="left" w:pos="2295"/>
              </w:tabs>
              <w:spacing w:line="240" w:lineRule="auto"/>
              <w:jc w:val="center"/>
              <w:rPr>
                <w:rFonts w:ascii="Times New Roman" w:hAnsi="Times New Roman"/>
                <w:b/>
              </w:rPr>
            </w:pPr>
          </w:p>
          <w:p w:rsidR="00D550B7" w:rsidRPr="00D550B7" w:rsidRDefault="00D550B7" w:rsidP="00D550B7">
            <w:pPr>
              <w:tabs>
                <w:tab w:val="left" w:pos="2295"/>
              </w:tabs>
              <w:spacing w:line="240" w:lineRule="auto"/>
              <w:jc w:val="center"/>
              <w:rPr>
                <w:rFonts w:ascii="Times New Roman" w:hAnsi="Times New Roman"/>
                <w:b/>
              </w:rPr>
            </w:pPr>
            <w:proofErr w:type="spellStart"/>
            <w:r w:rsidRPr="00D550B7">
              <w:rPr>
                <w:rFonts w:ascii="Times New Roman" w:hAnsi="Times New Roman"/>
                <w:b/>
              </w:rPr>
              <w:t>P.administrativo</w:t>
            </w:r>
            <w:proofErr w:type="spellEnd"/>
          </w:p>
        </w:tc>
        <w:tc>
          <w:tcPr>
            <w:tcW w:w="1393" w:type="dxa"/>
          </w:tcPr>
          <w:p w:rsidR="00D550B7" w:rsidRPr="00D550B7" w:rsidRDefault="00D550B7" w:rsidP="00D550B7">
            <w:pPr>
              <w:tabs>
                <w:tab w:val="left" w:pos="2295"/>
              </w:tabs>
              <w:spacing w:line="240" w:lineRule="auto"/>
              <w:jc w:val="both"/>
              <w:rPr>
                <w:rFonts w:ascii="Times New Roman" w:hAnsi="Times New Roman"/>
                <w:b/>
              </w:rPr>
            </w:pPr>
          </w:p>
          <w:p w:rsidR="00D550B7" w:rsidRPr="00D550B7" w:rsidRDefault="00D550B7" w:rsidP="00D550B7">
            <w:pPr>
              <w:tabs>
                <w:tab w:val="left" w:pos="2295"/>
              </w:tabs>
              <w:spacing w:line="240" w:lineRule="auto"/>
              <w:jc w:val="both"/>
              <w:rPr>
                <w:rFonts w:ascii="Times New Roman" w:hAnsi="Times New Roman"/>
                <w:b/>
              </w:rPr>
            </w:pPr>
            <w:r w:rsidRPr="00D550B7">
              <w:rPr>
                <w:rFonts w:ascii="Times New Roman" w:hAnsi="Times New Roman"/>
                <w:b/>
              </w:rPr>
              <w:t>Localidade</w:t>
            </w:r>
          </w:p>
        </w:tc>
        <w:tc>
          <w:tcPr>
            <w:tcW w:w="1643" w:type="dxa"/>
          </w:tcPr>
          <w:p w:rsidR="00D550B7" w:rsidRPr="00D550B7" w:rsidRDefault="00D550B7" w:rsidP="00D550B7">
            <w:pPr>
              <w:tabs>
                <w:tab w:val="left" w:pos="2295"/>
              </w:tabs>
              <w:spacing w:line="240" w:lineRule="auto"/>
              <w:jc w:val="both"/>
              <w:rPr>
                <w:rFonts w:ascii="Times New Roman" w:hAnsi="Times New Roman"/>
                <w:b/>
              </w:rPr>
            </w:pPr>
          </w:p>
          <w:p w:rsidR="00D550B7" w:rsidRPr="00D550B7" w:rsidRDefault="00D550B7" w:rsidP="00D550B7">
            <w:pPr>
              <w:tabs>
                <w:tab w:val="left" w:pos="2295"/>
              </w:tabs>
              <w:spacing w:line="240" w:lineRule="auto"/>
              <w:jc w:val="both"/>
              <w:rPr>
                <w:rFonts w:ascii="Times New Roman" w:hAnsi="Times New Roman"/>
                <w:b/>
              </w:rPr>
            </w:pPr>
            <w:r w:rsidRPr="00D550B7">
              <w:rPr>
                <w:rFonts w:ascii="Times New Roman" w:hAnsi="Times New Roman"/>
                <w:b/>
              </w:rPr>
              <w:t>Aldeia</w:t>
            </w:r>
          </w:p>
        </w:tc>
        <w:tc>
          <w:tcPr>
            <w:tcW w:w="1619" w:type="dxa"/>
          </w:tcPr>
          <w:p w:rsidR="00D550B7" w:rsidRPr="00D550B7" w:rsidRDefault="00D550B7" w:rsidP="00D550B7">
            <w:pPr>
              <w:tabs>
                <w:tab w:val="left" w:pos="2295"/>
              </w:tabs>
              <w:spacing w:line="240" w:lineRule="auto"/>
              <w:jc w:val="both"/>
              <w:rPr>
                <w:rFonts w:ascii="Times New Roman" w:hAnsi="Times New Roman"/>
                <w:b/>
              </w:rPr>
            </w:pPr>
          </w:p>
          <w:p w:rsidR="00D550B7" w:rsidRPr="00D550B7" w:rsidRDefault="00D550B7" w:rsidP="00D550B7">
            <w:pPr>
              <w:tabs>
                <w:tab w:val="left" w:pos="2295"/>
              </w:tabs>
              <w:spacing w:line="240" w:lineRule="auto"/>
              <w:jc w:val="both"/>
              <w:rPr>
                <w:rFonts w:ascii="Times New Roman" w:hAnsi="Times New Roman"/>
                <w:b/>
              </w:rPr>
            </w:pPr>
            <w:r w:rsidRPr="00D550B7">
              <w:rPr>
                <w:rFonts w:ascii="Times New Roman" w:hAnsi="Times New Roman"/>
                <w:b/>
              </w:rPr>
              <w:t>Coordenadas</w:t>
            </w:r>
          </w:p>
        </w:tc>
        <w:tc>
          <w:tcPr>
            <w:tcW w:w="1052" w:type="dxa"/>
            <w:tcBorders>
              <w:right w:val="single" w:sz="4" w:space="0" w:color="auto"/>
            </w:tcBorders>
          </w:tcPr>
          <w:p w:rsidR="00D550B7" w:rsidRPr="00D550B7" w:rsidRDefault="00D550B7" w:rsidP="00D550B7">
            <w:pPr>
              <w:tabs>
                <w:tab w:val="left" w:pos="2295"/>
              </w:tabs>
              <w:spacing w:line="240" w:lineRule="auto"/>
              <w:jc w:val="both"/>
              <w:rPr>
                <w:rFonts w:ascii="Times New Roman" w:hAnsi="Times New Roman"/>
                <w:b/>
              </w:rPr>
            </w:pPr>
            <w:r w:rsidRPr="00D550B7">
              <w:rPr>
                <w:rFonts w:ascii="Times New Roman" w:hAnsi="Times New Roman"/>
                <w:b/>
              </w:rPr>
              <w:t xml:space="preserve">           </w:t>
            </w:r>
          </w:p>
          <w:p w:rsidR="00D550B7" w:rsidRPr="00D550B7" w:rsidRDefault="00D550B7" w:rsidP="00D550B7">
            <w:pPr>
              <w:tabs>
                <w:tab w:val="left" w:pos="2295"/>
              </w:tabs>
              <w:spacing w:line="240" w:lineRule="auto"/>
              <w:jc w:val="both"/>
              <w:rPr>
                <w:rFonts w:ascii="Times New Roman" w:hAnsi="Times New Roman"/>
                <w:b/>
              </w:rPr>
            </w:pPr>
            <w:r w:rsidRPr="00D550B7">
              <w:rPr>
                <w:rFonts w:ascii="Times New Roman" w:hAnsi="Times New Roman"/>
                <w:b/>
              </w:rPr>
              <w:t xml:space="preserve">    Tipo de avaria</w:t>
            </w:r>
          </w:p>
        </w:tc>
        <w:tc>
          <w:tcPr>
            <w:tcW w:w="1885" w:type="dxa"/>
            <w:tcBorders>
              <w:left w:val="single" w:sz="4" w:space="0" w:color="auto"/>
            </w:tcBorders>
          </w:tcPr>
          <w:p w:rsidR="00D550B7" w:rsidRPr="00D550B7" w:rsidRDefault="00D550B7" w:rsidP="00D550B7">
            <w:pPr>
              <w:spacing w:line="240" w:lineRule="auto"/>
              <w:rPr>
                <w:rFonts w:ascii="Times New Roman" w:hAnsi="Times New Roman"/>
                <w:b/>
              </w:rPr>
            </w:pPr>
          </w:p>
          <w:p w:rsidR="00D550B7" w:rsidRPr="00D550B7" w:rsidRDefault="00D550B7" w:rsidP="00D550B7">
            <w:pPr>
              <w:tabs>
                <w:tab w:val="left" w:pos="2295"/>
              </w:tabs>
              <w:spacing w:line="240" w:lineRule="auto"/>
              <w:jc w:val="both"/>
              <w:rPr>
                <w:rFonts w:ascii="Times New Roman" w:hAnsi="Times New Roman"/>
                <w:b/>
              </w:rPr>
            </w:pPr>
            <w:r w:rsidRPr="00D550B7">
              <w:rPr>
                <w:rFonts w:ascii="Times New Roman" w:hAnsi="Times New Roman"/>
                <w:b/>
              </w:rPr>
              <w:t xml:space="preserve">      Tipo de intervenção</w:t>
            </w:r>
          </w:p>
        </w:tc>
      </w:tr>
      <w:tr w:rsidR="00D550B7" w:rsidRPr="00E93153" w:rsidTr="006E3558">
        <w:tc>
          <w:tcPr>
            <w:tcW w:w="1984" w:type="dxa"/>
            <w:vMerge w:val="restart"/>
          </w:tcPr>
          <w:p w:rsidR="00D550B7" w:rsidRPr="00D550B7" w:rsidRDefault="00D550B7" w:rsidP="00D550B7">
            <w:pPr>
              <w:tabs>
                <w:tab w:val="left" w:pos="2295"/>
              </w:tabs>
              <w:spacing w:line="240" w:lineRule="auto"/>
              <w:jc w:val="both"/>
              <w:rPr>
                <w:rFonts w:ascii="Times New Roman" w:hAnsi="Times New Roman"/>
              </w:rPr>
            </w:pPr>
            <w:r w:rsidRPr="00D550B7">
              <w:rPr>
                <w:rFonts w:ascii="Times New Roman" w:hAnsi="Times New Roman"/>
              </w:rPr>
              <w:t>Chongoene</w:t>
            </w:r>
          </w:p>
        </w:tc>
        <w:tc>
          <w:tcPr>
            <w:tcW w:w="1393" w:type="dxa"/>
            <w:vMerge w:val="restart"/>
          </w:tcPr>
          <w:p w:rsidR="00D550B7" w:rsidRPr="00D550B7" w:rsidRDefault="00D550B7" w:rsidP="00D550B7">
            <w:pPr>
              <w:tabs>
                <w:tab w:val="left" w:pos="2295"/>
              </w:tabs>
              <w:spacing w:line="240" w:lineRule="auto"/>
              <w:jc w:val="both"/>
              <w:rPr>
                <w:rFonts w:ascii="Times New Roman" w:hAnsi="Times New Roman"/>
              </w:rPr>
            </w:pPr>
            <w:proofErr w:type="spellStart"/>
            <w:r w:rsidRPr="00D550B7">
              <w:rPr>
                <w:rFonts w:ascii="Times New Roman" w:hAnsi="Times New Roman"/>
              </w:rPr>
              <w:t>Nhamavila</w:t>
            </w:r>
            <w:proofErr w:type="spellEnd"/>
            <w:r w:rsidRPr="00D550B7">
              <w:rPr>
                <w:rFonts w:ascii="Times New Roman" w:hAnsi="Times New Roman"/>
              </w:rPr>
              <w:t xml:space="preserve"> </w:t>
            </w:r>
          </w:p>
        </w:tc>
        <w:tc>
          <w:tcPr>
            <w:tcW w:w="1643" w:type="dxa"/>
            <w:vMerge w:val="restart"/>
          </w:tcPr>
          <w:p w:rsidR="00D550B7" w:rsidRPr="00D550B7" w:rsidRDefault="00D550B7" w:rsidP="00D550B7">
            <w:pPr>
              <w:tabs>
                <w:tab w:val="left" w:pos="2295"/>
              </w:tabs>
              <w:spacing w:line="240" w:lineRule="auto"/>
              <w:jc w:val="both"/>
              <w:rPr>
                <w:rFonts w:ascii="Times New Roman" w:hAnsi="Times New Roman"/>
              </w:rPr>
            </w:pPr>
            <w:proofErr w:type="spellStart"/>
            <w:r w:rsidRPr="00D550B7">
              <w:rPr>
                <w:rFonts w:ascii="Times New Roman" w:hAnsi="Times New Roman"/>
              </w:rPr>
              <w:t>Nhamavila</w:t>
            </w:r>
            <w:proofErr w:type="spellEnd"/>
            <w:r w:rsidRPr="00D550B7">
              <w:rPr>
                <w:rFonts w:ascii="Times New Roman" w:hAnsi="Times New Roman"/>
              </w:rPr>
              <w:t xml:space="preserve"> Sede B 2</w:t>
            </w:r>
          </w:p>
        </w:tc>
        <w:tc>
          <w:tcPr>
            <w:tcW w:w="1619" w:type="dxa"/>
          </w:tcPr>
          <w:p w:rsidR="00D550B7" w:rsidRPr="00D550B7" w:rsidRDefault="00D550B7" w:rsidP="00D550B7">
            <w:pPr>
              <w:tabs>
                <w:tab w:val="left" w:pos="2295"/>
              </w:tabs>
              <w:spacing w:line="240" w:lineRule="auto"/>
              <w:jc w:val="both"/>
              <w:rPr>
                <w:rFonts w:ascii="Times New Roman" w:hAnsi="Times New Roman"/>
              </w:rPr>
            </w:pPr>
            <w:proofErr w:type="spellStart"/>
            <w:r w:rsidRPr="00D550B7">
              <w:rPr>
                <w:rFonts w:ascii="Times New Roman" w:hAnsi="Times New Roman"/>
              </w:rPr>
              <w:t>Lt</w:t>
            </w:r>
            <w:proofErr w:type="spellEnd"/>
            <w:r w:rsidRPr="00D550B7">
              <w:rPr>
                <w:rFonts w:ascii="Times New Roman" w:hAnsi="Times New Roman"/>
              </w:rPr>
              <w:t xml:space="preserve"> 0594360</w:t>
            </w:r>
          </w:p>
        </w:tc>
        <w:tc>
          <w:tcPr>
            <w:tcW w:w="1052" w:type="dxa"/>
            <w:vMerge w:val="restart"/>
            <w:tcBorders>
              <w:right w:val="single" w:sz="4" w:space="0" w:color="auto"/>
            </w:tcBorders>
          </w:tcPr>
          <w:p w:rsidR="00D550B7" w:rsidRPr="00D550B7" w:rsidRDefault="00D550B7" w:rsidP="00D550B7">
            <w:pPr>
              <w:tabs>
                <w:tab w:val="left" w:pos="2295"/>
              </w:tabs>
              <w:spacing w:line="240" w:lineRule="auto"/>
              <w:jc w:val="both"/>
              <w:rPr>
                <w:rFonts w:ascii="Times New Roman" w:hAnsi="Times New Roman"/>
              </w:rPr>
            </w:pPr>
            <w:r w:rsidRPr="00D550B7">
              <w:rPr>
                <w:rFonts w:ascii="Times New Roman" w:hAnsi="Times New Roman"/>
              </w:rPr>
              <w:t xml:space="preserve">Grossa </w:t>
            </w:r>
          </w:p>
        </w:tc>
        <w:tc>
          <w:tcPr>
            <w:tcW w:w="1885" w:type="dxa"/>
            <w:vMerge w:val="restart"/>
            <w:tcBorders>
              <w:left w:val="single" w:sz="4" w:space="0" w:color="auto"/>
            </w:tcBorders>
          </w:tcPr>
          <w:p w:rsidR="00D550B7" w:rsidRPr="00D550B7" w:rsidRDefault="00D550B7" w:rsidP="00D550B7">
            <w:pPr>
              <w:tabs>
                <w:tab w:val="left" w:pos="2295"/>
              </w:tabs>
              <w:spacing w:line="240" w:lineRule="auto"/>
              <w:jc w:val="both"/>
              <w:rPr>
                <w:rFonts w:ascii="Times New Roman" w:hAnsi="Times New Roman"/>
              </w:rPr>
            </w:pPr>
            <w:r w:rsidRPr="00D550B7">
              <w:rPr>
                <w:rFonts w:ascii="Times New Roman" w:hAnsi="Times New Roman"/>
              </w:rPr>
              <w:t xml:space="preserve">Bobinas, varetas, tubos, casquilhos, melhoramento do passeio, </w:t>
            </w:r>
            <w:proofErr w:type="spellStart"/>
            <w:r w:rsidRPr="00D550B7">
              <w:rPr>
                <w:rFonts w:ascii="Times New Roman" w:hAnsi="Times New Roman"/>
              </w:rPr>
              <w:t>valvo</w:t>
            </w:r>
            <w:proofErr w:type="spellEnd"/>
            <w:r w:rsidRPr="00D550B7">
              <w:rPr>
                <w:rFonts w:ascii="Times New Roman" w:hAnsi="Times New Roman"/>
              </w:rPr>
              <w:t xml:space="preserve"> do </w:t>
            </w:r>
            <w:proofErr w:type="spellStart"/>
            <w:r w:rsidRPr="00D550B7">
              <w:rPr>
                <w:rFonts w:ascii="Times New Roman" w:hAnsi="Times New Roman"/>
              </w:rPr>
              <w:t>pe</w:t>
            </w:r>
            <w:proofErr w:type="spellEnd"/>
            <w:r w:rsidRPr="00D550B7">
              <w:rPr>
                <w:rFonts w:ascii="Times New Roman" w:hAnsi="Times New Roman"/>
              </w:rPr>
              <w:t xml:space="preserve">, pistão, centralizadores, </w:t>
            </w:r>
            <w:r w:rsidRPr="00D550B7">
              <w:rPr>
                <w:rFonts w:ascii="Times New Roman" w:hAnsi="Times New Roman"/>
              </w:rPr>
              <w:lastRenderedPageBreak/>
              <w:t>cabeça.</w:t>
            </w:r>
          </w:p>
        </w:tc>
      </w:tr>
      <w:tr w:rsidR="00D550B7" w:rsidRPr="00E93153" w:rsidTr="006E3558">
        <w:tc>
          <w:tcPr>
            <w:tcW w:w="1984" w:type="dxa"/>
            <w:vMerge/>
          </w:tcPr>
          <w:p w:rsidR="00D550B7" w:rsidRPr="00D550B7" w:rsidRDefault="00D550B7" w:rsidP="00D550B7">
            <w:pPr>
              <w:tabs>
                <w:tab w:val="left" w:pos="2295"/>
              </w:tabs>
              <w:spacing w:line="240" w:lineRule="auto"/>
              <w:jc w:val="both"/>
              <w:rPr>
                <w:rFonts w:ascii="Times New Roman" w:hAnsi="Times New Roman"/>
              </w:rPr>
            </w:pPr>
          </w:p>
        </w:tc>
        <w:tc>
          <w:tcPr>
            <w:tcW w:w="1393" w:type="dxa"/>
            <w:vMerge/>
          </w:tcPr>
          <w:p w:rsidR="00D550B7" w:rsidRPr="00D550B7" w:rsidRDefault="00D550B7" w:rsidP="00D550B7">
            <w:pPr>
              <w:tabs>
                <w:tab w:val="left" w:pos="2295"/>
              </w:tabs>
              <w:spacing w:line="240" w:lineRule="auto"/>
              <w:jc w:val="both"/>
              <w:rPr>
                <w:rFonts w:ascii="Times New Roman" w:hAnsi="Times New Roman"/>
              </w:rPr>
            </w:pPr>
          </w:p>
        </w:tc>
        <w:tc>
          <w:tcPr>
            <w:tcW w:w="1643" w:type="dxa"/>
            <w:vMerge/>
          </w:tcPr>
          <w:p w:rsidR="00D550B7" w:rsidRPr="00D550B7" w:rsidRDefault="00D550B7" w:rsidP="00D550B7">
            <w:pPr>
              <w:tabs>
                <w:tab w:val="left" w:pos="2295"/>
              </w:tabs>
              <w:spacing w:line="240" w:lineRule="auto"/>
              <w:jc w:val="both"/>
              <w:rPr>
                <w:rFonts w:ascii="Times New Roman" w:hAnsi="Times New Roman"/>
              </w:rPr>
            </w:pPr>
          </w:p>
        </w:tc>
        <w:tc>
          <w:tcPr>
            <w:tcW w:w="1619" w:type="dxa"/>
          </w:tcPr>
          <w:p w:rsidR="00D550B7" w:rsidRPr="00D550B7" w:rsidRDefault="00D550B7" w:rsidP="00D550B7">
            <w:pPr>
              <w:tabs>
                <w:tab w:val="left" w:pos="2295"/>
              </w:tabs>
              <w:spacing w:line="240" w:lineRule="auto"/>
              <w:jc w:val="both"/>
              <w:rPr>
                <w:rFonts w:ascii="Times New Roman" w:hAnsi="Times New Roman"/>
              </w:rPr>
            </w:pPr>
            <w:proofErr w:type="spellStart"/>
            <w:r w:rsidRPr="00D550B7">
              <w:rPr>
                <w:rFonts w:ascii="Times New Roman" w:hAnsi="Times New Roman"/>
              </w:rPr>
              <w:t>Lg</w:t>
            </w:r>
            <w:proofErr w:type="spellEnd"/>
            <w:r w:rsidRPr="00D550B7">
              <w:rPr>
                <w:rFonts w:ascii="Times New Roman" w:hAnsi="Times New Roman"/>
              </w:rPr>
              <w:t xml:space="preserve"> 7235267</w:t>
            </w:r>
          </w:p>
        </w:tc>
        <w:tc>
          <w:tcPr>
            <w:tcW w:w="1052" w:type="dxa"/>
            <w:vMerge/>
            <w:tcBorders>
              <w:right w:val="single" w:sz="4" w:space="0" w:color="auto"/>
            </w:tcBorders>
          </w:tcPr>
          <w:p w:rsidR="00D550B7" w:rsidRPr="00D550B7" w:rsidRDefault="00D550B7" w:rsidP="00D550B7">
            <w:pPr>
              <w:tabs>
                <w:tab w:val="left" w:pos="2295"/>
              </w:tabs>
              <w:spacing w:line="240" w:lineRule="auto"/>
              <w:jc w:val="both"/>
              <w:rPr>
                <w:rFonts w:ascii="Times New Roman" w:hAnsi="Times New Roman"/>
              </w:rPr>
            </w:pPr>
          </w:p>
        </w:tc>
        <w:tc>
          <w:tcPr>
            <w:tcW w:w="1885" w:type="dxa"/>
            <w:vMerge/>
            <w:tcBorders>
              <w:left w:val="single" w:sz="4" w:space="0" w:color="auto"/>
            </w:tcBorders>
          </w:tcPr>
          <w:p w:rsidR="00D550B7" w:rsidRPr="00D550B7" w:rsidRDefault="00D550B7" w:rsidP="00D550B7">
            <w:pPr>
              <w:tabs>
                <w:tab w:val="left" w:pos="2295"/>
              </w:tabs>
              <w:spacing w:line="240" w:lineRule="auto"/>
              <w:jc w:val="both"/>
              <w:rPr>
                <w:rFonts w:ascii="Times New Roman" w:hAnsi="Times New Roman"/>
              </w:rPr>
            </w:pPr>
          </w:p>
        </w:tc>
      </w:tr>
      <w:tr w:rsidR="00D550B7" w:rsidRPr="00E93153" w:rsidTr="006E3558">
        <w:tc>
          <w:tcPr>
            <w:tcW w:w="1984" w:type="dxa"/>
            <w:vMerge/>
          </w:tcPr>
          <w:p w:rsidR="00D550B7" w:rsidRPr="00D550B7" w:rsidRDefault="00D550B7" w:rsidP="00D550B7">
            <w:pPr>
              <w:tabs>
                <w:tab w:val="left" w:pos="2295"/>
              </w:tabs>
              <w:spacing w:line="240" w:lineRule="auto"/>
              <w:jc w:val="both"/>
              <w:rPr>
                <w:rFonts w:ascii="Times New Roman" w:hAnsi="Times New Roman"/>
              </w:rPr>
            </w:pPr>
          </w:p>
        </w:tc>
        <w:tc>
          <w:tcPr>
            <w:tcW w:w="1393" w:type="dxa"/>
            <w:vMerge/>
          </w:tcPr>
          <w:p w:rsidR="00D550B7" w:rsidRPr="00D550B7" w:rsidRDefault="00D550B7" w:rsidP="00D550B7">
            <w:pPr>
              <w:tabs>
                <w:tab w:val="left" w:pos="2295"/>
              </w:tabs>
              <w:spacing w:line="240" w:lineRule="auto"/>
              <w:jc w:val="both"/>
              <w:rPr>
                <w:rFonts w:ascii="Times New Roman" w:hAnsi="Times New Roman"/>
              </w:rPr>
            </w:pPr>
          </w:p>
        </w:tc>
        <w:tc>
          <w:tcPr>
            <w:tcW w:w="1643" w:type="dxa"/>
            <w:vMerge w:val="restart"/>
          </w:tcPr>
          <w:p w:rsidR="00D550B7" w:rsidRPr="00D550B7" w:rsidRDefault="00D550B7" w:rsidP="00D550B7">
            <w:pPr>
              <w:tabs>
                <w:tab w:val="left" w:pos="2295"/>
              </w:tabs>
              <w:spacing w:line="240" w:lineRule="auto"/>
              <w:jc w:val="both"/>
              <w:rPr>
                <w:rFonts w:ascii="Times New Roman" w:hAnsi="Times New Roman"/>
              </w:rPr>
            </w:pPr>
            <w:proofErr w:type="spellStart"/>
            <w:r w:rsidRPr="00D550B7">
              <w:rPr>
                <w:rFonts w:ascii="Times New Roman" w:hAnsi="Times New Roman"/>
              </w:rPr>
              <w:t>Chissanuine</w:t>
            </w:r>
            <w:proofErr w:type="spellEnd"/>
            <w:r w:rsidRPr="00D550B7">
              <w:rPr>
                <w:rFonts w:ascii="Times New Roman" w:hAnsi="Times New Roman"/>
              </w:rPr>
              <w:t xml:space="preserve"> </w:t>
            </w:r>
          </w:p>
          <w:p w:rsidR="00D550B7" w:rsidRPr="00D550B7" w:rsidRDefault="00D550B7" w:rsidP="00D550B7">
            <w:pPr>
              <w:tabs>
                <w:tab w:val="left" w:pos="2295"/>
              </w:tabs>
              <w:spacing w:line="240" w:lineRule="auto"/>
              <w:jc w:val="both"/>
              <w:rPr>
                <w:rFonts w:ascii="Times New Roman" w:hAnsi="Times New Roman"/>
              </w:rPr>
            </w:pPr>
            <w:r w:rsidRPr="00D550B7">
              <w:rPr>
                <w:rFonts w:ascii="Times New Roman" w:hAnsi="Times New Roman"/>
              </w:rPr>
              <w:t>B 3</w:t>
            </w:r>
          </w:p>
        </w:tc>
        <w:tc>
          <w:tcPr>
            <w:tcW w:w="1619" w:type="dxa"/>
          </w:tcPr>
          <w:p w:rsidR="00D550B7" w:rsidRPr="00D550B7" w:rsidRDefault="00D550B7" w:rsidP="00D550B7">
            <w:pPr>
              <w:tabs>
                <w:tab w:val="left" w:pos="2295"/>
              </w:tabs>
              <w:spacing w:line="240" w:lineRule="auto"/>
              <w:jc w:val="both"/>
              <w:rPr>
                <w:rFonts w:ascii="Times New Roman" w:hAnsi="Times New Roman"/>
              </w:rPr>
            </w:pPr>
            <w:proofErr w:type="spellStart"/>
            <w:r w:rsidRPr="00D550B7">
              <w:rPr>
                <w:rFonts w:ascii="Times New Roman" w:hAnsi="Times New Roman"/>
              </w:rPr>
              <w:t>Lt</w:t>
            </w:r>
            <w:proofErr w:type="spellEnd"/>
            <w:r w:rsidRPr="00D550B7">
              <w:rPr>
                <w:rFonts w:ascii="Times New Roman" w:hAnsi="Times New Roman"/>
              </w:rPr>
              <w:t xml:space="preserve"> 0595290</w:t>
            </w:r>
          </w:p>
        </w:tc>
        <w:tc>
          <w:tcPr>
            <w:tcW w:w="1052" w:type="dxa"/>
            <w:vMerge w:val="restart"/>
            <w:tcBorders>
              <w:right w:val="single" w:sz="4" w:space="0" w:color="auto"/>
            </w:tcBorders>
          </w:tcPr>
          <w:p w:rsidR="00D550B7" w:rsidRPr="00D550B7" w:rsidRDefault="00D550B7" w:rsidP="00D550B7">
            <w:pPr>
              <w:tabs>
                <w:tab w:val="left" w:pos="2295"/>
              </w:tabs>
              <w:spacing w:line="240" w:lineRule="auto"/>
              <w:jc w:val="both"/>
              <w:rPr>
                <w:rFonts w:ascii="Times New Roman" w:hAnsi="Times New Roman"/>
              </w:rPr>
            </w:pPr>
            <w:r w:rsidRPr="00D550B7">
              <w:rPr>
                <w:rFonts w:ascii="Times New Roman" w:hAnsi="Times New Roman"/>
              </w:rPr>
              <w:t xml:space="preserve">Grossa </w:t>
            </w:r>
          </w:p>
        </w:tc>
        <w:tc>
          <w:tcPr>
            <w:tcW w:w="1885" w:type="dxa"/>
            <w:vMerge w:val="restart"/>
            <w:tcBorders>
              <w:left w:val="single" w:sz="4" w:space="0" w:color="auto"/>
            </w:tcBorders>
          </w:tcPr>
          <w:p w:rsidR="00D550B7" w:rsidRPr="00D550B7" w:rsidRDefault="00D550B7" w:rsidP="00D550B7">
            <w:pPr>
              <w:tabs>
                <w:tab w:val="left" w:pos="2295"/>
              </w:tabs>
              <w:spacing w:line="240" w:lineRule="auto"/>
              <w:jc w:val="both"/>
              <w:rPr>
                <w:rFonts w:ascii="Times New Roman" w:hAnsi="Times New Roman"/>
              </w:rPr>
            </w:pPr>
            <w:r w:rsidRPr="00D550B7">
              <w:rPr>
                <w:rFonts w:ascii="Times New Roman" w:hAnsi="Times New Roman"/>
              </w:rPr>
              <w:t xml:space="preserve">Bobinas, varetas, tubos, casquilhos, melhoramento do passeio, </w:t>
            </w:r>
            <w:proofErr w:type="spellStart"/>
            <w:r w:rsidRPr="00D550B7">
              <w:rPr>
                <w:rFonts w:ascii="Times New Roman" w:hAnsi="Times New Roman"/>
              </w:rPr>
              <w:t>valvo</w:t>
            </w:r>
            <w:proofErr w:type="spellEnd"/>
            <w:r w:rsidRPr="00D550B7">
              <w:rPr>
                <w:rFonts w:ascii="Times New Roman" w:hAnsi="Times New Roman"/>
              </w:rPr>
              <w:t xml:space="preserve"> do </w:t>
            </w:r>
            <w:proofErr w:type="spellStart"/>
            <w:r w:rsidRPr="00D550B7">
              <w:rPr>
                <w:rFonts w:ascii="Times New Roman" w:hAnsi="Times New Roman"/>
              </w:rPr>
              <w:t>pe</w:t>
            </w:r>
            <w:proofErr w:type="spellEnd"/>
            <w:r w:rsidRPr="00D550B7">
              <w:rPr>
                <w:rFonts w:ascii="Times New Roman" w:hAnsi="Times New Roman"/>
              </w:rPr>
              <w:t>, pistão, centralizadores, cabeça.</w:t>
            </w:r>
          </w:p>
        </w:tc>
      </w:tr>
      <w:tr w:rsidR="00D550B7" w:rsidRPr="00E93153" w:rsidTr="006E3558">
        <w:tc>
          <w:tcPr>
            <w:tcW w:w="1984" w:type="dxa"/>
            <w:vMerge/>
          </w:tcPr>
          <w:p w:rsidR="00D550B7" w:rsidRPr="00D550B7" w:rsidRDefault="00D550B7" w:rsidP="00D550B7">
            <w:pPr>
              <w:tabs>
                <w:tab w:val="left" w:pos="2295"/>
              </w:tabs>
              <w:spacing w:line="240" w:lineRule="auto"/>
              <w:jc w:val="both"/>
              <w:rPr>
                <w:rFonts w:ascii="Times New Roman" w:hAnsi="Times New Roman"/>
              </w:rPr>
            </w:pPr>
          </w:p>
        </w:tc>
        <w:tc>
          <w:tcPr>
            <w:tcW w:w="1393" w:type="dxa"/>
            <w:vMerge/>
          </w:tcPr>
          <w:p w:rsidR="00D550B7" w:rsidRPr="00D550B7" w:rsidRDefault="00D550B7" w:rsidP="00D550B7">
            <w:pPr>
              <w:tabs>
                <w:tab w:val="left" w:pos="2295"/>
              </w:tabs>
              <w:spacing w:line="240" w:lineRule="auto"/>
              <w:jc w:val="both"/>
              <w:rPr>
                <w:rFonts w:ascii="Times New Roman" w:hAnsi="Times New Roman"/>
              </w:rPr>
            </w:pPr>
          </w:p>
        </w:tc>
        <w:tc>
          <w:tcPr>
            <w:tcW w:w="1643" w:type="dxa"/>
            <w:vMerge/>
          </w:tcPr>
          <w:p w:rsidR="00D550B7" w:rsidRPr="00D550B7" w:rsidRDefault="00D550B7" w:rsidP="00D550B7">
            <w:pPr>
              <w:tabs>
                <w:tab w:val="left" w:pos="2295"/>
              </w:tabs>
              <w:spacing w:line="240" w:lineRule="auto"/>
              <w:jc w:val="both"/>
              <w:rPr>
                <w:rFonts w:ascii="Times New Roman" w:hAnsi="Times New Roman"/>
              </w:rPr>
            </w:pPr>
          </w:p>
        </w:tc>
        <w:tc>
          <w:tcPr>
            <w:tcW w:w="1619" w:type="dxa"/>
          </w:tcPr>
          <w:p w:rsidR="00D550B7" w:rsidRPr="00D550B7" w:rsidRDefault="00D550B7" w:rsidP="00D550B7">
            <w:pPr>
              <w:tabs>
                <w:tab w:val="left" w:pos="2295"/>
              </w:tabs>
              <w:spacing w:line="240" w:lineRule="auto"/>
              <w:jc w:val="both"/>
              <w:rPr>
                <w:rFonts w:ascii="Times New Roman" w:hAnsi="Times New Roman"/>
              </w:rPr>
            </w:pPr>
            <w:proofErr w:type="spellStart"/>
            <w:r w:rsidRPr="00D550B7">
              <w:rPr>
                <w:rFonts w:ascii="Times New Roman" w:hAnsi="Times New Roman"/>
              </w:rPr>
              <w:t>Lg</w:t>
            </w:r>
            <w:proofErr w:type="spellEnd"/>
            <w:r w:rsidRPr="00D550B7">
              <w:rPr>
                <w:rFonts w:ascii="Times New Roman" w:hAnsi="Times New Roman"/>
              </w:rPr>
              <w:t xml:space="preserve"> 7237254</w:t>
            </w:r>
          </w:p>
        </w:tc>
        <w:tc>
          <w:tcPr>
            <w:tcW w:w="1052" w:type="dxa"/>
            <w:vMerge/>
            <w:tcBorders>
              <w:right w:val="single" w:sz="4" w:space="0" w:color="auto"/>
            </w:tcBorders>
          </w:tcPr>
          <w:p w:rsidR="00D550B7" w:rsidRPr="00D550B7" w:rsidRDefault="00D550B7" w:rsidP="00D550B7">
            <w:pPr>
              <w:tabs>
                <w:tab w:val="left" w:pos="2295"/>
              </w:tabs>
              <w:spacing w:line="240" w:lineRule="auto"/>
              <w:jc w:val="both"/>
              <w:rPr>
                <w:rFonts w:ascii="Times New Roman" w:hAnsi="Times New Roman"/>
              </w:rPr>
            </w:pPr>
          </w:p>
        </w:tc>
        <w:tc>
          <w:tcPr>
            <w:tcW w:w="1885" w:type="dxa"/>
            <w:vMerge/>
            <w:tcBorders>
              <w:left w:val="single" w:sz="4" w:space="0" w:color="auto"/>
            </w:tcBorders>
          </w:tcPr>
          <w:p w:rsidR="00D550B7" w:rsidRPr="00D550B7" w:rsidRDefault="00D550B7" w:rsidP="00D550B7">
            <w:pPr>
              <w:tabs>
                <w:tab w:val="left" w:pos="2295"/>
              </w:tabs>
              <w:spacing w:line="240" w:lineRule="auto"/>
              <w:jc w:val="both"/>
              <w:rPr>
                <w:rFonts w:ascii="Times New Roman" w:hAnsi="Times New Roman"/>
              </w:rPr>
            </w:pPr>
          </w:p>
        </w:tc>
      </w:tr>
      <w:tr w:rsidR="00D550B7" w:rsidRPr="00E93153" w:rsidTr="006E3558">
        <w:tc>
          <w:tcPr>
            <w:tcW w:w="1984" w:type="dxa"/>
            <w:vMerge/>
          </w:tcPr>
          <w:p w:rsidR="00D550B7" w:rsidRPr="00D550B7" w:rsidRDefault="00D550B7" w:rsidP="00D550B7">
            <w:pPr>
              <w:tabs>
                <w:tab w:val="left" w:pos="2295"/>
              </w:tabs>
              <w:spacing w:line="240" w:lineRule="auto"/>
              <w:jc w:val="both"/>
              <w:rPr>
                <w:rFonts w:ascii="Times New Roman" w:hAnsi="Times New Roman"/>
              </w:rPr>
            </w:pPr>
          </w:p>
        </w:tc>
        <w:tc>
          <w:tcPr>
            <w:tcW w:w="1393" w:type="dxa"/>
            <w:vMerge/>
          </w:tcPr>
          <w:p w:rsidR="00D550B7" w:rsidRPr="00D550B7" w:rsidRDefault="00D550B7" w:rsidP="00D550B7">
            <w:pPr>
              <w:tabs>
                <w:tab w:val="left" w:pos="2295"/>
              </w:tabs>
              <w:spacing w:line="240" w:lineRule="auto"/>
              <w:jc w:val="both"/>
              <w:rPr>
                <w:rFonts w:ascii="Times New Roman" w:hAnsi="Times New Roman"/>
              </w:rPr>
            </w:pPr>
          </w:p>
        </w:tc>
        <w:tc>
          <w:tcPr>
            <w:tcW w:w="1643" w:type="dxa"/>
            <w:vMerge w:val="restart"/>
          </w:tcPr>
          <w:p w:rsidR="00D550B7" w:rsidRPr="00D550B7" w:rsidRDefault="00D550B7" w:rsidP="00D550B7">
            <w:pPr>
              <w:tabs>
                <w:tab w:val="left" w:pos="2295"/>
              </w:tabs>
              <w:spacing w:line="240" w:lineRule="auto"/>
              <w:jc w:val="both"/>
              <w:rPr>
                <w:rFonts w:ascii="Times New Roman" w:hAnsi="Times New Roman"/>
              </w:rPr>
            </w:pPr>
            <w:proofErr w:type="spellStart"/>
            <w:r w:rsidRPr="00D550B7">
              <w:rPr>
                <w:rFonts w:ascii="Times New Roman" w:hAnsi="Times New Roman"/>
              </w:rPr>
              <w:t>Nhampequene</w:t>
            </w:r>
            <w:proofErr w:type="spellEnd"/>
            <w:r w:rsidRPr="00D550B7">
              <w:rPr>
                <w:rFonts w:ascii="Times New Roman" w:hAnsi="Times New Roman"/>
              </w:rPr>
              <w:t xml:space="preserve"> </w:t>
            </w:r>
          </w:p>
          <w:p w:rsidR="00D550B7" w:rsidRPr="00D550B7" w:rsidRDefault="00D550B7" w:rsidP="00D550B7">
            <w:pPr>
              <w:tabs>
                <w:tab w:val="left" w:pos="2295"/>
              </w:tabs>
              <w:spacing w:line="240" w:lineRule="auto"/>
              <w:jc w:val="both"/>
              <w:rPr>
                <w:rFonts w:ascii="Times New Roman" w:hAnsi="Times New Roman"/>
              </w:rPr>
            </w:pPr>
            <w:r w:rsidRPr="00D550B7">
              <w:rPr>
                <w:rFonts w:ascii="Times New Roman" w:hAnsi="Times New Roman"/>
              </w:rPr>
              <w:t>Bairro 1</w:t>
            </w:r>
          </w:p>
        </w:tc>
        <w:tc>
          <w:tcPr>
            <w:tcW w:w="1619" w:type="dxa"/>
          </w:tcPr>
          <w:p w:rsidR="00D550B7" w:rsidRPr="00D550B7" w:rsidRDefault="00D550B7" w:rsidP="00D550B7">
            <w:pPr>
              <w:tabs>
                <w:tab w:val="left" w:pos="2295"/>
              </w:tabs>
              <w:spacing w:line="240" w:lineRule="auto"/>
              <w:jc w:val="both"/>
              <w:rPr>
                <w:rFonts w:ascii="Times New Roman" w:hAnsi="Times New Roman"/>
              </w:rPr>
            </w:pPr>
            <w:proofErr w:type="spellStart"/>
            <w:r w:rsidRPr="00D550B7">
              <w:rPr>
                <w:rFonts w:ascii="Times New Roman" w:hAnsi="Times New Roman"/>
              </w:rPr>
              <w:t>Lt</w:t>
            </w:r>
            <w:proofErr w:type="spellEnd"/>
            <w:r w:rsidRPr="00D550B7">
              <w:rPr>
                <w:rFonts w:ascii="Times New Roman" w:hAnsi="Times New Roman"/>
              </w:rPr>
              <w:t xml:space="preserve"> 0589707</w:t>
            </w:r>
          </w:p>
        </w:tc>
        <w:tc>
          <w:tcPr>
            <w:tcW w:w="1052" w:type="dxa"/>
            <w:vMerge w:val="restart"/>
            <w:tcBorders>
              <w:right w:val="single" w:sz="4" w:space="0" w:color="auto"/>
            </w:tcBorders>
          </w:tcPr>
          <w:p w:rsidR="00D550B7" w:rsidRPr="00D550B7" w:rsidRDefault="00D550B7" w:rsidP="00D550B7">
            <w:pPr>
              <w:tabs>
                <w:tab w:val="left" w:pos="2295"/>
              </w:tabs>
              <w:spacing w:line="240" w:lineRule="auto"/>
              <w:jc w:val="both"/>
              <w:rPr>
                <w:rFonts w:ascii="Times New Roman" w:hAnsi="Times New Roman"/>
              </w:rPr>
            </w:pPr>
            <w:r w:rsidRPr="00D550B7">
              <w:rPr>
                <w:rFonts w:ascii="Times New Roman" w:hAnsi="Times New Roman"/>
              </w:rPr>
              <w:t xml:space="preserve">Grossa </w:t>
            </w:r>
          </w:p>
        </w:tc>
        <w:tc>
          <w:tcPr>
            <w:tcW w:w="1885" w:type="dxa"/>
            <w:vMerge w:val="restart"/>
            <w:tcBorders>
              <w:left w:val="single" w:sz="4" w:space="0" w:color="auto"/>
            </w:tcBorders>
          </w:tcPr>
          <w:p w:rsidR="00D550B7" w:rsidRPr="00D550B7" w:rsidRDefault="00D550B7" w:rsidP="00D550B7">
            <w:pPr>
              <w:tabs>
                <w:tab w:val="left" w:pos="2295"/>
              </w:tabs>
              <w:spacing w:line="240" w:lineRule="auto"/>
              <w:jc w:val="both"/>
              <w:rPr>
                <w:rFonts w:ascii="Times New Roman" w:hAnsi="Times New Roman"/>
              </w:rPr>
            </w:pPr>
            <w:r w:rsidRPr="00D550B7">
              <w:rPr>
                <w:rFonts w:ascii="Times New Roman" w:hAnsi="Times New Roman"/>
              </w:rPr>
              <w:t xml:space="preserve">Bobinas, varetas, tubos, casquilhos, melhoramento do passeio, </w:t>
            </w:r>
            <w:proofErr w:type="spellStart"/>
            <w:r w:rsidRPr="00D550B7">
              <w:rPr>
                <w:rFonts w:ascii="Times New Roman" w:hAnsi="Times New Roman"/>
              </w:rPr>
              <w:t>valvo</w:t>
            </w:r>
            <w:proofErr w:type="spellEnd"/>
            <w:r w:rsidRPr="00D550B7">
              <w:rPr>
                <w:rFonts w:ascii="Times New Roman" w:hAnsi="Times New Roman"/>
              </w:rPr>
              <w:t xml:space="preserve"> do </w:t>
            </w:r>
            <w:proofErr w:type="spellStart"/>
            <w:r w:rsidRPr="00D550B7">
              <w:rPr>
                <w:rFonts w:ascii="Times New Roman" w:hAnsi="Times New Roman"/>
              </w:rPr>
              <w:t>pe</w:t>
            </w:r>
            <w:proofErr w:type="spellEnd"/>
            <w:r w:rsidRPr="00D550B7">
              <w:rPr>
                <w:rFonts w:ascii="Times New Roman" w:hAnsi="Times New Roman"/>
              </w:rPr>
              <w:t>, pistão, centralizadores, cabeça.</w:t>
            </w:r>
          </w:p>
        </w:tc>
      </w:tr>
      <w:tr w:rsidR="00D550B7" w:rsidRPr="00E93153" w:rsidTr="006E3558">
        <w:tc>
          <w:tcPr>
            <w:tcW w:w="1984" w:type="dxa"/>
            <w:vMerge/>
          </w:tcPr>
          <w:p w:rsidR="00D550B7" w:rsidRPr="00D550B7" w:rsidRDefault="00D550B7" w:rsidP="00D550B7">
            <w:pPr>
              <w:tabs>
                <w:tab w:val="left" w:pos="2295"/>
              </w:tabs>
              <w:spacing w:line="240" w:lineRule="auto"/>
              <w:jc w:val="both"/>
              <w:rPr>
                <w:rFonts w:ascii="Times New Roman" w:hAnsi="Times New Roman"/>
              </w:rPr>
            </w:pPr>
          </w:p>
        </w:tc>
        <w:tc>
          <w:tcPr>
            <w:tcW w:w="1393" w:type="dxa"/>
            <w:vMerge/>
          </w:tcPr>
          <w:p w:rsidR="00D550B7" w:rsidRPr="00D550B7" w:rsidRDefault="00D550B7" w:rsidP="00D550B7">
            <w:pPr>
              <w:tabs>
                <w:tab w:val="left" w:pos="2295"/>
              </w:tabs>
              <w:spacing w:line="240" w:lineRule="auto"/>
              <w:jc w:val="both"/>
              <w:rPr>
                <w:rFonts w:ascii="Times New Roman" w:hAnsi="Times New Roman"/>
              </w:rPr>
            </w:pPr>
          </w:p>
        </w:tc>
        <w:tc>
          <w:tcPr>
            <w:tcW w:w="1643" w:type="dxa"/>
            <w:vMerge/>
          </w:tcPr>
          <w:p w:rsidR="00D550B7" w:rsidRPr="00D550B7" w:rsidRDefault="00D550B7" w:rsidP="00D550B7">
            <w:pPr>
              <w:tabs>
                <w:tab w:val="left" w:pos="2295"/>
              </w:tabs>
              <w:spacing w:line="240" w:lineRule="auto"/>
              <w:jc w:val="both"/>
              <w:rPr>
                <w:rFonts w:ascii="Times New Roman" w:hAnsi="Times New Roman"/>
              </w:rPr>
            </w:pPr>
          </w:p>
        </w:tc>
        <w:tc>
          <w:tcPr>
            <w:tcW w:w="1619" w:type="dxa"/>
          </w:tcPr>
          <w:p w:rsidR="00D550B7" w:rsidRPr="00D550B7" w:rsidRDefault="00D550B7" w:rsidP="00D550B7">
            <w:pPr>
              <w:tabs>
                <w:tab w:val="left" w:pos="2295"/>
              </w:tabs>
              <w:spacing w:line="240" w:lineRule="auto"/>
              <w:jc w:val="both"/>
              <w:rPr>
                <w:rFonts w:ascii="Times New Roman" w:hAnsi="Times New Roman"/>
              </w:rPr>
            </w:pPr>
            <w:proofErr w:type="spellStart"/>
            <w:r w:rsidRPr="00D550B7">
              <w:rPr>
                <w:rFonts w:ascii="Times New Roman" w:hAnsi="Times New Roman"/>
              </w:rPr>
              <w:t>Lg</w:t>
            </w:r>
            <w:proofErr w:type="spellEnd"/>
            <w:r w:rsidRPr="00D550B7">
              <w:rPr>
                <w:rFonts w:ascii="Times New Roman" w:hAnsi="Times New Roman"/>
              </w:rPr>
              <w:t xml:space="preserve"> 7239009</w:t>
            </w:r>
          </w:p>
        </w:tc>
        <w:tc>
          <w:tcPr>
            <w:tcW w:w="1052" w:type="dxa"/>
            <w:vMerge/>
            <w:tcBorders>
              <w:right w:val="single" w:sz="4" w:space="0" w:color="auto"/>
            </w:tcBorders>
          </w:tcPr>
          <w:p w:rsidR="00D550B7" w:rsidRPr="00D550B7" w:rsidRDefault="00D550B7" w:rsidP="00D550B7">
            <w:pPr>
              <w:tabs>
                <w:tab w:val="left" w:pos="2295"/>
              </w:tabs>
              <w:spacing w:line="240" w:lineRule="auto"/>
              <w:jc w:val="both"/>
              <w:rPr>
                <w:rFonts w:ascii="Times New Roman" w:hAnsi="Times New Roman"/>
              </w:rPr>
            </w:pPr>
          </w:p>
        </w:tc>
        <w:tc>
          <w:tcPr>
            <w:tcW w:w="1885" w:type="dxa"/>
            <w:vMerge/>
            <w:tcBorders>
              <w:left w:val="single" w:sz="4" w:space="0" w:color="auto"/>
            </w:tcBorders>
          </w:tcPr>
          <w:p w:rsidR="00D550B7" w:rsidRPr="00D550B7" w:rsidRDefault="00D550B7" w:rsidP="00D550B7">
            <w:pPr>
              <w:tabs>
                <w:tab w:val="left" w:pos="2295"/>
              </w:tabs>
              <w:spacing w:line="240" w:lineRule="auto"/>
              <w:jc w:val="both"/>
              <w:rPr>
                <w:rFonts w:ascii="Times New Roman" w:hAnsi="Times New Roman"/>
              </w:rPr>
            </w:pPr>
          </w:p>
        </w:tc>
      </w:tr>
      <w:tr w:rsidR="00D550B7" w:rsidRPr="00E93153" w:rsidTr="006E3558">
        <w:tc>
          <w:tcPr>
            <w:tcW w:w="1984" w:type="dxa"/>
            <w:vMerge/>
          </w:tcPr>
          <w:p w:rsidR="00D550B7" w:rsidRPr="00D550B7" w:rsidRDefault="00D550B7" w:rsidP="00D550B7">
            <w:pPr>
              <w:tabs>
                <w:tab w:val="left" w:pos="2295"/>
              </w:tabs>
              <w:spacing w:line="240" w:lineRule="auto"/>
              <w:jc w:val="both"/>
              <w:rPr>
                <w:rFonts w:ascii="Times New Roman" w:hAnsi="Times New Roman"/>
              </w:rPr>
            </w:pPr>
          </w:p>
        </w:tc>
        <w:tc>
          <w:tcPr>
            <w:tcW w:w="1393" w:type="dxa"/>
            <w:vMerge/>
          </w:tcPr>
          <w:p w:rsidR="00D550B7" w:rsidRPr="00D550B7" w:rsidRDefault="00D550B7" w:rsidP="00D550B7">
            <w:pPr>
              <w:tabs>
                <w:tab w:val="left" w:pos="2295"/>
              </w:tabs>
              <w:spacing w:line="240" w:lineRule="auto"/>
              <w:jc w:val="both"/>
              <w:rPr>
                <w:rFonts w:ascii="Times New Roman" w:hAnsi="Times New Roman"/>
              </w:rPr>
            </w:pPr>
          </w:p>
        </w:tc>
        <w:tc>
          <w:tcPr>
            <w:tcW w:w="1643" w:type="dxa"/>
            <w:vMerge w:val="restart"/>
          </w:tcPr>
          <w:p w:rsidR="00D550B7" w:rsidRPr="00D550B7" w:rsidRDefault="00D550B7" w:rsidP="00D550B7">
            <w:pPr>
              <w:tabs>
                <w:tab w:val="left" w:pos="2295"/>
              </w:tabs>
              <w:spacing w:line="240" w:lineRule="auto"/>
              <w:jc w:val="both"/>
              <w:rPr>
                <w:rFonts w:ascii="Times New Roman" w:hAnsi="Times New Roman"/>
              </w:rPr>
            </w:pPr>
            <w:proofErr w:type="spellStart"/>
            <w:r w:rsidRPr="00D550B7">
              <w:rPr>
                <w:rFonts w:ascii="Times New Roman" w:hAnsi="Times New Roman"/>
              </w:rPr>
              <w:t>Nhampequene</w:t>
            </w:r>
            <w:proofErr w:type="spellEnd"/>
            <w:r w:rsidRPr="00D550B7">
              <w:rPr>
                <w:rFonts w:ascii="Times New Roman" w:hAnsi="Times New Roman"/>
              </w:rPr>
              <w:t xml:space="preserve"> </w:t>
            </w:r>
          </w:p>
          <w:p w:rsidR="00D550B7" w:rsidRPr="00D550B7" w:rsidRDefault="00D550B7" w:rsidP="00D550B7">
            <w:pPr>
              <w:tabs>
                <w:tab w:val="left" w:pos="2295"/>
              </w:tabs>
              <w:spacing w:line="240" w:lineRule="auto"/>
              <w:jc w:val="both"/>
              <w:rPr>
                <w:rFonts w:ascii="Times New Roman" w:hAnsi="Times New Roman"/>
              </w:rPr>
            </w:pPr>
            <w:r w:rsidRPr="00D550B7">
              <w:rPr>
                <w:rFonts w:ascii="Times New Roman" w:hAnsi="Times New Roman"/>
              </w:rPr>
              <w:t>Bairro 4</w:t>
            </w:r>
          </w:p>
        </w:tc>
        <w:tc>
          <w:tcPr>
            <w:tcW w:w="1619" w:type="dxa"/>
          </w:tcPr>
          <w:p w:rsidR="00D550B7" w:rsidRPr="00D550B7" w:rsidRDefault="00D550B7" w:rsidP="00D550B7">
            <w:pPr>
              <w:tabs>
                <w:tab w:val="left" w:pos="2295"/>
              </w:tabs>
              <w:spacing w:line="240" w:lineRule="auto"/>
              <w:jc w:val="both"/>
              <w:rPr>
                <w:rFonts w:ascii="Times New Roman" w:hAnsi="Times New Roman"/>
              </w:rPr>
            </w:pPr>
            <w:proofErr w:type="spellStart"/>
            <w:r w:rsidRPr="00D550B7">
              <w:rPr>
                <w:rFonts w:ascii="Times New Roman" w:hAnsi="Times New Roman"/>
              </w:rPr>
              <w:t>Lt</w:t>
            </w:r>
            <w:proofErr w:type="spellEnd"/>
            <w:r w:rsidRPr="00D550B7">
              <w:rPr>
                <w:rFonts w:ascii="Times New Roman" w:hAnsi="Times New Roman"/>
              </w:rPr>
              <w:t xml:space="preserve"> 0588721</w:t>
            </w:r>
          </w:p>
        </w:tc>
        <w:tc>
          <w:tcPr>
            <w:tcW w:w="1052" w:type="dxa"/>
            <w:vMerge w:val="restart"/>
            <w:tcBorders>
              <w:right w:val="single" w:sz="4" w:space="0" w:color="auto"/>
            </w:tcBorders>
          </w:tcPr>
          <w:p w:rsidR="00D550B7" w:rsidRPr="00D550B7" w:rsidRDefault="00D550B7" w:rsidP="00D550B7">
            <w:pPr>
              <w:tabs>
                <w:tab w:val="left" w:pos="2295"/>
              </w:tabs>
              <w:spacing w:line="240" w:lineRule="auto"/>
              <w:jc w:val="both"/>
              <w:rPr>
                <w:rFonts w:ascii="Times New Roman" w:hAnsi="Times New Roman"/>
              </w:rPr>
            </w:pPr>
          </w:p>
          <w:p w:rsidR="00D550B7" w:rsidRPr="00D550B7" w:rsidRDefault="00D550B7" w:rsidP="00D550B7">
            <w:pPr>
              <w:tabs>
                <w:tab w:val="left" w:pos="2295"/>
              </w:tabs>
              <w:spacing w:line="240" w:lineRule="auto"/>
              <w:jc w:val="both"/>
              <w:rPr>
                <w:rFonts w:ascii="Times New Roman" w:hAnsi="Times New Roman"/>
              </w:rPr>
            </w:pPr>
            <w:r w:rsidRPr="00D550B7">
              <w:rPr>
                <w:rFonts w:ascii="Times New Roman" w:hAnsi="Times New Roman"/>
              </w:rPr>
              <w:t xml:space="preserve">Grossa </w:t>
            </w:r>
          </w:p>
        </w:tc>
        <w:tc>
          <w:tcPr>
            <w:tcW w:w="1885" w:type="dxa"/>
            <w:vMerge w:val="restart"/>
            <w:tcBorders>
              <w:left w:val="single" w:sz="4" w:space="0" w:color="auto"/>
            </w:tcBorders>
          </w:tcPr>
          <w:p w:rsidR="00D550B7" w:rsidRPr="00D550B7" w:rsidRDefault="00D550B7" w:rsidP="00D550B7">
            <w:pPr>
              <w:tabs>
                <w:tab w:val="left" w:pos="2295"/>
              </w:tabs>
              <w:spacing w:line="240" w:lineRule="auto"/>
              <w:jc w:val="both"/>
              <w:rPr>
                <w:rFonts w:ascii="Times New Roman" w:hAnsi="Times New Roman"/>
              </w:rPr>
            </w:pPr>
            <w:r w:rsidRPr="00D550B7">
              <w:rPr>
                <w:rFonts w:ascii="Times New Roman" w:hAnsi="Times New Roman"/>
              </w:rPr>
              <w:t xml:space="preserve">Bobinas, varetas, tubos, casquilhos, melhoramento do passeio, </w:t>
            </w:r>
            <w:proofErr w:type="spellStart"/>
            <w:r w:rsidRPr="00D550B7">
              <w:rPr>
                <w:rFonts w:ascii="Times New Roman" w:hAnsi="Times New Roman"/>
              </w:rPr>
              <w:t>valvo</w:t>
            </w:r>
            <w:proofErr w:type="spellEnd"/>
            <w:r w:rsidRPr="00D550B7">
              <w:rPr>
                <w:rFonts w:ascii="Times New Roman" w:hAnsi="Times New Roman"/>
              </w:rPr>
              <w:t xml:space="preserve"> do </w:t>
            </w:r>
            <w:proofErr w:type="spellStart"/>
            <w:r w:rsidRPr="00D550B7">
              <w:rPr>
                <w:rFonts w:ascii="Times New Roman" w:hAnsi="Times New Roman"/>
              </w:rPr>
              <w:t>pe</w:t>
            </w:r>
            <w:proofErr w:type="spellEnd"/>
            <w:r w:rsidRPr="00D550B7">
              <w:rPr>
                <w:rFonts w:ascii="Times New Roman" w:hAnsi="Times New Roman"/>
              </w:rPr>
              <w:t>, pistão, centralizadores, cabeça.</w:t>
            </w:r>
          </w:p>
        </w:tc>
      </w:tr>
      <w:tr w:rsidR="00D550B7" w:rsidRPr="00E93153" w:rsidTr="006E3558">
        <w:tc>
          <w:tcPr>
            <w:tcW w:w="1984" w:type="dxa"/>
            <w:vMerge/>
          </w:tcPr>
          <w:p w:rsidR="00D550B7" w:rsidRPr="00D550B7" w:rsidRDefault="00D550B7" w:rsidP="00D550B7">
            <w:pPr>
              <w:tabs>
                <w:tab w:val="left" w:pos="2295"/>
              </w:tabs>
              <w:spacing w:line="240" w:lineRule="auto"/>
              <w:jc w:val="both"/>
              <w:rPr>
                <w:rFonts w:ascii="Times New Roman" w:hAnsi="Times New Roman"/>
              </w:rPr>
            </w:pPr>
          </w:p>
        </w:tc>
        <w:tc>
          <w:tcPr>
            <w:tcW w:w="1393" w:type="dxa"/>
            <w:vMerge/>
          </w:tcPr>
          <w:p w:rsidR="00D550B7" w:rsidRPr="00D550B7" w:rsidRDefault="00D550B7" w:rsidP="00D550B7">
            <w:pPr>
              <w:tabs>
                <w:tab w:val="left" w:pos="2295"/>
              </w:tabs>
              <w:spacing w:line="240" w:lineRule="auto"/>
              <w:jc w:val="both"/>
              <w:rPr>
                <w:rFonts w:ascii="Times New Roman" w:hAnsi="Times New Roman"/>
              </w:rPr>
            </w:pPr>
          </w:p>
        </w:tc>
        <w:tc>
          <w:tcPr>
            <w:tcW w:w="1643" w:type="dxa"/>
            <w:vMerge/>
          </w:tcPr>
          <w:p w:rsidR="00D550B7" w:rsidRPr="00D550B7" w:rsidRDefault="00D550B7" w:rsidP="00D550B7">
            <w:pPr>
              <w:tabs>
                <w:tab w:val="left" w:pos="2295"/>
              </w:tabs>
              <w:spacing w:line="240" w:lineRule="auto"/>
              <w:jc w:val="both"/>
              <w:rPr>
                <w:rFonts w:ascii="Times New Roman" w:hAnsi="Times New Roman"/>
              </w:rPr>
            </w:pPr>
          </w:p>
        </w:tc>
        <w:tc>
          <w:tcPr>
            <w:tcW w:w="1619" w:type="dxa"/>
          </w:tcPr>
          <w:p w:rsidR="00D550B7" w:rsidRPr="00D550B7" w:rsidRDefault="00D550B7" w:rsidP="00D550B7">
            <w:pPr>
              <w:tabs>
                <w:tab w:val="left" w:pos="2295"/>
              </w:tabs>
              <w:spacing w:line="240" w:lineRule="auto"/>
              <w:jc w:val="both"/>
              <w:rPr>
                <w:rFonts w:ascii="Times New Roman" w:hAnsi="Times New Roman"/>
              </w:rPr>
            </w:pPr>
            <w:proofErr w:type="spellStart"/>
            <w:r w:rsidRPr="00D550B7">
              <w:rPr>
                <w:rFonts w:ascii="Times New Roman" w:hAnsi="Times New Roman"/>
              </w:rPr>
              <w:t>Lg</w:t>
            </w:r>
            <w:proofErr w:type="spellEnd"/>
            <w:r w:rsidRPr="00D550B7">
              <w:rPr>
                <w:rFonts w:ascii="Times New Roman" w:hAnsi="Times New Roman"/>
              </w:rPr>
              <w:t xml:space="preserve"> 7240764</w:t>
            </w:r>
          </w:p>
        </w:tc>
        <w:tc>
          <w:tcPr>
            <w:tcW w:w="1052" w:type="dxa"/>
            <w:vMerge/>
            <w:tcBorders>
              <w:right w:val="single" w:sz="4" w:space="0" w:color="auto"/>
            </w:tcBorders>
          </w:tcPr>
          <w:p w:rsidR="00D550B7" w:rsidRPr="00D550B7" w:rsidRDefault="00D550B7" w:rsidP="00D550B7">
            <w:pPr>
              <w:tabs>
                <w:tab w:val="left" w:pos="2295"/>
              </w:tabs>
              <w:spacing w:line="240" w:lineRule="auto"/>
              <w:jc w:val="both"/>
              <w:rPr>
                <w:rFonts w:ascii="Times New Roman" w:hAnsi="Times New Roman"/>
              </w:rPr>
            </w:pPr>
          </w:p>
        </w:tc>
        <w:tc>
          <w:tcPr>
            <w:tcW w:w="1885" w:type="dxa"/>
            <w:vMerge/>
            <w:tcBorders>
              <w:left w:val="single" w:sz="4" w:space="0" w:color="auto"/>
            </w:tcBorders>
          </w:tcPr>
          <w:p w:rsidR="00D550B7" w:rsidRPr="00D550B7" w:rsidRDefault="00D550B7" w:rsidP="00D550B7">
            <w:pPr>
              <w:tabs>
                <w:tab w:val="left" w:pos="2295"/>
              </w:tabs>
              <w:spacing w:line="240" w:lineRule="auto"/>
              <w:jc w:val="both"/>
              <w:rPr>
                <w:rFonts w:ascii="Times New Roman" w:hAnsi="Times New Roman"/>
              </w:rPr>
            </w:pPr>
          </w:p>
        </w:tc>
      </w:tr>
      <w:tr w:rsidR="00D550B7" w:rsidRPr="00E93153" w:rsidTr="006E3558">
        <w:tc>
          <w:tcPr>
            <w:tcW w:w="1984" w:type="dxa"/>
            <w:vMerge/>
          </w:tcPr>
          <w:p w:rsidR="00D550B7" w:rsidRPr="00D550B7" w:rsidRDefault="00D550B7" w:rsidP="00D550B7">
            <w:pPr>
              <w:tabs>
                <w:tab w:val="left" w:pos="2295"/>
              </w:tabs>
              <w:spacing w:line="240" w:lineRule="auto"/>
              <w:jc w:val="both"/>
              <w:rPr>
                <w:rFonts w:ascii="Times New Roman" w:hAnsi="Times New Roman"/>
              </w:rPr>
            </w:pPr>
          </w:p>
        </w:tc>
        <w:tc>
          <w:tcPr>
            <w:tcW w:w="1393" w:type="dxa"/>
            <w:vMerge/>
          </w:tcPr>
          <w:p w:rsidR="00D550B7" w:rsidRPr="00D550B7" w:rsidRDefault="00D550B7" w:rsidP="00D550B7">
            <w:pPr>
              <w:tabs>
                <w:tab w:val="left" w:pos="2295"/>
              </w:tabs>
              <w:spacing w:line="240" w:lineRule="auto"/>
              <w:jc w:val="both"/>
              <w:rPr>
                <w:rFonts w:ascii="Times New Roman" w:hAnsi="Times New Roman"/>
              </w:rPr>
            </w:pPr>
          </w:p>
        </w:tc>
        <w:tc>
          <w:tcPr>
            <w:tcW w:w="1643" w:type="dxa"/>
            <w:vMerge w:val="restart"/>
          </w:tcPr>
          <w:p w:rsidR="00D550B7" w:rsidRPr="00D550B7" w:rsidRDefault="00D550B7" w:rsidP="00D550B7">
            <w:pPr>
              <w:tabs>
                <w:tab w:val="left" w:pos="2295"/>
              </w:tabs>
              <w:spacing w:line="240" w:lineRule="auto"/>
              <w:jc w:val="both"/>
              <w:rPr>
                <w:rFonts w:ascii="Times New Roman" w:hAnsi="Times New Roman"/>
              </w:rPr>
            </w:pPr>
            <w:proofErr w:type="spellStart"/>
            <w:r w:rsidRPr="00D550B7">
              <w:rPr>
                <w:rFonts w:ascii="Times New Roman" w:hAnsi="Times New Roman"/>
              </w:rPr>
              <w:t>Nhantsembene</w:t>
            </w:r>
            <w:proofErr w:type="spellEnd"/>
          </w:p>
          <w:p w:rsidR="00D550B7" w:rsidRPr="00D550B7" w:rsidRDefault="00D550B7" w:rsidP="00D550B7">
            <w:pPr>
              <w:tabs>
                <w:tab w:val="left" w:pos="2295"/>
              </w:tabs>
              <w:spacing w:line="240" w:lineRule="auto"/>
              <w:jc w:val="both"/>
              <w:rPr>
                <w:rFonts w:ascii="Times New Roman" w:hAnsi="Times New Roman"/>
              </w:rPr>
            </w:pPr>
            <w:r w:rsidRPr="00D550B7">
              <w:rPr>
                <w:rFonts w:ascii="Times New Roman" w:hAnsi="Times New Roman"/>
              </w:rPr>
              <w:t>B 3</w:t>
            </w:r>
          </w:p>
        </w:tc>
        <w:tc>
          <w:tcPr>
            <w:tcW w:w="1619" w:type="dxa"/>
          </w:tcPr>
          <w:p w:rsidR="00D550B7" w:rsidRPr="00D550B7" w:rsidRDefault="00D550B7" w:rsidP="00D550B7">
            <w:pPr>
              <w:tabs>
                <w:tab w:val="left" w:pos="2295"/>
              </w:tabs>
              <w:spacing w:line="240" w:lineRule="auto"/>
              <w:jc w:val="both"/>
              <w:rPr>
                <w:rFonts w:ascii="Times New Roman" w:hAnsi="Times New Roman"/>
              </w:rPr>
            </w:pPr>
            <w:proofErr w:type="spellStart"/>
            <w:r w:rsidRPr="00D550B7">
              <w:rPr>
                <w:rFonts w:ascii="Times New Roman" w:hAnsi="Times New Roman"/>
              </w:rPr>
              <w:t>Lt</w:t>
            </w:r>
            <w:proofErr w:type="spellEnd"/>
            <w:r w:rsidRPr="00D550B7">
              <w:rPr>
                <w:rFonts w:ascii="Times New Roman" w:hAnsi="Times New Roman"/>
              </w:rPr>
              <w:t xml:space="preserve"> 0592767</w:t>
            </w:r>
          </w:p>
        </w:tc>
        <w:tc>
          <w:tcPr>
            <w:tcW w:w="1052" w:type="dxa"/>
            <w:vMerge w:val="restart"/>
            <w:tcBorders>
              <w:right w:val="single" w:sz="4" w:space="0" w:color="auto"/>
            </w:tcBorders>
          </w:tcPr>
          <w:p w:rsidR="00D550B7" w:rsidRPr="00D550B7" w:rsidRDefault="00D550B7" w:rsidP="00D550B7">
            <w:pPr>
              <w:tabs>
                <w:tab w:val="left" w:pos="2295"/>
              </w:tabs>
              <w:spacing w:line="240" w:lineRule="auto"/>
              <w:jc w:val="both"/>
              <w:rPr>
                <w:rFonts w:ascii="Times New Roman" w:hAnsi="Times New Roman"/>
              </w:rPr>
            </w:pPr>
          </w:p>
          <w:p w:rsidR="00D550B7" w:rsidRPr="00D550B7" w:rsidRDefault="00D550B7" w:rsidP="00D550B7">
            <w:pPr>
              <w:tabs>
                <w:tab w:val="left" w:pos="2295"/>
              </w:tabs>
              <w:spacing w:line="240" w:lineRule="auto"/>
              <w:jc w:val="both"/>
              <w:rPr>
                <w:rFonts w:ascii="Times New Roman" w:hAnsi="Times New Roman"/>
              </w:rPr>
            </w:pPr>
            <w:r w:rsidRPr="00D550B7">
              <w:rPr>
                <w:rFonts w:ascii="Times New Roman" w:hAnsi="Times New Roman"/>
              </w:rPr>
              <w:t>Grossa</w:t>
            </w:r>
          </w:p>
        </w:tc>
        <w:tc>
          <w:tcPr>
            <w:tcW w:w="1885" w:type="dxa"/>
            <w:vMerge w:val="restart"/>
            <w:tcBorders>
              <w:left w:val="single" w:sz="4" w:space="0" w:color="auto"/>
            </w:tcBorders>
          </w:tcPr>
          <w:p w:rsidR="00D550B7" w:rsidRPr="00D550B7" w:rsidRDefault="00D550B7" w:rsidP="00D550B7">
            <w:pPr>
              <w:tabs>
                <w:tab w:val="left" w:pos="2295"/>
              </w:tabs>
              <w:spacing w:line="240" w:lineRule="auto"/>
              <w:jc w:val="both"/>
              <w:rPr>
                <w:rFonts w:ascii="Times New Roman" w:hAnsi="Times New Roman"/>
              </w:rPr>
            </w:pPr>
            <w:r w:rsidRPr="00D550B7">
              <w:rPr>
                <w:rFonts w:ascii="Times New Roman" w:hAnsi="Times New Roman"/>
              </w:rPr>
              <w:t xml:space="preserve">Bobinas, varetas, tubos, casquilhos, melhoramento do passeio, </w:t>
            </w:r>
            <w:proofErr w:type="spellStart"/>
            <w:r w:rsidRPr="00D550B7">
              <w:rPr>
                <w:rFonts w:ascii="Times New Roman" w:hAnsi="Times New Roman"/>
              </w:rPr>
              <w:t>valvo</w:t>
            </w:r>
            <w:proofErr w:type="spellEnd"/>
            <w:r w:rsidRPr="00D550B7">
              <w:rPr>
                <w:rFonts w:ascii="Times New Roman" w:hAnsi="Times New Roman"/>
              </w:rPr>
              <w:t xml:space="preserve"> do </w:t>
            </w:r>
            <w:proofErr w:type="spellStart"/>
            <w:r w:rsidRPr="00D550B7">
              <w:rPr>
                <w:rFonts w:ascii="Times New Roman" w:hAnsi="Times New Roman"/>
              </w:rPr>
              <w:t>pe</w:t>
            </w:r>
            <w:proofErr w:type="spellEnd"/>
            <w:r w:rsidRPr="00D550B7">
              <w:rPr>
                <w:rFonts w:ascii="Times New Roman" w:hAnsi="Times New Roman"/>
              </w:rPr>
              <w:t>, pistão, centralizadores, cabeça.</w:t>
            </w:r>
          </w:p>
        </w:tc>
      </w:tr>
      <w:tr w:rsidR="00D550B7" w:rsidRPr="00E93153" w:rsidTr="006E3558">
        <w:tc>
          <w:tcPr>
            <w:tcW w:w="1984" w:type="dxa"/>
            <w:vMerge/>
          </w:tcPr>
          <w:p w:rsidR="00D550B7" w:rsidRPr="00E93153" w:rsidRDefault="00D550B7" w:rsidP="006E3558">
            <w:pPr>
              <w:tabs>
                <w:tab w:val="left" w:pos="2295"/>
              </w:tabs>
              <w:jc w:val="both"/>
              <w:rPr>
                <w:rFonts w:ascii="Times New Roman" w:hAnsi="Times New Roman"/>
                <w:sz w:val="24"/>
                <w:szCs w:val="24"/>
              </w:rPr>
            </w:pPr>
          </w:p>
        </w:tc>
        <w:tc>
          <w:tcPr>
            <w:tcW w:w="1393" w:type="dxa"/>
            <w:vMerge/>
          </w:tcPr>
          <w:p w:rsidR="00D550B7" w:rsidRPr="00E93153" w:rsidRDefault="00D550B7" w:rsidP="006E3558">
            <w:pPr>
              <w:tabs>
                <w:tab w:val="left" w:pos="2295"/>
              </w:tabs>
              <w:spacing w:after="0"/>
              <w:jc w:val="both"/>
              <w:rPr>
                <w:rFonts w:ascii="Times New Roman" w:hAnsi="Times New Roman"/>
                <w:sz w:val="24"/>
                <w:szCs w:val="24"/>
              </w:rPr>
            </w:pPr>
          </w:p>
        </w:tc>
        <w:tc>
          <w:tcPr>
            <w:tcW w:w="1643" w:type="dxa"/>
            <w:vMerge/>
          </w:tcPr>
          <w:p w:rsidR="00D550B7" w:rsidRPr="00E93153" w:rsidRDefault="00D550B7" w:rsidP="006E3558">
            <w:pPr>
              <w:tabs>
                <w:tab w:val="left" w:pos="2295"/>
              </w:tabs>
              <w:spacing w:after="0"/>
              <w:jc w:val="both"/>
              <w:rPr>
                <w:rFonts w:ascii="Times New Roman" w:hAnsi="Times New Roman"/>
                <w:sz w:val="24"/>
                <w:szCs w:val="24"/>
              </w:rPr>
            </w:pPr>
          </w:p>
        </w:tc>
        <w:tc>
          <w:tcPr>
            <w:tcW w:w="1619" w:type="dxa"/>
          </w:tcPr>
          <w:p w:rsidR="00D550B7" w:rsidRPr="00E93153" w:rsidRDefault="00D550B7" w:rsidP="006E3558">
            <w:pPr>
              <w:tabs>
                <w:tab w:val="left" w:pos="2295"/>
              </w:tabs>
              <w:spacing w:after="0"/>
              <w:jc w:val="both"/>
              <w:rPr>
                <w:rFonts w:ascii="Times New Roman" w:hAnsi="Times New Roman"/>
                <w:sz w:val="24"/>
                <w:szCs w:val="24"/>
              </w:rPr>
            </w:pPr>
            <w:proofErr w:type="spellStart"/>
            <w:r>
              <w:rPr>
                <w:rFonts w:ascii="Times New Roman" w:hAnsi="Times New Roman"/>
                <w:sz w:val="24"/>
                <w:szCs w:val="24"/>
              </w:rPr>
              <w:t>Lg</w:t>
            </w:r>
            <w:proofErr w:type="spellEnd"/>
            <w:r>
              <w:rPr>
                <w:rFonts w:ascii="Times New Roman" w:hAnsi="Times New Roman"/>
                <w:sz w:val="24"/>
                <w:szCs w:val="24"/>
              </w:rPr>
              <w:t xml:space="preserve"> 7234429</w:t>
            </w:r>
          </w:p>
        </w:tc>
        <w:tc>
          <w:tcPr>
            <w:tcW w:w="1052" w:type="dxa"/>
            <w:vMerge/>
            <w:tcBorders>
              <w:right w:val="single" w:sz="4" w:space="0" w:color="auto"/>
            </w:tcBorders>
          </w:tcPr>
          <w:p w:rsidR="00D550B7" w:rsidRPr="00E93153" w:rsidRDefault="00D550B7" w:rsidP="006E3558">
            <w:pPr>
              <w:tabs>
                <w:tab w:val="left" w:pos="2295"/>
              </w:tabs>
              <w:spacing w:after="0"/>
              <w:jc w:val="both"/>
              <w:rPr>
                <w:rFonts w:ascii="Times New Roman" w:hAnsi="Times New Roman"/>
                <w:sz w:val="24"/>
                <w:szCs w:val="24"/>
              </w:rPr>
            </w:pPr>
          </w:p>
        </w:tc>
        <w:tc>
          <w:tcPr>
            <w:tcW w:w="1885" w:type="dxa"/>
            <w:vMerge/>
            <w:tcBorders>
              <w:left w:val="single" w:sz="4" w:space="0" w:color="auto"/>
            </w:tcBorders>
          </w:tcPr>
          <w:p w:rsidR="00D550B7" w:rsidRPr="00E93153" w:rsidRDefault="00D550B7" w:rsidP="006E3558">
            <w:pPr>
              <w:tabs>
                <w:tab w:val="left" w:pos="2295"/>
              </w:tabs>
              <w:spacing w:after="0"/>
              <w:jc w:val="both"/>
              <w:rPr>
                <w:rFonts w:ascii="Times New Roman" w:hAnsi="Times New Roman"/>
                <w:sz w:val="24"/>
                <w:szCs w:val="24"/>
              </w:rPr>
            </w:pPr>
          </w:p>
        </w:tc>
      </w:tr>
      <w:tr w:rsidR="00D550B7" w:rsidRPr="00E93153" w:rsidTr="006E3558">
        <w:tc>
          <w:tcPr>
            <w:tcW w:w="1984" w:type="dxa"/>
            <w:vMerge/>
            <w:tcBorders>
              <w:bottom w:val="single" w:sz="4" w:space="0" w:color="auto"/>
            </w:tcBorders>
          </w:tcPr>
          <w:p w:rsidR="00D550B7" w:rsidRPr="00E93153" w:rsidRDefault="00D550B7" w:rsidP="006E3558">
            <w:pPr>
              <w:tabs>
                <w:tab w:val="left" w:pos="2295"/>
              </w:tabs>
              <w:spacing w:after="0"/>
              <w:jc w:val="both"/>
              <w:rPr>
                <w:rFonts w:ascii="Times New Roman" w:hAnsi="Times New Roman"/>
                <w:sz w:val="24"/>
                <w:szCs w:val="24"/>
              </w:rPr>
            </w:pPr>
          </w:p>
        </w:tc>
        <w:tc>
          <w:tcPr>
            <w:tcW w:w="1393" w:type="dxa"/>
            <w:vMerge/>
          </w:tcPr>
          <w:p w:rsidR="00D550B7" w:rsidRPr="00E93153" w:rsidRDefault="00D550B7" w:rsidP="006E3558">
            <w:pPr>
              <w:tabs>
                <w:tab w:val="left" w:pos="2295"/>
              </w:tabs>
              <w:spacing w:after="0"/>
              <w:jc w:val="both"/>
              <w:rPr>
                <w:rFonts w:ascii="Times New Roman" w:hAnsi="Times New Roman"/>
                <w:sz w:val="24"/>
                <w:szCs w:val="24"/>
              </w:rPr>
            </w:pPr>
          </w:p>
        </w:tc>
        <w:tc>
          <w:tcPr>
            <w:tcW w:w="1643" w:type="dxa"/>
            <w:vMerge/>
          </w:tcPr>
          <w:p w:rsidR="00D550B7" w:rsidRPr="00E93153" w:rsidRDefault="00D550B7" w:rsidP="006E3558">
            <w:pPr>
              <w:tabs>
                <w:tab w:val="left" w:pos="2295"/>
              </w:tabs>
              <w:spacing w:after="0"/>
              <w:jc w:val="both"/>
              <w:rPr>
                <w:rFonts w:ascii="Times New Roman" w:hAnsi="Times New Roman"/>
                <w:sz w:val="24"/>
                <w:szCs w:val="24"/>
              </w:rPr>
            </w:pPr>
          </w:p>
        </w:tc>
        <w:tc>
          <w:tcPr>
            <w:tcW w:w="1619" w:type="dxa"/>
          </w:tcPr>
          <w:p w:rsidR="00D550B7" w:rsidRPr="00E93153" w:rsidRDefault="00D550B7" w:rsidP="006E3558">
            <w:pPr>
              <w:tabs>
                <w:tab w:val="left" w:pos="2295"/>
              </w:tabs>
              <w:spacing w:after="0"/>
              <w:jc w:val="both"/>
              <w:rPr>
                <w:rFonts w:ascii="Times New Roman" w:hAnsi="Times New Roman"/>
                <w:sz w:val="24"/>
                <w:szCs w:val="24"/>
              </w:rPr>
            </w:pPr>
          </w:p>
        </w:tc>
        <w:tc>
          <w:tcPr>
            <w:tcW w:w="1052" w:type="dxa"/>
            <w:vMerge/>
            <w:tcBorders>
              <w:right w:val="single" w:sz="4" w:space="0" w:color="auto"/>
            </w:tcBorders>
          </w:tcPr>
          <w:p w:rsidR="00D550B7" w:rsidRPr="00E93153" w:rsidRDefault="00D550B7" w:rsidP="006E3558">
            <w:pPr>
              <w:tabs>
                <w:tab w:val="left" w:pos="2295"/>
              </w:tabs>
              <w:spacing w:after="0"/>
              <w:jc w:val="both"/>
              <w:rPr>
                <w:rFonts w:ascii="Times New Roman" w:hAnsi="Times New Roman"/>
                <w:sz w:val="24"/>
                <w:szCs w:val="24"/>
              </w:rPr>
            </w:pPr>
          </w:p>
        </w:tc>
        <w:tc>
          <w:tcPr>
            <w:tcW w:w="1885" w:type="dxa"/>
            <w:vMerge/>
            <w:tcBorders>
              <w:left w:val="single" w:sz="4" w:space="0" w:color="auto"/>
            </w:tcBorders>
          </w:tcPr>
          <w:p w:rsidR="00D550B7" w:rsidRPr="00E93153" w:rsidRDefault="00D550B7" w:rsidP="006E3558">
            <w:pPr>
              <w:tabs>
                <w:tab w:val="left" w:pos="2295"/>
              </w:tabs>
              <w:spacing w:after="0"/>
              <w:jc w:val="both"/>
              <w:rPr>
                <w:rFonts w:ascii="Times New Roman" w:hAnsi="Times New Roman"/>
                <w:sz w:val="24"/>
                <w:szCs w:val="24"/>
              </w:rPr>
            </w:pPr>
          </w:p>
        </w:tc>
      </w:tr>
    </w:tbl>
    <w:p w:rsidR="00D550B7" w:rsidRPr="009548F2" w:rsidRDefault="00D550B7" w:rsidP="00D550B7">
      <w:pPr>
        <w:spacing w:after="0" w:line="360" w:lineRule="auto"/>
        <w:ind w:right="386"/>
        <w:jc w:val="both"/>
        <w:rPr>
          <w:rFonts w:ascii="Times New Roman" w:hAnsi="Times New Roman"/>
          <w:sz w:val="24"/>
          <w:szCs w:val="24"/>
        </w:rPr>
      </w:pPr>
    </w:p>
    <w:p w:rsidR="00D550B7" w:rsidRDefault="00D550B7" w:rsidP="00D550B7">
      <w:pPr>
        <w:spacing w:after="0" w:line="360" w:lineRule="auto"/>
        <w:ind w:right="386"/>
        <w:jc w:val="both"/>
        <w:rPr>
          <w:rFonts w:ascii="Times New Roman" w:hAnsi="Times New Roman"/>
          <w:sz w:val="24"/>
          <w:szCs w:val="24"/>
        </w:rPr>
      </w:pPr>
      <w:r>
        <w:rPr>
          <w:rFonts w:ascii="Times New Roman" w:hAnsi="Times New Roman"/>
          <w:sz w:val="24"/>
          <w:szCs w:val="24"/>
        </w:rPr>
        <w:t xml:space="preserve"> </w:t>
      </w:r>
    </w:p>
    <w:p w:rsidR="00D550B7" w:rsidRDefault="00D550B7" w:rsidP="00D550B7">
      <w:pPr>
        <w:spacing w:after="0" w:line="360" w:lineRule="auto"/>
        <w:ind w:right="386"/>
        <w:jc w:val="both"/>
        <w:rPr>
          <w:rFonts w:ascii="Times New Roman" w:hAnsi="Times New Roman"/>
          <w:sz w:val="24"/>
          <w:szCs w:val="24"/>
        </w:rPr>
      </w:pPr>
    </w:p>
    <w:p w:rsidR="00D550B7" w:rsidRPr="000E5C7F" w:rsidRDefault="00D550B7" w:rsidP="00D550B7">
      <w:pPr>
        <w:spacing w:after="0" w:line="360" w:lineRule="auto"/>
        <w:ind w:right="386"/>
        <w:rPr>
          <w:rFonts w:ascii="Times New Roman" w:hAnsi="Times New Roman"/>
          <w:b/>
          <w:sz w:val="24"/>
          <w:szCs w:val="24"/>
        </w:rPr>
      </w:pPr>
    </w:p>
    <w:p w:rsidR="00D550B7" w:rsidRPr="008E348E" w:rsidRDefault="00D550B7" w:rsidP="00D550B7">
      <w:pPr>
        <w:spacing w:after="0" w:line="360" w:lineRule="auto"/>
        <w:ind w:right="386"/>
        <w:rPr>
          <w:rFonts w:ascii="Times New Roman" w:hAnsi="Times New Roman"/>
          <w:sz w:val="24"/>
          <w:szCs w:val="24"/>
        </w:rPr>
      </w:pPr>
      <w:r w:rsidRPr="008E348E">
        <w:rPr>
          <w:rFonts w:ascii="Times New Roman" w:hAnsi="Times New Roman"/>
          <w:sz w:val="24"/>
          <w:szCs w:val="24"/>
        </w:rPr>
        <w:t xml:space="preserve">Ainda no </w:t>
      </w:r>
      <w:r>
        <w:rPr>
          <w:rFonts w:ascii="Times New Roman" w:hAnsi="Times New Roman"/>
          <w:sz w:val="24"/>
          <w:szCs w:val="24"/>
        </w:rPr>
        <w:t xml:space="preserve">contexto abastecimento de </w:t>
      </w:r>
      <w:r w:rsidR="006C64A2">
        <w:rPr>
          <w:rFonts w:ascii="Times New Roman" w:hAnsi="Times New Roman"/>
          <w:sz w:val="24"/>
          <w:szCs w:val="24"/>
        </w:rPr>
        <w:t>água</w:t>
      </w:r>
      <w:r>
        <w:rPr>
          <w:rFonts w:ascii="Times New Roman" w:hAnsi="Times New Roman"/>
          <w:sz w:val="24"/>
          <w:szCs w:val="24"/>
        </w:rPr>
        <w:t xml:space="preserve"> à</w:t>
      </w:r>
      <w:r w:rsidRPr="008E348E">
        <w:rPr>
          <w:rFonts w:ascii="Times New Roman" w:hAnsi="Times New Roman"/>
          <w:sz w:val="24"/>
          <w:szCs w:val="24"/>
        </w:rPr>
        <w:t xml:space="preserve">s comunidades, de um plano de </w:t>
      </w:r>
      <w:r>
        <w:rPr>
          <w:rFonts w:ascii="Times New Roman" w:hAnsi="Times New Roman"/>
          <w:sz w:val="24"/>
          <w:szCs w:val="24"/>
        </w:rPr>
        <w:t xml:space="preserve">4 furos previstos, 3 é que foram reabilitadas, também com ajuda de </w:t>
      </w:r>
      <w:r w:rsidR="004559C7">
        <w:rPr>
          <w:rFonts w:ascii="Times New Roman" w:hAnsi="Times New Roman"/>
          <w:sz w:val="24"/>
          <w:szCs w:val="24"/>
        </w:rPr>
        <w:t xml:space="preserve">parceiros. </w:t>
      </w:r>
      <w:r>
        <w:rPr>
          <w:rFonts w:ascii="Times New Roman" w:hAnsi="Times New Roman"/>
          <w:sz w:val="24"/>
          <w:szCs w:val="24"/>
        </w:rPr>
        <w:t xml:space="preserve">E, foi feita um </w:t>
      </w:r>
      <w:proofErr w:type="spellStart"/>
      <w:r>
        <w:rPr>
          <w:rFonts w:ascii="Times New Roman" w:hAnsi="Times New Roman"/>
          <w:sz w:val="24"/>
          <w:szCs w:val="24"/>
        </w:rPr>
        <w:t>cadastramento</w:t>
      </w:r>
      <w:proofErr w:type="spellEnd"/>
      <w:r>
        <w:rPr>
          <w:rFonts w:ascii="Times New Roman" w:hAnsi="Times New Roman"/>
          <w:sz w:val="24"/>
          <w:szCs w:val="24"/>
        </w:rPr>
        <w:t xml:space="preserve"> de 30 sistemas de abastecimento de água privados, num plano de 45.</w:t>
      </w:r>
    </w:p>
    <w:p w:rsidR="00D550B7" w:rsidRDefault="00D550B7" w:rsidP="00D550B7">
      <w:pPr>
        <w:spacing w:after="0" w:line="360" w:lineRule="auto"/>
        <w:ind w:right="386"/>
        <w:rPr>
          <w:rFonts w:ascii="Times New Roman" w:hAnsi="Times New Roman"/>
          <w:b/>
          <w:sz w:val="24"/>
          <w:szCs w:val="24"/>
        </w:rPr>
      </w:pPr>
    </w:p>
    <w:p w:rsidR="001F4048" w:rsidRDefault="001F4048" w:rsidP="00D550B7">
      <w:pPr>
        <w:spacing w:after="0" w:line="360" w:lineRule="auto"/>
        <w:ind w:right="386"/>
        <w:rPr>
          <w:rFonts w:ascii="Times New Roman" w:hAnsi="Times New Roman"/>
          <w:b/>
          <w:sz w:val="24"/>
          <w:szCs w:val="24"/>
        </w:rPr>
      </w:pPr>
    </w:p>
    <w:p w:rsidR="001F4048" w:rsidRDefault="001F4048" w:rsidP="00D550B7">
      <w:pPr>
        <w:spacing w:after="0" w:line="360" w:lineRule="auto"/>
        <w:ind w:right="386"/>
        <w:rPr>
          <w:rFonts w:ascii="Times New Roman" w:hAnsi="Times New Roman"/>
          <w:b/>
          <w:sz w:val="24"/>
          <w:szCs w:val="24"/>
        </w:rPr>
      </w:pPr>
    </w:p>
    <w:p w:rsidR="001F4048" w:rsidRDefault="001F4048" w:rsidP="00D550B7">
      <w:pPr>
        <w:spacing w:after="0" w:line="360" w:lineRule="auto"/>
        <w:ind w:right="386"/>
        <w:rPr>
          <w:rFonts w:ascii="Times New Roman" w:hAnsi="Times New Roman"/>
          <w:b/>
          <w:sz w:val="24"/>
          <w:szCs w:val="24"/>
        </w:rPr>
      </w:pPr>
    </w:p>
    <w:p w:rsidR="00D550B7" w:rsidRDefault="00D550B7" w:rsidP="00D550B7">
      <w:pPr>
        <w:spacing w:after="0" w:line="360" w:lineRule="auto"/>
        <w:ind w:right="386"/>
        <w:rPr>
          <w:rFonts w:ascii="Times New Roman" w:hAnsi="Times New Roman"/>
          <w:b/>
          <w:sz w:val="24"/>
          <w:szCs w:val="24"/>
        </w:rPr>
      </w:pPr>
      <w:r>
        <w:rPr>
          <w:rFonts w:ascii="Times New Roman" w:hAnsi="Times New Roman"/>
          <w:b/>
          <w:sz w:val="24"/>
          <w:szCs w:val="24"/>
        </w:rPr>
        <w:lastRenderedPageBreak/>
        <w:t xml:space="preserve">I.4- </w:t>
      </w:r>
      <w:r w:rsidRPr="000E5C7F">
        <w:rPr>
          <w:rFonts w:ascii="Times New Roman" w:hAnsi="Times New Roman"/>
          <w:b/>
          <w:sz w:val="24"/>
          <w:szCs w:val="24"/>
        </w:rPr>
        <w:t>Saneamento do meio</w:t>
      </w:r>
    </w:p>
    <w:p w:rsidR="00D550B7" w:rsidRDefault="00D550B7" w:rsidP="00D550B7">
      <w:pPr>
        <w:spacing w:after="0" w:line="360" w:lineRule="auto"/>
        <w:ind w:right="386"/>
        <w:jc w:val="both"/>
        <w:rPr>
          <w:rFonts w:ascii="Times New Roman" w:hAnsi="Times New Roman"/>
          <w:b/>
          <w:color w:val="000000"/>
          <w:sz w:val="24"/>
          <w:szCs w:val="24"/>
        </w:rPr>
      </w:pPr>
      <w:r>
        <w:rPr>
          <w:rFonts w:ascii="Times New Roman" w:hAnsi="Times New Roman"/>
          <w:color w:val="000000"/>
          <w:sz w:val="24"/>
          <w:szCs w:val="24"/>
        </w:rPr>
        <w:t>No âmbito da implementação do DANIDA fez-se o levantamento de 50</w:t>
      </w:r>
      <w:r w:rsidRPr="006B0F50">
        <w:rPr>
          <w:rFonts w:ascii="Times New Roman" w:hAnsi="Times New Roman"/>
          <w:color w:val="000000"/>
          <w:sz w:val="24"/>
          <w:szCs w:val="24"/>
        </w:rPr>
        <w:t xml:space="preserve"> famílias sem latrinas melhoradas </w:t>
      </w:r>
      <w:r>
        <w:rPr>
          <w:rFonts w:ascii="Times New Roman" w:hAnsi="Times New Roman"/>
          <w:color w:val="000000"/>
          <w:sz w:val="24"/>
          <w:szCs w:val="24"/>
        </w:rPr>
        <w:t xml:space="preserve">e distribuídas 50 lajes para as mesmas famílias </w:t>
      </w:r>
      <w:r w:rsidRPr="006B0F50">
        <w:rPr>
          <w:rFonts w:ascii="Times New Roman" w:hAnsi="Times New Roman"/>
          <w:color w:val="000000"/>
          <w:sz w:val="24"/>
          <w:szCs w:val="24"/>
        </w:rPr>
        <w:t xml:space="preserve">na Localidade de </w:t>
      </w:r>
      <w:proofErr w:type="spellStart"/>
      <w:r w:rsidRPr="006B0F50">
        <w:rPr>
          <w:rFonts w:ascii="Times New Roman" w:hAnsi="Times New Roman"/>
          <w:color w:val="000000"/>
          <w:sz w:val="24"/>
          <w:szCs w:val="24"/>
        </w:rPr>
        <w:t>Nhamavila</w:t>
      </w:r>
      <w:proofErr w:type="spellEnd"/>
      <w:r w:rsidRPr="006B0F50">
        <w:rPr>
          <w:rFonts w:ascii="Times New Roman" w:hAnsi="Times New Roman"/>
          <w:color w:val="000000"/>
          <w:sz w:val="24"/>
          <w:szCs w:val="24"/>
        </w:rPr>
        <w:t>, Posto Administrativo de Chongoene</w:t>
      </w:r>
      <w:r>
        <w:rPr>
          <w:rFonts w:ascii="Times New Roman" w:hAnsi="Times New Roman"/>
          <w:b/>
          <w:color w:val="000000"/>
          <w:sz w:val="24"/>
          <w:szCs w:val="24"/>
        </w:rPr>
        <w:t>.</w:t>
      </w:r>
    </w:p>
    <w:p w:rsidR="00D550B7" w:rsidRDefault="00D550B7" w:rsidP="00D550B7">
      <w:pPr>
        <w:spacing w:after="0" w:line="360" w:lineRule="auto"/>
        <w:ind w:right="386"/>
        <w:jc w:val="both"/>
        <w:rPr>
          <w:rFonts w:ascii="Times New Roman" w:hAnsi="Times New Roman"/>
          <w:b/>
          <w:color w:val="000000"/>
          <w:sz w:val="24"/>
          <w:szCs w:val="24"/>
        </w:rPr>
      </w:pPr>
    </w:p>
    <w:p w:rsidR="00D550B7" w:rsidRPr="00F32354" w:rsidRDefault="00D550B7" w:rsidP="00D550B7">
      <w:pPr>
        <w:spacing w:after="0" w:line="360" w:lineRule="auto"/>
        <w:ind w:right="386"/>
        <w:jc w:val="both"/>
        <w:rPr>
          <w:rFonts w:ascii="Times New Roman" w:hAnsi="Times New Roman"/>
          <w:sz w:val="24"/>
          <w:szCs w:val="24"/>
        </w:rPr>
      </w:pPr>
      <w:r>
        <w:rPr>
          <w:rFonts w:ascii="Times New Roman" w:hAnsi="Times New Roman"/>
          <w:color w:val="000000"/>
          <w:sz w:val="24"/>
          <w:szCs w:val="24"/>
        </w:rPr>
        <w:t xml:space="preserve">Foram </w:t>
      </w:r>
      <w:r w:rsidR="004559C7">
        <w:rPr>
          <w:rFonts w:ascii="Times New Roman" w:hAnsi="Times New Roman"/>
          <w:color w:val="000000"/>
          <w:sz w:val="24"/>
          <w:szCs w:val="24"/>
        </w:rPr>
        <w:t>construídas</w:t>
      </w:r>
      <w:r>
        <w:rPr>
          <w:rFonts w:ascii="Times New Roman" w:hAnsi="Times New Roman"/>
          <w:color w:val="000000"/>
          <w:sz w:val="24"/>
          <w:szCs w:val="24"/>
        </w:rPr>
        <w:t xml:space="preserve"> 280 latrinas melhoras, de um plano de 200, no </w:t>
      </w:r>
      <w:r w:rsidRPr="006B0F50">
        <w:rPr>
          <w:rFonts w:ascii="Times New Roman" w:hAnsi="Times New Roman"/>
          <w:color w:val="000000"/>
          <w:sz w:val="24"/>
          <w:szCs w:val="24"/>
        </w:rPr>
        <w:t>âmbito</w:t>
      </w:r>
      <w:r>
        <w:rPr>
          <w:rFonts w:ascii="Times New Roman" w:hAnsi="Times New Roman"/>
          <w:color w:val="000000"/>
          <w:sz w:val="24"/>
          <w:szCs w:val="24"/>
        </w:rPr>
        <w:t xml:space="preserve"> da BID, facto que ajudará significativamente as comunidades. Para além do </w:t>
      </w:r>
      <w:proofErr w:type="gramStart"/>
      <w:r>
        <w:rPr>
          <w:rFonts w:ascii="Times New Roman" w:hAnsi="Times New Roman"/>
          <w:color w:val="000000"/>
          <w:sz w:val="24"/>
          <w:szCs w:val="24"/>
        </w:rPr>
        <w:t>numero</w:t>
      </w:r>
      <w:proofErr w:type="gramEnd"/>
      <w:r>
        <w:rPr>
          <w:rFonts w:ascii="Times New Roman" w:hAnsi="Times New Roman"/>
          <w:color w:val="000000"/>
          <w:sz w:val="24"/>
          <w:szCs w:val="24"/>
        </w:rPr>
        <w:t xml:space="preserve"> acima referenciada, foi </w:t>
      </w:r>
      <w:r w:rsidR="004559C7">
        <w:rPr>
          <w:rFonts w:ascii="Times New Roman" w:hAnsi="Times New Roman"/>
          <w:color w:val="000000"/>
          <w:sz w:val="24"/>
          <w:szCs w:val="24"/>
        </w:rPr>
        <w:t>construídas</w:t>
      </w:r>
      <w:r>
        <w:rPr>
          <w:rFonts w:ascii="Times New Roman" w:hAnsi="Times New Roman"/>
          <w:color w:val="000000"/>
          <w:sz w:val="24"/>
          <w:szCs w:val="24"/>
        </w:rPr>
        <w:t xml:space="preserve"> fruto do trabalho de sensibilização 390 latrinas tradicionais e 10 melhoradas nas escolas.</w:t>
      </w:r>
    </w:p>
    <w:p w:rsidR="00D550B7" w:rsidRDefault="00D550B7" w:rsidP="00D550B7">
      <w:pPr>
        <w:spacing w:after="0" w:line="360" w:lineRule="auto"/>
        <w:ind w:right="386"/>
        <w:jc w:val="both"/>
        <w:rPr>
          <w:rFonts w:ascii="Times New Roman" w:hAnsi="Times New Roman"/>
          <w:b/>
          <w:sz w:val="24"/>
          <w:szCs w:val="24"/>
        </w:rPr>
      </w:pPr>
    </w:p>
    <w:p w:rsidR="00D550B7" w:rsidRDefault="00D550B7" w:rsidP="00122C25">
      <w:pPr>
        <w:jc w:val="both"/>
        <w:rPr>
          <w:rFonts w:ascii="Times New Roman" w:hAnsi="Times New Roman"/>
          <w:color w:val="000000"/>
          <w:sz w:val="24"/>
          <w:szCs w:val="24"/>
        </w:rPr>
      </w:pPr>
      <w:r>
        <w:rPr>
          <w:rFonts w:ascii="Times New Roman" w:hAnsi="Times New Roman"/>
          <w:color w:val="000000"/>
          <w:sz w:val="24"/>
          <w:szCs w:val="24"/>
        </w:rPr>
        <w:t xml:space="preserve"> Ainda n</w:t>
      </w:r>
      <w:r w:rsidRPr="00D508F3">
        <w:rPr>
          <w:rFonts w:ascii="Times New Roman" w:hAnsi="Times New Roman"/>
          <w:color w:val="000000"/>
          <w:sz w:val="24"/>
          <w:szCs w:val="24"/>
        </w:rPr>
        <w:t>o âmbito do projecto DANIDA foram revitalizados comités de gestão de água de acordo com a tabela que a seguir se apresenta:</w:t>
      </w:r>
    </w:p>
    <w:p w:rsidR="007C312D" w:rsidRPr="00122C25" w:rsidRDefault="00A10A2A" w:rsidP="00122C25">
      <w:pPr>
        <w:jc w:val="both"/>
        <w:rPr>
          <w:rFonts w:ascii="Times New Roman" w:hAnsi="Times New Roman"/>
          <w:color w:val="000000"/>
          <w:sz w:val="24"/>
          <w:szCs w:val="24"/>
        </w:rPr>
      </w:pPr>
      <w:r>
        <w:rPr>
          <w:rFonts w:ascii="Times New Roman" w:hAnsi="Times New Roman"/>
          <w:b/>
          <w:sz w:val="24"/>
          <w:szCs w:val="24"/>
        </w:rPr>
        <w:t>Tabela nº 39</w:t>
      </w:r>
      <w:r w:rsidR="007C312D">
        <w:rPr>
          <w:rFonts w:ascii="Times New Roman" w:hAnsi="Times New Roman"/>
          <w:b/>
          <w:sz w:val="24"/>
          <w:szCs w:val="24"/>
        </w:rPr>
        <w:t xml:space="preserve"> - </w:t>
      </w:r>
      <w:r w:rsidR="007C312D" w:rsidRPr="007C312D">
        <w:rPr>
          <w:rFonts w:ascii="Times New Roman" w:hAnsi="Times New Roman"/>
          <w:sz w:val="24"/>
          <w:szCs w:val="24"/>
        </w:rPr>
        <w:t>Saneamento do meio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3"/>
        <w:gridCol w:w="1425"/>
        <w:gridCol w:w="1590"/>
        <w:gridCol w:w="2068"/>
      </w:tblGrid>
      <w:tr w:rsidR="00D550B7" w:rsidRPr="00D550B7" w:rsidTr="006E3558">
        <w:tc>
          <w:tcPr>
            <w:tcW w:w="9576" w:type="dxa"/>
            <w:gridSpan w:val="4"/>
          </w:tcPr>
          <w:p w:rsidR="00D550B7" w:rsidRPr="00D550B7" w:rsidRDefault="00D550B7" w:rsidP="009A2F4E">
            <w:pPr>
              <w:spacing w:after="0" w:line="240" w:lineRule="auto"/>
              <w:jc w:val="center"/>
              <w:rPr>
                <w:rFonts w:ascii="Times New Roman" w:hAnsi="Times New Roman"/>
                <w:b/>
              </w:rPr>
            </w:pPr>
            <w:r w:rsidRPr="00D550B7">
              <w:rPr>
                <w:rFonts w:ascii="Times New Roman" w:hAnsi="Times New Roman"/>
                <w:b/>
              </w:rPr>
              <w:t>Posto Administrativo de Chongoene</w:t>
            </w:r>
          </w:p>
        </w:tc>
      </w:tr>
      <w:tr w:rsidR="00D550B7" w:rsidRPr="00D550B7" w:rsidTr="006E3558">
        <w:tc>
          <w:tcPr>
            <w:tcW w:w="9576" w:type="dxa"/>
            <w:gridSpan w:val="4"/>
          </w:tcPr>
          <w:p w:rsidR="00D550B7" w:rsidRPr="00D550B7" w:rsidRDefault="00D550B7" w:rsidP="009A2F4E">
            <w:pPr>
              <w:spacing w:after="0" w:line="240" w:lineRule="auto"/>
              <w:jc w:val="center"/>
              <w:rPr>
                <w:rFonts w:ascii="Times New Roman" w:hAnsi="Times New Roman"/>
                <w:b/>
              </w:rPr>
            </w:pPr>
            <w:r w:rsidRPr="00D550B7">
              <w:rPr>
                <w:rFonts w:ascii="Times New Roman" w:hAnsi="Times New Roman"/>
                <w:b/>
              </w:rPr>
              <w:t xml:space="preserve">Localidade de </w:t>
            </w:r>
            <w:proofErr w:type="spellStart"/>
            <w:r w:rsidRPr="00D550B7">
              <w:rPr>
                <w:rFonts w:ascii="Times New Roman" w:hAnsi="Times New Roman"/>
                <w:b/>
              </w:rPr>
              <w:t>Nhancutse</w:t>
            </w:r>
            <w:proofErr w:type="spellEnd"/>
          </w:p>
        </w:tc>
      </w:tr>
      <w:tr w:rsidR="00D550B7" w:rsidRPr="00D550B7" w:rsidTr="006E3558">
        <w:tc>
          <w:tcPr>
            <w:tcW w:w="4493" w:type="dxa"/>
          </w:tcPr>
          <w:p w:rsidR="00D550B7" w:rsidRPr="00D550B7" w:rsidRDefault="00D550B7" w:rsidP="009A2F4E">
            <w:pPr>
              <w:spacing w:after="0" w:line="240" w:lineRule="auto"/>
              <w:rPr>
                <w:rFonts w:ascii="Times New Roman" w:hAnsi="Times New Roman"/>
                <w:b/>
              </w:rPr>
            </w:pPr>
            <w:r w:rsidRPr="00D550B7">
              <w:rPr>
                <w:rFonts w:ascii="Times New Roman" w:hAnsi="Times New Roman"/>
                <w:b/>
              </w:rPr>
              <w:t>Actividade</w:t>
            </w:r>
          </w:p>
        </w:tc>
        <w:tc>
          <w:tcPr>
            <w:tcW w:w="1425" w:type="dxa"/>
            <w:tcBorders>
              <w:right w:val="single" w:sz="4" w:space="0" w:color="auto"/>
            </w:tcBorders>
          </w:tcPr>
          <w:p w:rsidR="00D550B7" w:rsidRPr="00D550B7" w:rsidRDefault="00D550B7" w:rsidP="009A2F4E">
            <w:pPr>
              <w:spacing w:after="0" w:line="240" w:lineRule="auto"/>
              <w:rPr>
                <w:rFonts w:ascii="Times New Roman" w:hAnsi="Times New Roman"/>
              </w:rPr>
            </w:pPr>
            <w:r w:rsidRPr="00D550B7">
              <w:rPr>
                <w:rFonts w:ascii="Times New Roman" w:hAnsi="Times New Roman"/>
                <w:b/>
              </w:rPr>
              <w:t>Plano</w:t>
            </w:r>
          </w:p>
        </w:tc>
        <w:tc>
          <w:tcPr>
            <w:tcW w:w="1590" w:type="dxa"/>
            <w:tcBorders>
              <w:left w:val="single" w:sz="4" w:space="0" w:color="auto"/>
              <w:right w:val="single" w:sz="4" w:space="0" w:color="auto"/>
            </w:tcBorders>
          </w:tcPr>
          <w:p w:rsidR="00D550B7" w:rsidRPr="00D550B7" w:rsidRDefault="00D550B7" w:rsidP="009A2F4E">
            <w:pPr>
              <w:spacing w:after="0" w:line="240" w:lineRule="auto"/>
              <w:ind w:left="327"/>
              <w:rPr>
                <w:rFonts w:ascii="Times New Roman" w:hAnsi="Times New Roman"/>
                <w:b/>
              </w:rPr>
            </w:pPr>
            <w:r w:rsidRPr="00D550B7">
              <w:rPr>
                <w:rFonts w:ascii="Times New Roman" w:hAnsi="Times New Roman"/>
                <w:b/>
              </w:rPr>
              <w:t>Realizado</w:t>
            </w:r>
          </w:p>
        </w:tc>
        <w:tc>
          <w:tcPr>
            <w:tcW w:w="2068" w:type="dxa"/>
            <w:tcBorders>
              <w:left w:val="single" w:sz="4" w:space="0" w:color="auto"/>
            </w:tcBorders>
          </w:tcPr>
          <w:p w:rsidR="00D550B7" w:rsidRPr="00D550B7" w:rsidRDefault="00D550B7" w:rsidP="009A2F4E">
            <w:pPr>
              <w:spacing w:after="0" w:line="240" w:lineRule="auto"/>
              <w:ind w:left="327"/>
              <w:rPr>
                <w:rFonts w:ascii="Times New Roman" w:hAnsi="Times New Roman"/>
                <w:b/>
              </w:rPr>
            </w:pPr>
            <w:r w:rsidRPr="00D550B7">
              <w:rPr>
                <w:rFonts w:ascii="Times New Roman" w:hAnsi="Times New Roman"/>
                <w:b/>
              </w:rPr>
              <w:t>Grau de cumprimento</w:t>
            </w:r>
          </w:p>
        </w:tc>
      </w:tr>
      <w:tr w:rsidR="00D550B7" w:rsidRPr="00D550B7" w:rsidTr="006E3558">
        <w:tc>
          <w:tcPr>
            <w:tcW w:w="4493" w:type="dxa"/>
          </w:tcPr>
          <w:p w:rsidR="00D550B7" w:rsidRPr="00D550B7" w:rsidRDefault="00D550B7" w:rsidP="009A2F4E">
            <w:pPr>
              <w:spacing w:after="0" w:line="240" w:lineRule="auto"/>
              <w:rPr>
                <w:rFonts w:ascii="Times New Roman" w:hAnsi="Times New Roman"/>
                <w:bCs/>
                <w:color w:val="000000"/>
              </w:rPr>
            </w:pPr>
            <w:r w:rsidRPr="00D550B7">
              <w:rPr>
                <w:rFonts w:ascii="Times New Roman" w:hAnsi="Times New Roman"/>
                <w:b/>
                <w:bCs/>
                <w:color w:val="000000"/>
              </w:rPr>
              <w:br/>
            </w:r>
            <w:r w:rsidRPr="00D550B7">
              <w:rPr>
                <w:rFonts w:ascii="Times New Roman" w:hAnsi="Times New Roman"/>
                <w:bCs/>
                <w:color w:val="000000"/>
              </w:rPr>
              <w:t>Revitalização dos comités locais de gestão de água</w:t>
            </w:r>
          </w:p>
          <w:p w:rsidR="00D550B7" w:rsidRPr="00D550B7" w:rsidRDefault="00D550B7" w:rsidP="009A2F4E">
            <w:pPr>
              <w:spacing w:after="0" w:line="240" w:lineRule="auto"/>
              <w:rPr>
                <w:rFonts w:ascii="Times New Roman" w:hAnsi="Times New Roman"/>
              </w:rPr>
            </w:pPr>
          </w:p>
        </w:tc>
        <w:tc>
          <w:tcPr>
            <w:tcW w:w="1425" w:type="dxa"/>
            <w:tcBorders>
              <w:right w:val="single" w:sz="4" w:space="0" w:color="auto"/>
            </w:tcBorders>
            <w:vAlign w:val="center"/>
          </w:tcPr>
          <w:p w:rsidR="00D550B7" w:rsidRPr="00D550B7" w:rsidRDefault="00D550B7" w:rsidP="009A2F4E">
            <w:pPr>
              <w:spacing w:after="0" w:line="240" w:lineRule="auto"/>
              <w:jc w:val="center"/>
              <w:rPr>
                <w:rFonts w:ascii="Times New Roman" w:hAnsi="Times New Roman"/>
              </w:rPr>
            </w:pPr>
            <w:r w:rsidRPr="00D550B7">
              <w:rPr>
                <w:rFonts w:ascii="Times New Roman" w:hAnsi="Times New Roman"/>
              </w:rPr>
              <w:t>4</w:t>
            </w:r>
          </w:p>
        </w:tc>
        <w:tc>
          <w:tcPr>
            <w:tcW w:w="1590" w:type="dxa"/>
            <w:tcBorders>
              <w:left w:val="single" w:sz="4" w:space="0" w:color="auto"/>
              <w:right w:val="single" w:sz="4" w:space="0" w:color="auto"/>
            </w:tcBorders>
            <w:vAlign w:val="center"/>
          </w:tcPr>
          <w:p w:rsidR="00D550B7" w:rsidRPr="00D550B7" w:rsidRDefault="00D550B7" w:rsidP="009A2F4E">
            <w:pPr>
              <w:spacing w:after="0" w:line="240" w:lineRule="auto"/>
              <w:jc w:val="center"/>
              <w:rPr>
                <w:rFonts w:ascii="Times New Roman" w:hAnsi="Times New Roman"/>
              </w:rPr>
            </w:pPr>
            <w:r w:rsidRPr="00D550B7">
              <w:rPr>
                <w:rFonts w:ascii="Times New Roman" w:hAnsi="Times New Roman"/>
              </w:rPr>
              <w:t>4</w:t>
            </w:r>
          </w:p>
        </w:tc>
        <w:tc>
          <w:tcPr>
            <w:tcW w:w="2068" w:type="dxa"/>
            <w:tcBorders>
              <w:left w:val="single" w:sz="4" w:space="0" w:color="auto"/>
            </w:tcBorders>
            <w:vAlign w:val="center"/>
          </w:tcPr>
          <w:p w:rsidR="00D550B7" w:rsidRPr="00D550B7" w:rsidRDefault="00D550B7" w:rsidP="009A2F4E">
            <w:pPr>
              <w:spacing w:after="0" w:line="240" w:lineRule="auto"/>
              <w:jc w:val="center"/>
              <w:rPr>
                <w:rFonts w:ascii="Times New Roman" w:hAnsi="Times New Roman"/>
              </w:rPr>
            </w:pPr>
            <w:r w:rsidRPr="00D550B7">
              <w:rPr>
                <w:rFonts w:ascii="Times New Roman" w:hAnsi="Times New Roman"/>
              </w:rPr>
              <w:t>100%</w:t>
            </w:r>
          </w:p>
        </w:tc>
      </w:tr>
    </w:tbl>
    <w:p w:rsidR="00D550B7" w:rsidRPr="00AE7190" w:rsidRDefault="00D550B7" w:rsidP="0042280E">
      <w:pPr>
        <w:spacing w:line="360" w:lineRule="auto"/>
        <w:jc w:val="both"/>
        <w:rPr>
          <w:rFonts w:ascii="Times New Roman" w:hAnsi="Times New Roman"/>
          <w:b/>
          <w:sz w:val="24"/>
          <w:szCs w:val="24"/>
        </w:rPr>
      </w:pPr>
    </w:p>
    <w:p w:rsidR="0042280E" w:rsidRPr="00AE7190" w:rsidRDefault="0042280E" w:rsidP="0042280E">
      <w:pPr>
        <w:spacing w:line="360" w:lineRule="auto"/>
        <w:ind w:right="386"/>
        <w:jc w:val="both"/>
        <w:rPr>
          <w:rFonts w:ascii="Times New Roman" w:hAnsi="Times New Roman"/>
          <w:b/>
          <w:sz w:val="24"/>
          <w:szCs w:val="24"/>
        </w:rPr>
      </w:pPr>
      <w:r w:rsidRPr="00AE7190">
        <w:rPr>
          <w:rFonts w:ascii="Times New Roman" w:hAnsi="Times New Roman"/>
          <w:b/>
          <w:sz w:val="24"/>
          <w:szCs w:val="24"/>
        </w:rPr>
        <w:t xml:space="preserve">Actividades desenvolvidas pela Delegação Marítima de </w:t>
      </w:r>
      <w:proofErr w:type="spellStart"/>
      <w:r w:rsidRPr="00AE7190">
        <w:rPr>
          <w:rFonts w:ascii="Times New Roman" w:hAnsi="Times New Roman"/>
          <w:b/>
          <w:sz w:val="24"/>
          <w:szCs w:val="24"/>
        </w:rPr>
        <w:t>Inhampura</w:t>
      </w:r>
      <w:proofErr w:type="spellEnd"/>
      <w:r w:rsidRPr="00AE7190">
        <w:rPr>
          <w:rFonts w:ascii="Times New Roman" w:hAnsi="Times New Roman"/>
          <w:b/>
          <w:sz w:val="24"/>
          <w:szCs w:val="24"/>
        </w:rPr>
        <w:t>.</w:t>
      </w:r>
    </w:p>
    <w:p w:rsidR="0042280E" w:rsidRPr="00AE7190" w:rsidRDefault="0042280E" w:rsidP="0042280E">
      <w:pPr>
        <w:spacing w:line="360" w:lineRule="auto"/>
        <w:jc w:val="both"/>
        <w:rPr>
          <w:rFonts w:ascii="Times New Roman" w:hAnsi="Times New Roman"/>
          <w:b/>
          <w:sz w:val="24"/>
          <w:szCs w:val="24"/>
        </w:rPr>
      </w:pPr>
      <w:r w:rsidRPr="00AE7190">
        <w:rPr>
          <w:rFonts w:ascii="Times New Roman" w:hAnsi="Times New Roman"/>
          <w:b/>
          <w:sz w:val="24"/>
          <w:szCs w:val="24"/>
        </w:rPr>
        <w:t>Prioridade 5: Assegurar a Gestão Sustentável e Transparente dos Recursos Naturais e do Ambiente</w:t>
      </w:r>
    </w:p>
    <w:p w:rsidR="00D550B7" w:rsidRPr="00563D9A" w:rsidRDefault="0042280E" w:rsidP="001F4048">
      <w:pPr>
        <w:pStyle w:val="ListParagraph"/>
        <w:numPr>
          <w:ilvl w:val="1"/>
          <w:numId w:val="11"/>
        </w:numPr>
        <w:spacing w:after="0" w:line="240" w:lineRule="auto"/>
        <w:jc w:val="both"/>
        <w:rPr>
          <w:rFonts w:ascii="Times New Roman" w:hAnsi="Times New Roman"/>
          <w:b/>
          <w:iCs/>
          <w:sz w:val="24"/>
          <w:szCs w:val="24"/>
        </w:rPr>
      </w:pPr>
      <w:r w:rsidRPr="00AE7190">
        <w:rPr>
          <w:rStyle w:val="Emphasis"/>
          <w:rFonts w:ascii="Times New Roman" w:hAnsi="Times New Roman"/>
          <w:b/>
          <w:i w:val="0"/>
          <w:sz w:val="24"/>
          <w:szCs w:val="24"/>
        </w:rPr>
        <w:t>Planeamento e Ordenamento Territorial</w:t>
      </w:r>
    </w:p>
    <w:p w:rsidR="00D550B7" w:rsidRPr="009A2F4E" w:rsidRDefault="00D550B7" w:rsidP="0042280E">
      <w:pPr>
        <w:spacing w:after="0" w:line="360" w:lineRule="auto"/>
        <w:ind w:right="386"/>
        <w:rPr>
          <w:rFonts w:ascii="Times New Roman" w:hAnsi="Times New Roman"/>
          <w:sz w:val="24"/>
          <w:szCs w:val="24"/>
        </w:rPr>
      </w:pPr>
    </w:p>
    <w:p w:rsidR="00D550B7" w:rsidRDefault="00D550B7" w:rsidP="00D550B7">
      <w:pPr>
        <w:pStyle w:val="ListParagraph"/>
        <w:spacing w:line="360" w:lineRule="auto"/>
        <w:ind w:left="0"/>
        <w:jc w:val="both"/>
        <w:rPr>
          <w:rFonts w:ascii="Times New Roman" w:hAnsi="Times New Roman"/>
          <w:color w:val="000000"/>
          <w:sz w:val="24"/>
          <w:szCs w:val="24"/>
        </w:rPr>
      </w:pPr>
      <w:proofErr w:type="gramStart"/>
      <w:r w:rsidRPr="009A2F4E">
        <w:rPr>
          <w:rFonts w:ascii="Times New Roman" w:hAnsi="Times New Roman"/>
          <w:color w:val="000000"/>
          <w:sz w:val="24"/>
          <w:szCs w:val="24"/>
        </w:rPr>
        <w:t>Foram</w:t>
      </w:r>
      <w:proofErr w:type="gramEnd"/>
      <w:r w:rsidRPr="009A2F4E">
        <w:rPr>
          <w:rFonts w:ascii="Times New Roman" w:hAnsi="Times New Roman"/>
          <w:color w:val="000000"/>
          <w:sz w:val="24"/>
          <w:szCs w:val="24"/>
        </w:rPr>
        <w:t xml:space="preserve"> realizadas </w:t>
      </w:r>
      <w:proofErr w:type="gramStart"/>
      <w:r w:rsidRPr="009A2F4E">
        <w:rPr>
          <w:rFonts w:ascii="Times New Roman" w:hAnsi="Times New Roman"/>
          <w:color w:val="000000"/>
          <w:sz w:val="24"/>
          <w:szCs w:val="24"/>
        </w:rPr>
        <w:t>varias</w:t>
      </w:r>
      <w:proofErr w:type="gramEnd"/>
      <w:r w:rsidRPr="009A2F4E">
        <w:rPr>
          <w:rFonts w:ascii="Times New Roman" w:hAnsi="Times New Roman"/>
          <w:color w:val="000000"/>
          <w:sz w:val="24"/>
          <w:szCs w:val="24"/>
        </w:rPr>
        <w:t xml:space="preserve"> actividades conforme a tabela abaixo:</w:t>
      </w:r>
    </w:p>
    <w:p w:rsidR="007C312D" w:rsidRPr="00A17E3D" w:rsidRDefault="00A10A2A" w:rsidP="00A17E3D">
      <w:pPr>
        <w:spacing w:after="0" w:line="360" w:lineRule="auto"/>
        <w:jc w:val="both"/>
        <w:rPr>
          <w:rFonts w:ascii="Times New Roman" w:hAnsi="Times New Roman"/>
          <w:b/>
          <w:iCs/>
          <w:sz w:val="24"/>
          <w:szCs w:val="24"/>
        </w:rPr>
      </w:pPr>
      <w:r>
        <w:rPr>
          <w:rFonts w:ascii="Times New Roman" w:hAnsi="Times New Roman"/>
          <w:b/>
          <w:sz w:val="24"/>
          <w:szCs w:val="24"/>
        </w:rPr>
        <w:t>Tabela nº 40</w:t>
      </w:r>
      <w:r w:rsidR="007C312D" w:rsidRPr="00A17E3D">
        <w:rPr>
          <w:rFonts w:ascii="Times New Roman" w:hAnsi="Times New Roman"/>
          <w:b/>
          <w:sz w:val="24"/>
          <w:szCs w:val="24"/>
        </w:rPr>
        <w:t xml:space="preserve"> - Planeamento</w:t>
      </w:r>
      <w:r w:rsidR="007C312D" w:rsidRPr="00A17E3D">
        <w:rPr>
          <w:rStyle w:val="Emphasis"/>
          <w:rFonts w:ascii="Times New Roman" w:hAnsi="Times New Roman"/>
          <w:i w:val="0"/>
          <w:sz w:val="24"/>
          <w:szCs w:val="24"/>
        </w:rPr>
        <w:t xml:space="preserve"> e Ordenamento Territorial</w:t>
      </w:r>
    </w:p>
    <w:p w:rsidR="007C312D" w:rsidRPr="009A2F4E" w:rsidRDefault="007C312D" w:rsidP="00D550B7">
      <w:pPr>
        <w:pStyle w:val="ListParagraph"/>
        <w:spacing w:line="360" w:lineRule="auto"/>
        <w:ind w:left="0"/>
        <w:jc w:val="both"/>
        <w:rPr>
          <w:rFonts w:ascii="Times New Roman" w:hAnsi="Times New Roman"/>
          <w:color w:val="000000"/>
          <w:sz w:val="24"/>
          <w:szCs w:val="24"/>
        </w:rPr>
      </w:pPr>
      <w:r>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2908"/>
        <w:gridCol w:w="1350"/>
        <w:gridCol w:w="1080"/>
        <w:gridCol w:w="1350"/>
      </w:tblGrid>
      <w:tr w:rsidR="00D550B7" w:rsidRPr="009A2F4E" w:rsidTr="006E3558">
        <w:trPr>
          <w:trHeight w:val="270"/>
        </w:trPr>
        <w:tc>
          <w:tcPr>
            <w:tcW w:w="890" w:type="dxa"/>
            <w:vMerge w:val="restart"/>
            <w:vAlign w:val="center"/>
          </w:tcPr>
          <w:p w:rsidR="00D550B7" w:rsidRPr="009A2F4E" w:rsidRDefault="00D550B7" w:rsidP="009A2F4E">
            <w:pPr>
              <w:pStyle w:val="ListParagraph"/>
              <w:spacing w:after="0" w:line="240" w:lineRule="auto"/>
              <w:ind w:left="0"/>
              <w:jc w:val="center"/>
              <w:rPr>
                <w:rFonts w:ascii="Times New Roman" w:hAnsi="Times New Roman"/>
                <w:sz w:val="22"/>
                <w:szCs w:val="22"/>
              </w:rPr>
            </w:pPr>
            <w:r w:rsidRPr="009A2F4E">
              <w:rPr>
                <w:rFonts w:ascii="Times New Roman" w:hAnsi="Times New Roman"/>
                <w:sz w:val="22"/>
                <w:szCs w:val="22"/>
              </w:rPr>
              <w:t>Ordem</w:t>
            </w:r>
          </w:p>
        </w:tc>
        <w:tc>
          <w:tcPr>
            <w:tcW w:w="2908" w:type="dxa"/>
            <w:vMerge w:val="restart"/>
            <w:vAlign w:val="center"/>
          </w:tcPr>
          <w:p w:rsidR="00D550B7" w:rsidRPr="009A2F4E" w:rsidRDefault="00D550B7" w:rsidP="009A2F4E">
            <w:pPr>
              <w:pStyle w:val="ListParagraph"/>
              <w:spacing w:after="0" w:line="240" w:lineRule="auto"/>
              <w:ind w:left="0"/>
              <w:jc w:val="center"/>
              <w:rPr>
                <w:rFonts w:ascii="Times New Roman" w:hAnsi="Times New Roman"/>
                <w:sz w:val="22"/>
                <w:szCs w:val="22"/>
              </w:rPr>
            </w:pPr>
            <w:r w:rsidRPr="009A2F4E">
              <w:rPr>
                <w:rFonts w:ascii="Times New Roman" w:hAnsi="Times New Roman"/>
                <w:sz w:val="22"/>
                <w:szCs w:val="22"/>
              </w:rPr>
              <w:t>Actividade</w:t>
            </w:r>
          </w:p>
        </w:tc>
        <w:tc>
          <w:tcPr>
            <w:tcW w:w="2430" w:type="dxa"/>
            <w:gridSpan w:val="2"/>
            <w:tcBorders>
              <w:left w:val="single" w:sz="4" w:space="0" w:color="auto"/>
              <w:bottom w:val="single" w:sz="4" w:space="0" w:color="auto"/>
            </w:tcBorders>
          </w:tcPr>
          <w:p w:rsidR="00D550B7" w:rsidRPr="009A2F4E" w:rsidRDefault="00D550B7" w:rsidP="009A2F4E">
            <w:pPr>
              <w:pStyle w:val="ListParagraph"/>
              <w:spacing w:after="0" w:line="240" w:lineRule="auto"/>
              <w:ind w:left="0"/>
              <w:jc w:val="center"/>
              <w:rPr>
                <w:rFonts w:ascii="Times New Roman" w:hAnsi="Times New Roman"/>
                <w:sz w:val="22"/>
                <w:szCs w:val="22"/>
              </w:rPr>
            </w:pPr>
            <w:r w:rsidRPr="009A2F4E">
              <w:rPr>
                <w:rFonts w:ascii="Times New Roman" w:hAnsi="Times New Roman"/>
                <w:sz w:val="22"/>
                <w:szCs w:val="22"/>
              </w:rPr>
              <w:t>2017</w:t>
            </w:r>
          </w:p>
        </w:tc>
        <w:tc>
          <w:tcPr>
            <w:tcW w:w="1350" w:type="dxa"/>
            <w:vMerge w:val="restart"/>
            <w:vAlign w:val="center"/>
          </w:tcPr>
          <w:p w:rsidR="00D550B7" w:rsidRPr="009A2F4E" w:rsidRDefault="00D550B7" w:rsidP="009A2F4E">
            <w:pPr>
              <w:pStyle w:val="ListParagraph"/>
              <w:spacing w:after="0" w:line="240" w:lineRule="auto"/>
              <w:ind w:left="0"/>
              <w:jc w:val="center"/>
              <w:rPr>
                <w:rFonts w:ascii="Times New Roman" w:hAnsi="Times New Roman"/>
                <w:sz w:val="22"/>
                <w:szCs w:val="22"/>
              </w:rPr>
            </w:pPr>
            <w:r w:rsidRPr="009A2F4E">
              <w:rPr>
                <w:rFonts w:ascii="Times New Roman" w:hAnsi="Times New Roman"/>
                <w:sz w:val="22"/>
                <w:szCs w:val="22"/>
              </w:rPr>
              <w:t>%</w:t>
            </w:r>
          </w:p>
        </w:tc>
      </w:tr>
      <w:tr w:rsidR="00D550B7" w:rsidRPr="009A2F4E" w:rsidTr="006E3558">
        <w:trPr>
          <w:trHeight w:val="105"/>
        </w:trPr>
        <w:tc>
          <w:tcPr>
            <w:tcW w:w="890" w:type="dxa"/>
            <w:vMerge/>
          </w:tcPr>
          <w:p w:rsidR="00D550B7" w:rsidRPr="009A2F4E" w:rsidRDefault="00D550B7" w:rsidP="009A2F4E">
            <w:pPr>
              <w:pStyle w:val="ListParagraph"/>
              <w:spacing w:after="0" w:line="240" w:lineRule="auto"/>
              <w:ind w:left="0"/>
              <w:jc w:val="both"/>
              <w:rPr>
                <w:rFonts w:ascii="Times New Roman" w:hAnsi="Times New Roman"/>
                <w:sz w:val="22"/>
                <w:szCs w:val="22"/>
              </w:rPr>
            </w:pPr>
          </w:p>
        </w:tc>
        <w:tc>
          <w:tcPr>
            <w:tcW w:w="2908" w:type="dxa"/>
            <w:vMerge/>
          </w:tcPr>
          <w:p w:rsidR="00D550B7" w:rsidRPr="009A2F4E" w:rsidRDefault="00D550B7" w:rsidP="009A2F4E">
            <w:pPr>
              <w:pStyle w:val="ListParagraph"/>
              <w:spacing w:after="0" w:line="240" w:lineRule="auto"/>
              <w:ind w:left="0"/>
              <w:jc w:val="both"/>
              <w:rPr>
                <w:rFonts w:ascii="Times New Roman" w:hAnsi="Times New Roman"/>
                <w:sz w:val="22"/>
                <w:szCs w:val="22"/>
              </w:rPr>
            </w:pPr>
          </w:p>
        </w:tc>
        <w:tc>
          <w:tcPr>
            <w:tcW w:w="1350" w:type="dxa"/>
            <w:tcBorders>
              <w:top w:val="single" w:sz="4" w:space="0" w:color="auto"/>
              <w:left w:val="single" w:sz="4" w:space="0" w:color="auto"/>
              <w:right w:val="single" w:sz="4" w:space="0" w:color="auto"/>
            </w:tcBorders>
          </w:tcPr>
          <w:p w:rsidR="00D550B7" w:rsidRPr="009A2F4E" w:rsidRDefault="00D550B7" w:rsidP="009A2F4E">
            <w:pPr>
              <w:pStyle w:val="ListParagraph"/>
              <w:spacing w:after="0" w:line="240" w:lineRule="auto"/>
              <w:ind w:left="0"/>
              <w:jc w:val="center"/>
              <w:rPr>
                <w:rFonts w:ascii="Times New Roman" w:hAnsi="Times New Roman"/>
                <w:sz w:val="22"/>
                <w:szCs w:val="22"/>
              </w:rPr>
            </w:pPr>
            <w:proofErr w:type="spellStart"/>
            <w:r w:rsidRPr="009A2F4E">
              <w:rPr>
                <w:rFonts w:ascii="Times New Roman" w:hAnsi="Times New Roman"/>
                <w:sz w:val="22"/>
                <w:szCs w:val="22"/>
              </w:rPr>
              <w:t>Plan</w:t>
            </w:r>
            <w:proofErr w:type="spellEnd"/>
            <w:r w:rsidRPr="009A2F4E">
              <w:rPr>
                <w:rFonts w:ascii="Times New Roman" w:hAnsi="Times New Roman"/>
                <w:sz w:val="22"/>
                <w:szCs w:val="22"/>
              </w:rPr>
              <w:t>.</w:t>
            </w:r>
          </w:p>
        </w:tc>
        <w:tc>
          <w:tcPr>
            <w:tcW w:w="1080" w:type="dxa"/>
            <w:tcBorders>
              <w:top w:val="single" w:sz="4" w:space="0" w:color="auto"/>
              <w:left w:val="single" w:sz="4" w:space="0" w:color="auto"/>
            </w:tcBorders>
          </w:tcPr>
          <w:p w:rsidR="00D550B7" w:rsidRPr="009A2F4E" w:rsidRDefault="00D550B7" w:rsidP="009A2F4E">
            <w:pPr>
              <w:pStyle w:val="ListParagraph"/>
              <w:spacing w:after="0" w:line="240" w:lineRule="auto"/>
              <w:ind w:left="0"/>
              <w:jc w:val="center"/>
              <w:rPr>
                <w:rFonts w:ascii="Times New Roman" w:hAnsi="Times New Roman"/>
                <w:sz w:val="22"/>
                <w:szCs w:val="22"/>
              </w:rPr>
            </w:pPr>
            <w:r w:rsidRPr="009A2F4E">
              <w:rPr>
                <w:rFonts w:ascii="Times New Roman" w:hAnsi="Times New Roman"/>
                <w:sz w:val="22"/>
                <w:szCs w:val="22"/>
              </w:rPr>
              <w:t>Real.</w:t>
            </w:r>
          </w:p>
        </w:tc>
        <w:tc>
          <w:tcPr>
            <w:tcW w:w="1350" w:type="dxa"/>
            <w:vMerge/>
          </w:tcPr>
          <w:p w:rsidR="00D550B7" w:rsidRPr="009A2F4E" w:rsidRDefault="00D550B7" w:rsidP="009A2F4E">
            <w:pPr>
              <w:pStyle w:val="ListParagraph"/>
              <w:spacing w:after="0" w:line="240" w:lineRule="auto"/>
              <w:ind w:left="0"/>
              <w:jc w:val="center"/>
              <w:rPr>
                <w:rFonts w:ascii="Times New Roman" w:hAnsi="Times New Roman"/>
                <w:sz w:val="22"/>
                <w:szCs w:val="22"/>
              </w:rPr>
            </w:pPr>
          </w:p>
        </w:tc>
      </w:tr>
      <w:tr w:rsidR="00D550B7" w:rsidRPr="009A2F4E" w:rsidTr="006E3558">
        <w:tc>
          <w:tcPr>
            <w:tcW w:w="890" w:type="dxa"/>
          </w:tcPr>
          <w:p w:rsidR="00D550B7" w:rsidRPr="009A2F4E" w:rsidRDefault="00D550B7" w:rsidP="009A2F4E">
            <w:pPr>
              <w:pStyle w:val="ListParagraph"/>
              <w:spacing w:after="0" w:line="240" w:lineRule="auto"/>
              <w:ind w:left="0"/>
              <w:jc w:val="center"/>
              <w:rPr>
                <w:rFonts w:ascii="Times New Roman" w:hAnsi="Times New Roman"/>
                <w:sz w:val="22"/>
                <w:szCs w:val="22"/>
              </w:rPr>
            </w:pPr>
            <w:r w:rsidRPr="009A2F4E">
              <w:rPr>
                <w:rFonts w:ascii="Times New Roman" w:hAnsi="Times New Roman"/>
                <w:sz w:val="22"/>
                <w:szCs w:val="22"/>
              </w:rPr>
              <w:t>01</w:t>
            </w:r>
          </w:p>
        </w:tc>
        <w:tc>
          <w:tcPr>
            <w:tcW w:w="2908" w:type="dxa"/>
          </w:tcPr>
          <w:p w:rsidR="00D550B7" w:rsidRPr="009A2F4E" w:rsidRDefault="00D550B7" w:rsidP="009A2F4E">
            <w:pPr>
              <w:pStyle w:val="ListParagraph"/>
              <w:spacing w:after="0" w:line="240" w:lineRule="auto"/>
              <w:ind w:left="0"/>
              <w:jc w:val="both"/>
              <w:rPr>
                <w:rFonts w:ascii="Times New Roman" w:hAnsi="Times New Roman"/>
                <w:sz w:val="22"/>
                <w:szCs w:val="22"/>
              </w:rPr>
            </w:pPr>
            <w:r w:rsidRPr="009A2F4E">
              <w:rPr>
                <w:rFonts w:ascii="Times New Roman" w:hAnsi="Times New Roman"/>
                <w:sz w:val="22"/>
                <w:szCs w:val="22"/>
              </w:rPr>
              <w:t>Legalização de terrenos</w:t>
            </w:r>
          </w:p>
        </w:tc>
        <w:tc>
          <w:tcPr>
            <w:tcW w:w="1350" w:type="dxa"/>
            <w:tcBorders>
              <w:left w:val="single" w:sz="4" w:space="0" w:color="auto"/>
              <w:right w:val="single" w:sz="4" w:space="0" w:color="auto"/>
            </w:tcBorders>
          </w:tcPr>
          <w:p w:rsidR="00D550B7" w:rsidRPr="0063014D" w:rsidRDefault="00D550B7" w:rsidP="009A2F4E">
            <w:pPr>
              <w:pStyle w:val="ListParagraph"/>
              <w:spacing w:after="0" w:line="240" w:lineRule="auto"/>
              <w:ind w:left="0"/>
              <w:jc w:val="center"/>
              <w:rPr>
                <w:rFonts w:ascii="Times New Roman" w:hAnsi="Times New Roman"/>
                <w:sz w:val="22"/>
                <w:szCs w:val="22"/>
              </w:rPr>
            </w:pPr>
            <w:r w:rsidRPr="0063014D">
              <w:rPr>
                <w:rFonts w:ascii="Times New Roman" w:hAnsi="Times New Roman"/>
                <w:sz w:val="22"/>
                <w:szCs w:val="22"/>
              </w:rPr>
              <w:t>150</w:t>
            </w:r>
          </w:p>
        </w:tc>
        <w:tc>
          <w:tcPr>
            <w:tcW w:w="1080" w:type="dxa"/>
            <w:tcBorders>
              <w:left w:val="single" w:sz="4" w:space="0" w:color="auto"/>
            </w:tcBorders>
          </w:tcPr>
          <w:p w:rsidR="00D550B7" w:rsidRPr="0063014D" w:rsidRDefault="00D550B7" w:rsidP="009A2F4E">
            <w:pPr>
              <w:pStyle w:val="ListParagraph"/>
              <w:spacing w:after="0" w:line="240" w:lineRule="auto"/>
              <w:ind w:left="0"/>
              <w:jc w:val="center"/>
              <w:rPr>
                <w:rFonts w:ascii="Times New Roman" w:hAnsi="Times New Roman"/>
                <w:sz w:val="22"/>
                <w:szCs w:val="22"/>
              </w:rPr>
            </w:pPr>
            <w:r w:rsidRPr="0063014D">
              <w:rPr>
                <w:rFonts w:ascii="Times New Roman" w:hAnsi="Times New Roman"/>
                <w:sz w:val="22"/>
                <w:szCs w:val="22"/>
              </w:rPr>
              <w:t>139</w:t>
            </w:r>
          </w:p>
        </w:tc>
        <w:tc>
          <w:tcPr>
            <w:tcW w:w="1350" w:type="dxa"/>
          </w:tcPr>
          <w:p w:rsidR="00D550B7" w:rsidRPr="0063014D" w:rsidRDefault="00D550B7" w:rsidP="009A2F4E">
            <w:pPr>
              <w:pStyle w:val="ListParagraph"/>
              <w:spacing w:after="0" w:line="240" w:lineRule="auto"/>
              <w:ind w:left="0"/>
              <w:jc w:val="center"/>
              <w:rPr>
                <w:rFonts w:ascii="Times New Roman" w:hAnsi="Times New Roman"/>
                <w:sz w:val="22"/>
                <w:szCs w:val="22"/>
              </w:rPr>
            </w:pPr>
            <w:r w:rsidRPr="0063014D">
              <w:rPr>
                <w:rFonts w:ascii="Times New Roman" w:hAnsi="Times New Roman"/>
                <w:sz w:val="22"/>
                <w:szCs w:val="22"/>
              </w:rPr>
              <w:t>92.6</w:t>
            </w:r>
          </w:p>
        </w:tc>
      </w:tr>
      <w:tr w:rsidR="00D550B7" w:rsidRPr="009A2F4E" w:rsidTr="006E3558">
        <w:tc>
          <w:tcPr>
            <w:tcW w:w="890" w:type="dxa"/>
          </w:tcPr>
          <w:p w:rsidR="00D550B7" w:rsidRPr="009A2F4E" w:rsidRDefault="00D550B7" w:rsidP="009A2F4E">
            <w:pPr>
              <w:pStyle w:val="ListParagraph"/>
              <w:spacing w:after="0" w:line="240" w:lineRule="auto"/>
              <w:ind w:left="0"/>
              <w:jc w:val="center"/>
              <w:rPr>
                <w:rFonts w:ascii="Times New Roman" w:hAnsi="Times New Roman"/>
                <w:sz w:val="22"/>
                <w:szCs w:val="22"/>
              </w:rPr>
            </w:pPr>
            <w:r w:rsidRPr="009A2F4E">
              <w:rPr>
                <w:rFonts w:ascii="Times New Roman" w:hAnsi="Times New Roman"/>
                <w:sz w:val="22"/>
                <w:szCs w:val="22"/>
              </w:rPr>
              <w:lastRenderedPageBreak/>
              <w:t>02</w:t>
            </w:r>
          </w:p>
        </w:tc>
        <w:tc>
          <w:tcPr>
            <w:tcW w:w="2908" w:type="dxa"/>
          </w:tcPr>
          <w:p w:rsidR="00D550B7" w:rsidRPr="009A2F4E" w:rsidRDefault="00D550B7" w:rsidP="009A2F4E">
            <w:pPr>
              <w:pStyle w:val="ListParagraph"/>
              <w:spacing w:after="0" w:line="240" w:lineRule="auto"/>
              <w:ind w:left="0"/>
              <w:jc w:val="both"/>
              <w:rPr>
                <w:rFonts w:ascii="Times New Roman" w:hAnsi="Times New Roman"/>
                <w:sz w:val="22"/>
                <w:szCs w:val="22"/>
              </w:rPr>
            </w:pPr>
            <w:proofErr w:type="spellStart"/>
            <w:r w:rsidRPr="009A2F4E">
              <w:rPr>
                <w:rFonts w:ascii="Times New Roman" w:hAnsi="Times New Roman"/>
                <w:sz w:val="22"/>
                <w:szCs w:val="22"/>
              </w:rPr>
              <w:t>Duat’s</w:t>
            </w:r>
            <w:proofErr w:type="spellEnd"/>
          </w:p>
        </w:tc>
        <w:tc>
          <w:tcPr>
            <w:tcW w:w="1350" w:type="dxa"/>
            <w:tcBorders>
              <w:left w:val="single" w:sz="4" w:space="0" w:color="auto"/>
              <w:right w:val="single" w:sz="4" w:space="0" w:color="auto"/>
            </w:tcBorders>
          </w:tcPr>
          <w:p w:rsidR="00D550B7" w:rsidRPr="009A2F4E" w:rsidRDefault="00D550B7" w:rsidP="009A2F4E">
            <w:pPr>
              <w:pStyle w:val="ListParagraph"/>
              <w:spacing w:after="0" w:line="240" w:lineRule="auto"/>
              <w:ind w:left="0"/>
              <w:jc w:val="center"/>
              <w:rPr>
                <w:rFonts w:ascii="Times New Roman" w:hAnsi="Times New Roman"/>
                <w:sz w:val="22"/>
                <w:szCs w:val="22"/>
              </w:rPr>
            </w:pPr>
            <w:r w:rsidRPr="009A2F4E">
              <w:rPr>
                <w:rFonts w:ascii="Times New Roman" w:hAnsi="Times New Roman"/>
                <w:sz w:val="22"/>
                <w:szCs w:val="22"/>
              </w:rPr>
              <w:t>80</w:t>
            </w:r>
          </w:p>
        </w:tc>
        <w:tc>
          <w:tcPr>
            <w:tcW w:w="1080" w:type="dxa"/>
            <w:tcBorders>
              <w:left w:val="single" w:sz="4" w:space="0" w:color="auto"/>
            </w:tcBorders>
          </w:tcPr>
          <w:p w:rsidR="00D550B7" w:rsidRPr="009A2F4E" w:rsidRDefault="00D550B7" w:rsidP="009A2F4E">
            <w:pPr>
              <w:pStyle w:val="ListParagraph"/>
              <w:spacing w:after="0" w:line="240" w:lineRule="auto"/>
              <w:ind w:left="0"/>
              <w:jc w:val="center"/>
              <w:rPr>
                <w:rFonts w:ascii="Times New Roman" w:hAnsi="Times New Roman"/>
                <w:sz w:val="22"/>
                <w:szCs w:val="22"/>
              </w:rPr>
            </w:pPr>
            <w:r w:rsidRPr="009A2F4E">
              <w:rPr>
                <w:rFonts w:ascii="Times New Roman" w:hAnsi="Times New Roman"/>
                <w:sz w:val="22"/>
                <w:szCs w:val="22"/>
              </w:rPr>
              <w:t>50</w:t>
            </w:r>
          </w:p>
        </w:tc>
        <w:tc>
          <w:tcPr>
            <w:tcW w:w="1350" w:type="dxa"/>
          </w:tcPr>
          <w:p w:rsidR="00D550B7" w:rsidRPr="009A2F4E" w:rsidRDefault="00D550B7" w:rsidP="009A2F4E">
            <w:pPr>
              <w:pStyle w:val="ListParagraph"/>
              <w:spacing w:after="0" w:line="240" w:lineRule="auto"/>
              <w:ind w:left="0"/>
              <w:jc w:val="center"/>
              <w:rPr>
                <w:rFonts w:ascii="Times New Roman" w:hAnsi="Times New Roman"/>
                <w:sz w:val="22"/>
                <w:szCs w:val="22"/>
              </w:rPr>
            </w:pPr>
            <w:r w:rsidRPr="009A2F4E">
              <w:rPr>
                <w:rFonts w:ascii="Times New Roman" w:hAnsi="Times New Roman"/>
                <w:sz w:val="22"/>
                <w:szCs w:val="22"/>
              </w:rPr>
              <w:t>62.5</w:t>
            </w:r>
          </w:p>
        </w:tc>
      </w:tr>
      <w:tr w:rsidR="00D550B7" w:rsidRPr="009A2F4E" w:rsidTr="006E3558">
        <w:tc>
          <w:tcPr>
            <w:tcW w:w="890" w:type="dxa"/>
          </w:tcPr>
          <w:p w:rsidR="00D550B7" w:rsidRPr="009A2F4E" w:rsidRDefault="00D550B7" w:rsidP="009A2F4E">
            <w:pPr>
              <w:pStyle w:val="ListParagraph"/>
              <w:spacing w:after="0" w:line="240" w:lineRule="auto"/>
              <w:ind w:left="0"/>
              <w:jc w:val="center"/>
              <w:rPr>
                <w:rFonts w:ascii="Times New Roman" w:hAnsi="Times New Roman"/>
                <w:sz w:val="22"/>
                <w:szCs w:val="22"/>
              </w:rPr>
            </w:pPr>
            <w:r w:rsidRPr="009A2F4E">
              <w:rPr>
                <w:rFonts w:ascii="Times New Roman" w:hAnsi="Times New Roman"/>
                <w:sz w:val="22"/>
                <w:szCs w:val="22"/>
              </w:rPr>
              <w:t>03</w:t>
            </w:r>
          </w:p>
        </w:tc>
        <w:tc>
          <w:tcPr>
            <w:tcW w:w="2908" w:type="dxa"/>
          </w:tcPr>
          <w:p w:rsidR="00D550B7" w:rsidRPr="009A2F4E" w:rsidRDefault="00D550B7" w:rsidP="009A2F4E">
            <w:pPr>
              <w:pStyle w:val="ListParagraph"/>
              <w:spacing w:after="0" w:line="240" w:lineRule="auto"/>
              <w:ind w:left="0"/>
              <w:jc w:val="both"/>
              <w:rPr>
                <w:rFonts w:ascii="Times New Roman" w:hAnsi="Times New Roman"/>
                <w:sz w:val="22"/>
                <w:szCs w:val="22"/>
              </w:rPr>
            </w:pPr>
            <w:r w:rsidRPr="009A2F4E">
              <w:rPr>
                <w:rFonts w:ascii="Times New Roman" w:hAnsi="Times New Roman"/>
                <w:sz w:val="22"/>
                <w:szCs w:val="22"/>
              </w:rPr>
              <w:t>Consultas Comunitárias</w:t>
            </w:r>
          </w:p>
        </w:tc>
        <w:tc>
          <w:tcPr>
            <w:tcW w:w="1350" w:type="dxa"/>
            <w:tcBorders>
              <w:left w:val="single" w:sz="4" w:space="0" w:color="auto"/>
              <w:right w:val="single" w:sz="4" w:space="0" w:color="auto"/>
            </w:tcBorders>
          </w:tcPr>
          <w:p w:rsidR="00D550B7" w:rsidRPr="0063014D" w:rsidRDefault="00D550B7" w:rsidP="009A2F4E">
            <w:pPr>
              <w:pStyle w:val="ListParagraph"/>
              <w:spacing w:after="0" w:line="240" w:lineRule="auto"/>
              <w:ind w:left="0"/>
              <w:jc w:val="center"/>
              <w:rPr>
                <w:rFonts w:ascii="Times New Roman" w:hAnsi="Times New Roman"/>
                <w:sz w:val="22"/>
                <w:szCs w:val="22"/>
              </w:rPr>
            </w:pPr>
            <w:r w:rsidRPr="0063014D">
              <w:rPr>
                <w:rFonts w:ascii="Times New Roman" w:hAnsi="Times New Roman"/>
                <w:sz w:val="22"/>
                <w:szCs w:val="22"/>
              </w:rPr>
              <w:t>70</w:t>
            </w:r>
          </w:p>
        </w:tc>
        <w:tc>
          <w:tcPr>
            <w:tcW w:w="1080" w:type="dxa"/>
            <w:tcBorders>
              <w:left w:val="single" w:sz="4" w:space="0" w:color="auto"/>
            </w:tcBorders>
          </w:tcPr>
          <w:p w:rsidR="00D550B7" w:rsidRPr="0063014D" w:rsidRDefault="00D550B7" w:rsidP="009A2F4E">
            <w:pPr>
              <w:pStyle w:val="ListParagraph"/>
              <w:spacing w:after="0" w:line="240" w:lineRule="auto"/>
              <w:ind w:left="0"/>
              <w:jc w:val="center"/>
              <w:rPr>
                <w:rFonts w:ascii="Times New Roman" w:hAnsi="Times New Roman"/>
                <w:sz w:val="22"/>
                <w:szCs w:val="22"/>
              </w:rPr>
            </w:pPr>
            <w:r w:rsidRPr="0063014D">
              <w:rPr>
                <w:rFonts w:ascii="Times New Roman" w:hAnsi="Times New Roman"/>
                <w:sz w:val="22"/>
                <w:szCs w:val="22"/>
              </w:rPr>
              <w:t>61</w:t>
            </w:r>
          </w:p>
        </w:tc>
        <w:tc>
          <w:tcPr>
            <w:tcW w:w="1350" w:type="dxa"/>
          </w:tcPr>
          <w:p w:rsidR="00D550B7" w:rsidRPr="0063014D" w:rsidRDefault="00D550B7" w:rsidP="009A2F4E">
            <w:pPr>
              <w:pStyle w:val="ListParagraph"/>
              <w:spacing w:after="0" w:line="240" w:lineRule="auto"/>
              <w:ind w:left="0"/>
              <w:jc w:val="center"/>
              <w:rPr>
                <w:rFonts w:ascii="Times New Roman" w:hAnsi="Times New Roman"/>
                <w:sz w:val="22"/>
                <w:szCs w:val="22"/>
              </w:rPr>
            </w:pPr>
            <w:r w:rsidRPr="0063014D">
              <w:rPr>
                <w:rFonts w:ascii="Times New Roman" w:hAnsi="Times New Roman"/>
                <w:sz w:val="22"/>
                <w:szCs w:val="22"/>
              </w:rPr>
              <w:t>87</w:t>
            </w:r>
          </w:p>
        </w:tc>
      </w:tr>
      <w:tr w:rsidR="00D550B7" w:rsidRPr="009A2F4E" w:rsidTr="006E3558">
        <w:tc>
          <w:tcPr>
            <w:tcW w:w="890" w:type="dxa"/>
          </w:tcPr>
          <w:p w:rsidR="00D550B7" w:rsidRPr="009A2F4E" w:rsidRDefault="00D550B7" w:rsidP="009A2F4E">
            <w:pPr>
              <w:pStyle w:val="ListParagraph"/>
              <w:spacing w:after="0" w:line="240" w:lineRule="auto"/>
              <w:ind w:left="0"/>
              <w:jc w:val="center"/>
              <w:rPr>
                <w:rFonts w:ascii="Times New Roman" w:hAnsi="Times New Roman"/>
                <w:sz w:val="22"/>
                <w:szCs w:val="22"/>
              </w:rPr>
            </w:pPr>
            <w:r w:rsidRPr="009A2F4E">
              <w:rPr>
                <w:rFonts w:ascii="Times New Roman" w:hAnsi="Times New Roman"/>
                <w:sz w:val="22"/>
                <w:szCs w:val="22"/>
              </w:rPr>
              <w:t>04</w:t>
            </w:r>
          </w:p>
        </w:tc>
        <w:tc>
          <w:tcPr>
            <w:tcW w:w="2908" w:type="dxa"/>
          </w:tcPr>
          <w:p w:rsidR="00D550B7" w:rsidRPr="009A2F4E" w:rsidRDefault="00D550B7" w:rsidP="009A2F4E">
            <w:pPr>
              <w:pStyle w:val="ListParagraph"/>
              <w:spacing w:after="0" w:line="240" w:lineRule="auto"/>
              <w:ind w:left="0"/>
              <w:jc w:val="both"/>
              <w:rPr>
                <w:rFonts w:ascii="Times New Roman" w:hAnsi="Times New Roman"/>
                <w:sz w:val="22"/>
                <w:szCs w:val="22"/>
              </w:rPr>
            </w:pPr>
            <w:r w:rsidRPr="009A2F4E">
              <w:rPr>
                <w:rFonts w:ascii="Times New Roman" w:hAnsi="Times New Roman"/>
                <w:sz w:val="22"/>
                <w:szCs w:val="22"/>
              </w:rPr>
              <w:t xml:space="preserve">Concessões </w:t>
            </w:r>
          </w:p>
        </w:tc>
        <w:tc>
          <w:tcPr>
            <w:tcW w:w="1350" w:type="dxa"/>
            <w:tcBorders>
              <w:left w:val="single" w:sz="4" w:space="0" w:color="auto"/>
              <w:right w:val="single" w:sz="4" w:space="0" w:color="auto"/>
            </w:tcBorders>
          </w:tcPr>
          <w:p w:rsidR="00D550B7" w:rsidRPr="009A2F4E" w:rsidRDefault="00D550B7" w:rsidP="009A2F4E">
            <w:pPr>
              <w:pStyle w:val="ListParagraph"/>
              <w:spacing w:after="0" w:line="240" w:lineRule="auto"/>
              <w:ind w:left="0"/>
              <w:jc w:val="center"/>
              <w:rPr>
                <w:rFonts w:ascii="Times New Roman" w:hAnsi="Times New Roman"/>
                <w:sz w:val="22"/>
                <w:szCs w:val="22"/>
              </w:rPr>
            </w:pPr>
            <w:r w:rsidRPr="009A2F4E">
              <w:rPr>
                <w:rFonts w:ascii="Times New Roman" w:hAnsi="Times New Roman"/>
                <w:sz w:val="22"/>
                <w:szCs w:val="22"/>
              </w:rPr>
              <w:t>50</w:t>
            </w:r>
          </w:p>
        </w:tc>
        <w:tc>
          <w:tcPr>
            <w:tcW w:w="1080" w:type="dxa"/>
            <w:tcBorders>
              <w:left w:val="single" w:sz="4" w:space="0" w:color="auto"/>
            </w:tcBorders>
          </w:tcPr>
          <w:p w:rsidR="00D550B7" w:rsidRPr="009A2F4E" w:rsidRDefault="00D550B7" w:rsidP="009A2F4E">
            <w:pPr>
              <w:pStyle w:val="ListParagraph"/>
              <w:spacing w:after="0" w:line="240" w:lineRule="auto"/>
              <w:ind w:left="0"/>
              <w:jc w:val="center"/>
              <w:rPr>
                <w:rFonts w:ascii="Times New Roman" w:hAnsi="Times New Roman"/>
                <w:sz w:val="22"/>
                <w:szCs w:val="22"/>
              </w:rPr>
            </w:pPr>
            <w:r w:rsidRPr="009A2F4E">
              <w:rPr>
                <w:rFonts w:ascii="Times New Roman" w:hAnsi="Times New Roman"/>
                <w:sz w:val="22"/>
                <w:szCs w:val="22"/>
              </w:rPr>
              <w:t>25</w:t>
            </w:r>
          </w:p>
        </w:tc>
        <w:tc>
          <w:tcPr>
            <w:tcW w:w="1350" w:type="dxa"/>
          </w:tcPr>
          <w:p w:rsidR="00D550B7" w:rsidRPr="009A2F4E" w:rsidRDefault="00D550B7" w:rsidP="009A2F4E">
            <w:pPr>
              <w:pStyle w:val="ListParagraph"/>
              <w:spacing w:after="0" w:line="240" w:lineRule="auto"/>
              <w:ind w:left="0"/>
              <w:jc w:val="center"/>
              <w:rPr>
                <w:rFonts w:ascii="Times New Roman" w:hAnsi="Times New Roman"/>
                <w:sz w:val="22"/>
                <w:szCs w:val="22"/>
              </w:rPr>
            </w:pPr>
            <w:r w:rsidRPr="009A2F4E">
              <w:rPr>
                <w:rFonts w:ascii="Times New Roman" w:hAnsi="Times New Roman"/>
                <w:sz w:val="22"/>
                <w:szCs w:val="22"/>
              </w:rPr>
              <w:t>50</w:t>
            </w:r>
          </w:p>
        </w:tc>
      </w:tr>
      <w:tr w:rsidR="00D550B7" w:rsidRPr="009A2F4E" w:rsidTr="006E3558">
        <w:tc>
          <w:tcPr>
            <w:tcW w:w="890" w:type="dxa"/>
          </w:tcPr>
          <w:p w:rsidR="00D550B7" w:rsidRPr="009A2F4E" w:rsidRDefault="00D550B7" w:rsidP="009A2F4E">
            <w:pPr>
              <w:pStyle w:val="ListParagraph"/>
              <w:spacing w:after="0" w:line="240" w:lineRule="auto"/>
              <w:ind w:left="0"/>
              <w:jc w:val="center"/>
              <w:rPr>
                <w:rFonts w:ascii="Times New Roman" w:hAnsi="Times New Roman"/>
                <w:sz w:val="22"/>
                <w:szCs w:val="22"/>
              </w:rPr>
            </w:pPr>
          </w:p>
        </w:tc>
        <w:tc>
          <w:tcPr>
            <w:tcW w:w="2908" w:type="dxa"/>
          </w:tcPr>
          <w:p w:rsidR="00D550B7" w:rsidRPr="009A2F4E" w:rsidRDefault="00D550B7" w:rsidP="009A2F4E">
            <w:pPr>
              <w:pStyle w:val="ListParagraph"/>
              <w:spacing w:after="0" w:line="240" w:lineRule="auto"/>
              <w:ind w:left="0"/>
              <w:jc w:val="both"/>
              <w:rPr>
                <w:rFonts w:ascii="Times New Roman" w:hAnsi="Times New Roman"/>
                <w:sz w:val="22"/>
                <w:szCs w:val="22"/>
              </w:rPr>
            </w:pPr>
            <w:r w:rsidRPr="009A2F4E">
              <w:rPr>
                <w:rFonts w:ascii="Times New Roman" w:hAnsi="Times New Roman"/>
                <w:sz w:val="22"/>
                <w:szCs w:val="22"/>
              </w:rPr>
              <w:t>Conflitos de terra</w:t>
            </w:r>
          </w:p>
        </w:tc>
        <w:tc>
          <w:tcPr>
            <w:tcW w:w="1350" w:type="dxa"/>
            <w:tcBorders>
              <w:left w:val="single" w:sz="4" w:space="0" w:color="auto"/>
              <w:right w:val="single" w:sz="4" w:space="0" w:color="auto"/>
            </w:tcBorders>
          </w:tcPr>
          <w:p w:rsidR="00D550B7" w:rsidRPr="009A2F4E" w:rsidRDefault="00D550B7" w:rsidP="009A2F4E">
            <w:pPr>
              <w:pStyle w:val="ListParagraph"/>
              <w:spacing w:after="0" w:line="240" w:lineRule="auto"/>
              <w:ind w:left="0"/>
              <w:jc w:val="center"/>
              <w:rPr>
                <w:rFonts w:ascii="Times New Roman" w:hAnsi="Times New Roman"/>
                <w:sz w:val="22"/>
                <w:szCs w:val="22"/>
              </w:rPr>
            </w:pPr>
            <w:r w:rsidRPr="009A2F4E">
              <w:rPr>
                <w:rFonts w:ascii="Times New Roman" w:hAnsi="Times New Roman"/>
                <w:sz w:val="22"/>
                <w:szCs w:val="22"/>
              </w:rPr>
              <w:t>00</w:t>
            </w:r>
          </w:p>
        </w:tc>
        <w:tc>
          <w:tcPr>
            <w:tcW w:w="1080" w:type="dxa"/>
            <w:tcBorders>
              <w:left w:val="single" w:sz="4" w:space="0" w:color="auto"/>
            </w:tcBorders>
          </w:tcPr>
          <w:p w:rsidR="00D550B7" w:rsidRPr="009A2F4E" w:rsidRDefault="00D550B7" w:rsidP="009A2F4E">
            <w:pPr>
              <w:pStyle w:val="ListParagraph"/>
              <w:spacing w:after="0" w:line="240" w:lineRule="auto"/>
              <w:ind w:left="0"/>
              <w:jc w:val="center"/>
              <w:rPr>
                <w:rFonts w:ascii="Times New Roman" w:hAnsi="Times New Roman"/>
                <w:sz w:val="22"/>
                <w:szCs w:val="22"/>
              </w:rPr>
            </w:pPr>
            <w:r w:rsidRPr="009A2F4E">
              <w:rPr>
                <w:rFonts w:ascii="Times New Roman" w:hAnsi="Times New Roman"/>
                <w:sz w:val="22"/>
                <w:szCs w:val="22"/>
              </w:rPr>
              <w:t>03</w:t>
            </w:r>
          </w:p>
        </w:tc>
        <w:tc>
          <w:tcPr>
            <w:tcW w:w="1350" w:type="dxa"/>
          </w:tcPr>
          <w:p w:rsidR="00D550B7" w:rsidRPr="009A2F4E" w:rsidRDefault="00D550B7" w:rsidP="009A2F4E">
            <w:pPr>
              <w:pStyle w:val="ListParagraph"/>
              <w:spacing w:after="0" w:line="240" w:lineRule="auto"/>
              <w:ind w:left="0"/>
              <w:jc w:val="center"/>
              <w:rPr>
                <w:rFonts w:ascii="Times New Roman" w:hAnsi="Times New Roman"/>
                <w:sz w:val="22"/>
                <w:szCs w:val="22"/>
              </w:rPr>
            </w:pPr>
            <w:r w:rsidRPr="009A2F4E">
              <w:rPr>
                <w:rFonts w:ascii="Times New Roman" w:hAnsi="Times New Roman"/>
                <w:sz w:val="22"/>
                <w:szCs w:val="22"/>
              </w:rPr>
              <w:t>00</w:t>
            </w:r>
          </w:p>
        </w:tc>
      </w:tr>
      <w:tr w:rsidR="00D550B7" w:rsidRPr="009A2F4E" w:rsidTr="006E3558">
        <w:tc>
          <w:tcPr>
            <w:tcW w:w="890" w:type="dxa"/>
          </w:tcPr>
          <w:p w:rsidR="00D550B7" w:rsidRPr="009A2F4E" w:rsidRDefault="00D550B7" w:rsidP="009A2F4E">
            <w:pPr>
              <w:pStyle w:val="ListParagraph"/>
              <w:spacing w:after="0" w:line="240" w:lineRule="auto"/>
              <w:ind w:left="0"/>
              <w:jc w:val="center"/>
              <w:rPr>
                <w:rFonts w:ascii="Times New Roman" w:hAnsi="Times New Roman"/>
                <w:sz w:val="22"/>
                <w:szCs w:val="22"/>
              </w:rPr>
            </w:pPr>
          </w:p>
        </w:tc>
        <w:tc>
          <w:tcPr>
            <w:tcW w:w="2908" w:type="dxa"/>
          </w:tcPr>
          <w:p w:rsidR="00D550B7" w:rsidRPr="009A2F4E" w:rsidRDefault="00D550B7" w:rsidP="009A2F4E">
            <w:pPr>
              <w:pStyle w:val="ListParagraph"/>
              <w:spacing w:after="0" w:line="240" w:lineRule="auto"/>
              <w:ind w:left="0"/>
              <w:jc w:val="both"/>
              <w:rPr>
                <w:rFonts w:ascii="Times New Roman" w:hAnsi="Times New Roman"/>
                <w:sz w:val="22"/>
                <w:szCs w:val="22"/>
              </w:rPr>
            </w:pPr>
            <w:r w:rsidRPr="009A2F4E">
              <w:rPr>
                <w:rFonts w:ascii="Times New Roman" w:hAnsi="Times New Roman"/>
                <w:sz w:val="22"/>
                <w:szCs w:val="22"/>
              </w:rPr>
              <w:t xml:space="preserve">Parcelamento de talhões </w:t>
            </w:r>
          </w:p>
        </w:tc>
        <w:tc>
          <w:tcPr>
            <w:tcW w:w="1350" w:type="dxa"/>
            <w:tcBorders>
              <w:left w:val="single" w:sz="4" w:space="0" w:color="auto"/>
              <w:right w:val="single" w:sz="4" w:space="0" w:color="auto"/>
            </w:tcBorders>
          </w:tcPr>
          <w:p w:rsidR="00D550B7" w:rsidRPr="009A2F4E" w:rsidRDefault="00D550B7" w:rsidP="009A2F4E">
            <w:pPr>
              <w:pStyle w:val="ListParagraph"/>
              <w:spacing w:after="0" w:line="240" w:lineRule="auto"/>
              <w:ind w:left="0"/>
              <w:jc w:val="center"/>
              <w:rPr>
                <w:rFonts w:ascii="Times New Roman" w:hAnsi="Times New Roman"/>
                <w:sz w:val="22"/>
                <w:szCs w:val="22"/>
              </w:rPr>
            </w:pPr>
            <w:r w:rsidRPr="009A2F4E">
              <w:rPr>
                <w:rFonts w:ascii="Times New Roman" w:hAnsi="Times New Roman"/>
                <w:sz w:val="22"/>
                <w:szCs w:val="22"/>
              </w:rPr>
              <w:t>50</w:t>
            </w:r>
          </w:p>
        </w:tc>
        <w:tc>
          <w:tcPr>
            <w:tcW w:w="1080" w:type="dxa"/>
            <w:tcBorders>
              <w:left w:val="single" w:sz="4" w:space="0" w:color="auto"/>
            </w:tcBorders>
          </w:tcPr>
          <w:p w:rsidR="00D550B7" w:rsidRPr="009A2F4E" w:rsidRDefault="00D550B7" w:rsidP="009A2F4E">
            <w:pPr>
              <w:pStyle w:val="ListParagraph"/>
              <w:spacing w:after="0" w:line="240" w:lineRule="auto"/>
              <w:ind w:left="0"/>
              <w:jc w:val="center"/>
              <w:rPr>
                <w:rFonts w:ascii="Times New Roman" w:hAnsi="Times New Roman"/>
                <w:sz w:val="22"/>
                <w:szCs w:val="22"/>
              </w:rPr>
            </w:pPr>
            <w:r w:rsidRPr="009A2F4E">
              <w:rPr>
                <w:rFonts w:ascii="Times New Roman" w:hAnsi="Times New Roman"/>
                <w:sz w:val="22"/>
                <w:szCs w:val="22"/>
              </w:rPr>
              <w:t>25</w:t>
            </w:r>
          </w:p>
        </w:tc>
        <w:tc>
          <w:tcPr>
            <w:tcW w:w="1350" w:type="dxa"/>
          </w:tcPr>
          <w:p w:rsidR="00D550B7" w:rsidRPr="009A2F4E" w:rsidRDefault="00D550B7" w:rsidP="009A2F4E">
            <w:pPr>
              <w:pStyle w:val="ListParagraph"/>
              <w:spacing w:after="0" w:line="240" w:lineRule="auto"/>
              <w:ind w:left="0"/>
              <w:jc w:val="center"/>
              <w:rPr>
                <w:rFonts w:ascii="Times New Roman" w:hAnsi="Times New Roman"/>
                <w:sz w:val="22"/>
                <w:szCs w:val="22"/>
              </w:rPr>
            </w:pPr>
            <w:r w:rsidRPr="009A2F4E">
              <w:rPr>
                <w:rFonts w:ascii="Times New Roman" w:hAnsi="Times New Roman"/>
                <w:sz w:val="22"/>
                <w:szCs w:val="22"/>
              </w:rPr>
              <w:t>50</w:t>
            </w:r>
          </w:p>
        </w:tc>
      </w:tr>
    </w:tbl>
    <w:p w:rsidR="00D550B7" w:rsidRPr="00680600" w:rsidRDefault="00D550B7" w:rsidP="009A2F4E">
      <w:pPr>
        <w:spacing w:after="0" w:line="360" w:lineRule="auto"/>
        <w:ind w:right="386"/>
        <w:rPr>
          <w:rFonts w:ascii="Times New Roman" w:hAnsi="Times New Roman"/>
          <w:sz w:val="16"/>
          <w:szCs w:val="16"/>
        </w:rPr>
      </w:pPr>
    </w:p>
    <w:p w:rsidR="00D550B7" w:rsidRPr="00896AC0" w:rsidRDefault="00D550B7" w:rsidP="00D550B7">
      <w:pPr>
        <w:spacing w:after="0"/>
        <w:jc w:val="both"/>
        <w:rPr>
          <w:rFonts w:ascii="Times New Roman" w:hAnsi="Times New Roman"/>
          <w:sz w:val="24"/>
          <w:szCs w:val="24"/>
        </w:rPr>
      </w:pPr>
      <w:r w:rsidRPr="000E5C7F">
        <w:rPr>
          <w:rFonts w:ascii="Times New Roman" w:hAnsi="Times New Roman"/>
          <w:sz w:val="24"/>
          <w:szCs w:val="24"/>
        </w:rPr>
        <w:t xml:space="preserve"> </w:t>
      </w:r>
      <w:r>
        <w:rPr>
          <w:rFonts w:ascii="Times New Roman" w:hAnsi="Times New Roman"/>
          <w:sz w:val="24"/>
          <w:szCs w:val="24"/>
        </w:rPr>
        <w:t xml:space="preserve"> Durante o período</w:t>
      </w:r>
      <w:r w:rsidR="009A2F4E">
        <w:rPr>
          <w:rFonts w:ascii="Times New Roman" w:hAnsi="Times New Roman"/>
          <w:sz w:val="24"/>
          <w:szCs w:val="24"/>
        </w:rPr>
        <w:t xml:space="preserve"> em </w:t>
      </w:r>
      <w:r w:rsidR="00FD4E8D">
        <w:rPr>
          <w:rFonts w:ascii="Times New Roman" w:hAnsi="Times New Roman"/>
          <w:sz w:val="24"/>
          <w:szCs w:val="24"/>
        </w:rPr>
        <w:t>análise</w:t>
      </w:r>
      <w:r>
        <w:rPr>
          <w:rFonts w:ascii="Times New Roman" w:hAnsi="Times New Roman"/>
          <w:sz w:val="24"/>
          <w:szCs w:val="24"/>
        </w:rPr>
        <w:t xml:space="preserve"> verificou-se 3 conflitos de terra, sendo 1 no parcelamento de </w:t>
      </w:r>
      <w:proofErr w:type="spellStart"/>
      <w:r>
        <w:rPr>
          <w:rFonts w:ascii="Times New Roman" w:hAnsi="Times New Roman"/>
          <w:sz w:val="24"/>
          <w:szCs w:val="24"/>
        </w:rPr>
        <w:t>Venhene</w:t>
      </w:r>
      <w:proofErr w:type="spellEnd"/>
      <w:r>
        <w:rPr>
          <w:rFonts w:ascii="Times New Roman" w:hAnsi="Times New Roman"/>
          <w:sz w:val="24"/>
          <w:szCs w:val="24"/>
        </w:rPr>
        <w:t xml:space="preserve">, 2 em </w:t>
      </w:r>
      <w:proofErr w:type="spellStart"/>
      <w:r>
        <w:rPr>
          <w:rFonts w:ascii="Times New Roman" w:hAnsi="Times New Roman"/>
          <w:sz w:val="24"/>
          <w:szCs w:val="24"/>
        </w:rPr>
        <w:t>Muhetane</w:t>
      </w:r>
      <w:proofErr w:type="spellEnd"/>
      <w:r>
        <w:rPr>
          <w:rFonts w:ascii="Times New Roman" w:hAnsi="Times New Roman"/>
          <w:sz w:val="24"/>
          <w:szCs w:val="24"/>
        </w:rPr>
        <w:t xml:space="preserve"> no Posto Administrativo de Chongoene. Com a intervenção dos técnicos foram apurados os números das parcelas e </w:t>
      </w:r>
      <w:r w:rsidR="00FD4E8D">
        <w:rPr>
          <w:rFonts w:ascii="Times New Roman" w:hAnsi="Times New Roman"/>
          <w:sz w:val="24"/>
          <w:szCs w:val="24"/>
        </w:rPr>
        <w:t>houve consenso</w:t>
      </w:r>
      <w:r>
        <w:rPr>
          <w:rFonts w:ascii="Times New Roman" w:hAnsi="Times New Roman"/>
          <w:sz w:val="24"/>
          <w:szCs w:val="24"/>
        </w:rPr>
        <w:t xml:space="preserve"> entre os </w:t>
      </w:r>
      <w:r w:rsidR="00FD4E8D">
        <w:rPr>
          <w:rFonts w:ascii="Times New Roman" w:hAnsi="Times New Roman"/>
          <w:sz w:val="24"/>
          <w:szCs w:val="24"/>
        </w:rPr>
        <w:t>intervenientes</w:t>
      </w:r>
      <w:r w:rsidR="00FD4E8D" w:rsidRPr="002F7EB2">
        <w:rPr>
          <w:rFonts w:ascii="Times New Roman" w:hAnsi="Times New Roman"/>
          <w:sz w:val="24"/>
          <w:szCs w:val="24"/>
        </w:rPr>
        <w:t>.</w:t>
      </w:r>
    </w:p>
    <w:p w:rsidR="00D550B7" w:rsidRPr="009A2F4E" w:rsidRDefault="00D550B7" w:rsidP="009A2F4E">
      <w:pPr>
        <w:spacing w:after="0" w:line="360" w:lineRule="auto"/>
        <w:ind w:right="386"/>
        <w:rPr>
          <w:rFonts w:ascii="Times New Roman" w:hAnsi="Times New Roman"/>
          <w:b/>
          <w:sz w:val="24"/>
          <w:szCs w:val="24"/>
        </w:rPr>
      </w:pPr>
    </w:p>
    <w:p w:rsidR="0042280E" w:rsidRPr="00AE7190" w:rsidRDefault="0042280E" w:rsidP="0042280E">
      <w:pPr>
        <w:pStyle w:val="ListParagraph"/>
        <w:spacing w:after="0" w:line="360" w:lineRule="auto"/>
        <w:ind w:left="360" w:right="386"/>
        <w:rPr>
          <w:rFonts w:ascii="Times New Roman" w:hAnsi="Times New Roman"/>
          <w:b/>
          <w:sz w:val="24"/>
          <w:szCs w:val="24"/>
        </w:rPr>
      </w:pPr>
      <w:r w:rsidRPr="00AE7190">
        <w:rPr>
          <w:rFonts w:ascii="Times New Roman" w:hAnsi="Times New Roman"/>
          <w:b/>
          <w:sz w:val="24"/>
          <w:szCs w:val="24"/>
        </w:rPr>
        <w:t xml:space="preserve">Gestão Ambiental </w:t>
      </w:r>
    </w:p>
    <w:p w:rsidR="0042280E" w:rsidRPr="00AE7190" w:rsidRDefault="0042280E" w:rsidP="0042280E">
      <w:pPr>
        <w:pStyle w:val="ListParagraph"/>
        <w:spacing w:after="0" w:line="240" w:lineRule="auto"/>
        <w:ind w:left="360" w:right="386"/>
        <w:rPr>
          <w:rFonts w:ascii="Times New Roman" w:hAnsi="Times New Roman"/>
          <w:b/>
          <w:sz w:val="24"/>
          <w:szCs w:val="24"/>
        </w:rPr>
      </w:pPr>
    </w:p>
    <w:p w:rsidR="0042280E" w:rsidRPr="00FD4E8D" w:rsidRDefault="00D550B7" w:rsidP="00FD4E8D">
      <w:pPr>
        <w:spacing w:line="360" w:lineRule="auto"/>
        <w:jc w:val="both"/>
        <w:rPr>
          <w:rFonts w:ascii="Times New Roman" w:hAnsi="Times New Roman"/>
          <w:sz w:val="24"/>
          <w:szCs w:val="24"/>
        </w:rPr>
      </w:pPr>
      <w:r>
        <w:rPr>
          <w:rFonts w:ascii="Times New Roman" w:hAnsi="Times New Roman"/>
          <w:sz w:val="24"/>
          <w:szCs w:val="24"/>
        </w:rPr>
        <w:t xml:space="preserve"> </w:t>
      </w:r>
      <w:r w:rsidR="00FD4E8D">
        <w:rPr>
          <w:rFonts w:ascii="Times New Roman" w:hAnsi="Times New Roman"/>
          <w:sz w:val="24"/>
          <w:szCs w:val="24"/>
        </w:rPr>
        <w:t>N</w:t>
      </w:r>
      <w:r w:rsidR="00461B94" w:rsidRPr="00F1217C">
        <w:rPr>
          <w:rFonts w:ascii="Times New Roman" w:hAnsi="Times New Roman"/>
          <w:sz w:val="24"/>
          <w:szCs w:val="24"/>
        </w:rPr>
        <w:t>o per</w:t>
      </w:r>
      <w:r w:rsidR="00461B94">
        <w:rPr>
          <w:rFonts w:ascii="Times New Roman" w:hAnsi="Times New Roman"/>
          <w:sz w:val="24"/>
          <w:szCs w:val="24"/>
        </w:rPr>
        <w:t>íodo</w:t>
      </w:r>
      <w:r w:rsidR="00FD4E8D">
        <w:rPr>
          <w:rFonts w:ascii="Times New Roman" w:hAnsi="Times New Roman"/>
          <w:sz w:val="24"/>
          <w:szCs w:val="24"/>
        </w:rPr>
        <w:t xml:space="preserve"> em juízo</w:t>
      </w:r>
      <w:r w:rsidR="00461B94">
        <w:rPr>
          <w:rFonts w:ascii="Times New Roman" w:hAnsi="Times New Roman"/>
          <w:sz w:val="24"/>
          <w:szCs w:val="24"/>
        </w:rPr>
        <w:t xml:space="preserve"> foram realizadas actividades tais como: repovoamento das florestas comunitárias, </w:t>
      </w:r>
      <w:r w:rsidR="00461B94" w:rsidRPr="00F1217C">
        <w:rPr>
          <w:rFonts w:ascii="Times New Roman" w:hAnsi="Times New Roman"/>
          <w:sz w:val="24"/>
          <w:szCs w:val="24"/>
        </w:rPr>
        <w:t>sensibilização</w:t>
      </w:r>
      <w:r w:rsidR="00461B94">
        <w:rPr>
          <w:rFonts w:ascii="Times New Roman" w:hAnsi="Times New Roman"/>
          <w:sz w:val="24"/>
          <w:szCs w:val="24"/>
        </w:rPr>
        <w:t xml:space="preserve"> das comunidades face as calamidades naturais, palestras e jornadas de limpeza em datas comemorativas.</w:t>
      </w:r>
    </w:p>
    <w:p w:rsidR="0042280E" w:rsidRPr="00AE7190" w:rsidRDefault="0042280E" w:rsidP="0042280E">
      <w:pPr>
        <w:pStyle w:val="ListParagraph"/>
        <w:spacing w:line="360" w:lineRule="auto"/>
        <w:ind w:left="360"/>
        <w:jc w:val="both"/>
        <w:rPr>
          <w:rFonts w:ascii="Times New Roman" w:hAnsi="Times New Roman"/>
          <w:b/>
          <w:sz w:val="24"/>
          <w:szCs w:val="24"/>
        </w:rPr>
      </w:pPr>
      <w:r w:rsidRPr="00AE7190">
        <w:rPr>
          <w:rFonts w:ascii="Times New Roman" w:hAnsi="Times New Roman"/>
          <w:b/>
          <w:sz w:val="24"/>
          <w:szCs w:val="24"/>
        </w:rPr>
        <w:t xml:space="preserve">Repovoamento da Floresta Comunitária  </w:t>
      </w:r>
    </w:p>
    <w:p w:rsidR="00461B94" w:rsidRPr="00F1217C" w:rsidRDefault="00461B94" w:rsidP="00461B94">
      <w:pPr>
        <w:spacing w:line="360" w:lineRule="auto"/>
        <w:jc w:val="both"/>
        <w:rPr>
          <w:rFonts w:ascii="Times New Roman" w:hAnsi="Times New Roman"/>
          <w:color w:val="000000"/>
          <w:sz w:val="24"/>
          <w:szCs w:val="24"/>
        </w:rPr>
      </w:pPr>
      <w:r w:rsidRPr="00F1217C">
        <w:rPr>
          <w:rFonts w:ascii="Times New Roman" w:hAnsi="Times New Roman"/>
          <w:sz w:val="24"/>
          <w:szCs w:val="24"/>
        </w:rPr>
        <w:t>No dia</w:t>
      </w:r>
      <w:r w:rsidR="00FD4E8D">
        <w:rPr>
          <w:rFonts w:ascii="Times New Roman" w:hAnsi="Times New Roman"/>
          <w:sz w:val="24"/>
          <w:szCs w:val="24"/>
        </w:rPr>
        <w:t xml:space="preserve"> 03/03/2017, </w:t>
      </w:r>
      <w:r w:rsidR="00FD4E8D" w:rsidRPr="00F1217C">
        <w:rPr>
          <w:rFonts w:ascii="Times New Roman" w:hAnsi="Times New Roman"/>
          <w:sz w:val="24"/>
          <w:szCs w:val="24"/>
        </w:rPr>
        <w:t>(Dia</w:t>
      </w:r>
      <w:r w:rsidRPr="00F1217C">
        <w:rPr>
          <w:rFonts w:ascii="Times New Roman" w:hAnsi="Times New Roman"/>
          <w:b/>
          <w:sz w:val="24"/>
          <w:szCs w:val="24"/>
        </w:rPr>
        <w:t xml:space="preserve"> Africano do Ambiente</w:t>
      </w:r>
      <w:r w:rsidR="00FD4E8D">
        <w:rPr>
          <w:rFonts w:ascii="Times New Roman" w:hAnsi="Times New Roman"/>
          <w:sz w:val="24"/>
          <w:szCs w:val="24"/>
        </w:rPr>
        <w:t xml:space="preserve">), como forma </w:t>
      </w:r>
      <w:r w:rsidRPr="00F1217C">
        <w:rPr>
          <w:rFonts w:ascii="Times New Roman" w:hAnsi="Times New Roman"/>
          <w:sz w:val="24"/>
          <w:szCs w:val="24"/>
        </w:rPr>
        <w:t>de comemoração da mesma, reflore</w:t>
      </w:r>
      <w:r w:rsidR="00FD4E8D">
        <w:rPr>
          <w:rFonts w:ascii="Times New Roman" w:hAnsi="Times New Roman"/>
          <w:sz w:val="24"/>
          <w:szCs w:val="24"/>
        </w:rPr>
        <w:t xml:space="preserve">stou-se a </w:t>
      </w:r>
      <w:r w:rsidR="00FD4E8D" w:rsidRPr="00F1217C">
        <w:rPr>
          <w:rFonts w:ascii="Times New Roman" w:hAnsi="Times New Roman"/>
          <w:sz w:val="24"/>
          <w:szCs w:val="24"/>
        </w:rPr>
        <w:t>Floresta</w:t>
      </w:r>
      <w:r w:rsidRPr="00F1217C">
        <w:rPr>
          <w:rFonts w:ascii="Times New Roman" w:hAnsi="Times New Roman"/>
          <w:sz w:val="24"/>
          <w:szCs w:val="24"/>
        </w:rPr>
        <w:t xml:space="preserve"> Comu</w:t>
      </w:r>
      <w:r w:rsidR="00FD4E8D">
        <w:rPr>
          <w:rFonts w:ascii="Times New Roman" w:hAnsi="Times New Roman"/>
          <w:sz w:val="24"/>
          <w:szCs w:val="24"/>
        </w:rPr>
        <w:t>nitária de Fidel-Castro, sita na</w:t>
      </w:r>
      <w:r w:rsidRPr="00F1217C">
        <w:rPr>
          <w:rFonts w:ascii="Times New Roman" w:hAnsi="Times New Roman"/>
          <w:sz w:val="24"/>
          <w:szCs w:val="24"/>
        </w:rPr>
        <w:t xml:space="preserve"> Localidade Sede do Posto Administrativo de Chongoene; Efectivou-se uma palestra sobre </w:t>
      </w:r>
      <w:r w:rsidRPr="00F1217C">
        <w:rPr>
          <w:rFonts w:ascii="Times New Roman" w:hAnsi="Times New Roman"/>
          <w:color w:val="000000"/>
          <w:sz w:val="24"/>
          <w:szCs w:val="24"/>
        </w:rPr>
        <w:t xml:space="preserve">a importância da preservação da floresta, maneio correcto dos Recursos Naturais e lançou se 300 mudas de eucaliptos. </w:t>
      </w:r>
    </w:p>
    <w:p w:rsidR="00461B94" w:rsidRDefault="00461B94" w:rsidP="00461B94">
      <w:pPr>
        <w:spacing w:line="360" w:lineRule="auto"/>
        <w:jc w:val="both"/>
        <w:rPr>
          <w:rFonts w:ascii="Times New Roman" w:hAnsi="Times New Roman"/>
          <w:color w:val="000000"/>
          <w:sz w:val="24"/>
          <w:szCs w:val="24"/>
        </w:rPr>
      </w:pPr>
      <w:r w:rsidRPr="00F1217C">
        <w:rPr>
          <w:rFonts w:ascii="Times New Roman" w:hAnsi="Times New Roman"/>
          <w:sz w:val="24"/>
          <w:szCs w:val="24"/>
        </w:rPr>
        <w:t xml:space="preserve">    Em 21 de Março data </w:t>
      </w:r>
      <w:r w:rsidRPr="00F1217C">
        <w:rPr>
          <w:rFonts w:ascii="Times New Roman" w:hAnsi="Times New Roman"/>
          <w:b/>
          <w:sz w:val="24"/>
          <w:szCs w:val="24"/>
        </w:rPr>
        <w:t xml:space="preserve">Mundial da Floresta, </w:t>
      </w:r>
      <w:r w:rsidRPr="00F1217C">
        <w:rPr>
          <w:rFonts w:ascii="Times New Roman" w:hAnsi="Times New Roman"/>
          <w:sz w:val="24"/>
          <w:szCs w:val="24"/>
        </w:rPr>
        <w:t>as acções reflec</w:t>
      </w:r>
      <w:r>
        <w:rPr>
          <w:rFonts w:ascii="Times New Roman" w:hAnsi="Times New Roman"/>
          <w:sz w:val="24"/>
          <w:szCs w:val="24"/>
        </w:rPr>
        <w:t>tiram-</w:t>
      </w:r>
      <w:r w:rsidRPr="00F1217C">
        <w:rPr>
          <w:rFonts w:ascii="Times New Roman" w:hAnsi="Times New Roman"/>
          <w:sz w:val="24"/>
          <w:szCs w:val="24"/>
        </w:rPr>
        <w:t xml:space="preserve">se </w:t>
      </w:r>
      <w:r>
        <w:rPr>
          <w:rFonts w:ascii="Times New Roman" w:hAnsi="Times New Roman"/>
          <w:sz w:val="24"/>
          <w:szCs w:val="24"/>
        </w:rPr>
        <w:t>na</w:t>
      </w:r>
      <w:r w:rsidRPr="00F1217C">
        <w:rPr>
          <w:rFonts w:ascii="Times New Roman" w:hAnsi="Times New Roman"/>
          <w:sz w:val="24"/>
          <w:szCs w:val="24"/>
        </w:rPr>
        <w:t xml:space="preserve"> repovoação da Floresta Comunitária de </w:t>
      </w:r>
      <w:proofErr w:type="spellStart"/>
      <w:r w:rsidRPr="00F1217C">
        <w:rPr>
          <w:rFonts w:ascii="Times New Roman" w:hAnsi="Times New Roman"/>
          <w:sz w:val="24"/>
          <w:szCs w:val="24"/>
        </w:rPr>
        <w:t>Nhampfuine</w:t>
      </w:r>
      <w:proofErr w:type="spellEnd"/>
      <w:r w:rsidRPr="00F1217C">
        <w:rPr>
          <w:rFonts w:ascii="Times New Roman" w:hAnsi="Times New Roman"/>
          <w:sz w:val="24"/>
          <w:szCs w:val="24"/>
        </w:rPr>
        <w:t xml:space="preserve"> localizada na Localidade </w:t>
      </w:r>
      <w:r>
        <w:rPr>
          <w:rFonts w:ascii="Times New Roman" w:hAnsi="Times New Roman"/>
          <w:sz w:val="24"/>
          <w:szCs w:val="24"/>
        </w:rPr>
        <w:t>de Chongoene-sede</w:t>
      </w:r>
      <w:r w:rsidRPr="00F1217C">
        <w:rPr>
          <w:rFonts w:ascii="Times New Roman" w:hAnsi="Times New Roman"/>
          <w:sz w:val="24"/>
          <w:szCs w:val="24"/>
        </w:rPr>
        <w:t xml:space="preserve">, onde para além de ter </w:t>
      </w:r>
      <w:r>
        <w:rPr>
          <w:rFonts w:ascii="Times New Roman" w:hAnsi="Times New Roman"/>
          <w:sz w:val="24"/>
          <w:szCs w:val="24"/>
        </w:rPr>
        <w:t>sido dada uma</w:t>
      </w:r>
      <w:r w:rsidRPr="00F1217C">
        <w:rPr>
          <w:rFonts w:ascii="Times New Roman" w:hAnsi="Times New Roman"/>
          <w:sz w:val="24"/>
          <w:szCs w:val="24"/>
        </w:rPr>
        <w:t xml:space="preserve"> palestr</w:t>
      </w:r>
      <w:r>
        <w:rPr>
          <w:rFonts w:ascii="Times New Roman" w:hAnsi="Times New Roman"/>
          <w:sz w:val="24"/>
          <w:szCs w:val="24"/>
        </w:rPr>
        <w:t>a à comunidade local sobre a importância</w:t>
      </w:r>
      <w:r w:rsidRPr="00F1217C">
        <w:rPr>
          <w:rFonts w:ascii="Times New Roman" w:hAnsi="Times New Roman"/>
          <w:sz w:val="24"/>
          <w:szCs w:val="24"/>
        </w:rPr>
        <w:t xml:space="preserve"> das florestas</w:t>
      </w:r>
      <w:r>
        <w:rPr>
          <w:rFonts w:ascii="Times New Roman" w:hAnsi="Times New Roman"/>
          <w:sz w:val="24"/>
          <w:szCs w:val="24"/>
        </w:rPr>
        <w:t>, foram plantadas 454</w:t>
      </w:r>
      <w:r w:rsidRPr="00F1217C">
        <w:rPr>
          <w:rFonts w:ascii="Times New Roman" w:hAnsi="Times New Roman"/>
          <w:sz w:val="24"/>
          <w:szCs w:val="24"/>
        </w:rPr>
        <w:t xml:space="preserve"> espécies florestais, das quais: 50 acácias vermelhas, 50 acácias </w:t>
      </w:r>
      <w:proofErr w:type="gramStart"/>
      <w:r w:rsidRPr="00F1217C">
        <w:rPr>
          <w:rFonts w:ascii="Times New Roman" w:hAnsi="Times New Roman"/>
          <w:sz w:val="24"/>
          <w:szCs w:val="24"/>
        </w:rPr>
        <w:t>amarelas</w:t>
      </w:r>
      <w:proofErr w:type="gramEnd"/>
      <w:r w:rsidRPr="00F1217C">
        <w:rPr>
          <w:rFonts w:ascii="Times New Roman" w:hAnsi="Times New Roman"/>
          <w:sz w:val="24"/>
          <w:szCs w:val="24"/>
        </w:rPr>
        <w:t xml:space="preserve">, 50 acácias italianas, 200 eucaliptos, </w:t>
      </w:r>
      <w:r w:rsidRPr="00F1217C">
        <w:rPr>
          <w:rFonts w:ascii="Times New Roman" w:hAnsi="Times New Roman"/>
          <w:color w:val="000000"/>
          <w:sz w:val="24"/>
          <w:szCs w:val="24"/>
        </w:rPr>
        <w:t>50</w:t>
      </w:r>
      <w:r>
        <w:rPr>
          <w:rFonts w:ascii="Times New Roman" w:hAnsi="Times New Roman"/>
          <w:color w:val="000000"/>
          <w:sz w:val="24"/>
          <w:szCs w:val="24"/>
        </w:rPr>
        <w:t xml:space="preserve"> margosas, 50 p</w:t>
      </w:r>
      <w:r w:rsidRPr="00F1217C">
        <w:rPr>
          <w:rFonts w:ascii="Times New Roman" w:hAnsi="Times New Roman"/>
          <w:color w:val="000000"/>
          <w:sz w:val="24"/>
          <w:szCs w:val="24"/>
        </w:rPr>
        <w:t>inheiros e 4 embondeiros.</w:t>
      </w:r>
    </w:p>
    <w:p w:rsidR="00461B94" w:rsidRPr="00C70DB5" w:rsidRDefault="00461B94" w:rsidP="00461B94">
      <w:pPr>
        <w:spacing w:line="360" w:lineRule="auto"/>
        <w:jc w:val="both"/>
        <w:rPr>
          <w:rFonts w:ascii="Times New Roman" w:hAnsi="Times New Roman"/>
          <w:sz w:val="24"/>
          <w:szCs w:val="24"/>
        </w:rPr>
      </w:pPr>
      <w:r>
        <w:rPr>
          <w:rFonts w:ascii="Times New Roman" w:hAnsi="Times New Roman"/>
          <w:sz w:val="24"/>
          <w:szCs w:val="24"/>
        </w:rPr>
        <w:t>No dia internacional da conservação do meio ambiente</w:t>
      </w:r>
      <w:r w:rsidR="00FD4E8D">
        <w:rPr>
          <w:rFonts w:ascii="Times New Roman" w:hAnsi="Times New Roman"/>
          <w:sz w:val="24"/>
          <w:szCs w:val="24"/>
        </w:rPr>
        <w:t xml:space="preserve"> (5 de</w:t>
      </w:r>
      <w:r>
        <w:rPr>
          <w:rFonts w:ascii="Times New Roman" w:hAnsi="Times New Roman"/>
          <w:sz w:val="24"/>
          <w:szCs w:val="24"/>
        </w:rPr>
        <w:t xml:space="preserve"> Junho), todos funcionários públicos do Distrito e membros da comunidade realizaram uma jornada de limpeza na sede do Governo do Distrito e residência oficial do Chefe de Posto de Chongoene. Prosseguindo com as actividades do dia o Sr. Administrador do Distrito orientou uma palestra aos presentes que versou sobre a importância da conservação do meio ambiente e o que motivou as nações unidas a criar o dia mundial do meio ambiente.</w:t>
      </w:r>
    </w:p>
    <w:p w:rsidR="00461B94" w:rsidRDefault="00461B94" w:rsidP="00461B94">
      <w:pPr>
        <w:spacing w:line="360" w:lineRule="auto"/>
        <w:jc w:val="both"/>
        <w:rPr>
          <w:rFonts w:ascii="Times New Roman" w:hAnsi="Times New Roman"/>
          <w:sz w:val="24"/>
          <w:szCs w:val="24"/>
        </w:rPr>
      </w:pPr>
      <w:r>
        <w:rPr>
          <w:rFonts w:ascii="Times New Roman" w:hAnsi="Times New Roman"/>
          <w:sz w:val="24"/>
          <w:szCs w:val="24"/>
        </w:rPr>
        <w:lastRenderedPageBreak/>
        <w:t>Para além das actividades acima descritas, foram também realizadas as seguintes: (vide o quadro abaixo)</w:t>
      </w:r>
    </w:p>
    <w:p w:rsidR="00A17E3D" w:rsidRPr="00A17E3D" w:rsidRDefault="00A17E3D" w:rsidP="00A17E3D">
      <w:pPr>
        <w:pStyle w:val="ListParagraph"/>
        <w:spacing w:line="360" w:lineRule="auto"/>
        <w:ind w:left="360"/>
        <w:jc w:val="both"/>
        <w:rPr>
          <w:rFonts w:ascii="Times New Roman" w:hAnsi="Times New Roman"/>
          <w:b/>
          <w:sz w:val="24"/>
          <w:szCs w:val="24"/>
        </w:rPr>
      </w:pPr>
      <w:r w:rsidRPr="00A17E3D">
        <w:rPr>
          <w:rFonts w:ascii="Times New Roman" w:hAnsi="Times New Roman"/>
          <w:b/>
          <w:sz w:val="24"/>
          <w:szCs w:val="24"/>
        </w:rPr>
        <w:t xml:space="preserve">Tabela nº </w:t>
      </w:r>
      <w:r w:rsidR="00A10A2A">
        <w:rPr>
          <w:rFonts w:ascii="Times New Roman" w:hAnsi="Times New Roman"/>
          <w:b/>
          <w:sz w:val="24"/>
          <w:szCs w:val="24"/>
        </w:rPr>
        <w:t>41</w:t>
      </w:r>
      <w:r>
        <w:rPr>
          <w:rFonts w:ascii="Times New Roman" w:hAnsi="Times New Roman"/>
          <w:b/>
          <w:sz w:val="24"/>
          <w:szCs w:val="24"/>
        </w:rPr>
        <w:t xml:space="preserve"> -</w:t>
      </w:r>
      <w:r w:rsidRPr="00A17E3D">
        <w:rPr>
          <w:rFonts w:ascii="Times New Roman" w:hAnsi="Times New Roman"/>
          <w:b/>
          <w:sz w:val="24"/>
          <w:szCs w:val="24"/>
        </w:rPr>
        <w:t xml:space="preserve"> </w:t>
      </w:r>
      <w:r w:rsidRPr="00A17E3D">
        <w:rPr>
          <w:rFonts w:ascii="Times New Roman" w:hAnsi="Times New Roman"/>
          <w:sz w:val="24"/>
          <w:szCs w:val="24"/>
        </w:rPr>
        <w:t>Repovoamento da Floresta Comunitária</w:t>
      </w:r>
      <w:r w:rsidRPr="00AE7190">
        <w:rPr>
          <w:rFonts w:ascii="Times New Roman" w:hAnsi="Times New Roman"/>
          <w:b/>
          <w:sz w:val="24"/>
          <w:szCs w:val="24"/>
        </w:rPr>
        <w:t xml:space="preserve">  </w:t>
      </w:r>
    </w:p>
    <w:tbl>
      <w:tblPr>
        <w:tblW w:w="998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6"/>
        <w:gridCol w:w="1134"/>
        <w:gridCol w:w="992"/>
        <w:gridCol w:w="1134"/>
      </w:tblGrid>
      <w:tr w:rsidR="00461B94" w:rsidRPr="009A3143" w:rsidTr="006E3558">
        <w:trPr>
          <w:trHeight w:val="261"/>
        </w:trPr>
        <w:tc>
          <w:tcPr>
            <w:tcW w:w="6726" w:type="dxa"/>
            <w:vMerge w:val="restart"/>
            <w:tcBorders>
              <w:top w:val="single" w:sz="4" w:space="0" w:color="000000"/>
              <w:left w:val="single" w:sz="4" w:space="0" w:color="000000"/>
              <w:right w:val="single" w:sz="4" w:space="0" w:color="000000"/>
            </w:tcBorders>
            <w:vAlign w:val="center"/>
          </w:tcPr>
          <w:p w:rsidR="00461B94" w:rsidRPr="009A2F4E" w:rsidRDefault="00461B94" w:rsidP="009A2F4E">
            <w:pPr>
              <w:spacing w:line="240" w:lineRule="auto"/>
              <w:rPr>
                <w:rFonts w:ascii="Times New Roman" w:hAnsi="Times New Roman"/>
                <w:b/>
              </w:rPr>
            </w:pPr>
            <w:r w:rsidRPr="009A2F4E">
              <w:rPr>
                <w:rFonts w:ascii="Times New Roman" w:hAnsi="Times New Roman"/>
                <w:b/>
              </w:rPr>
              <w:t>Descrição das actividades</w:t>
            </w:r>
          </w:p>
        </w:tc>
        <w:tc>
          <w:tcPr>
            <w:tcW w:w="2126" w:type="dxa"/>
            <w:gridSpan w:val="2"/>
            <w:tcBorders>
              <w:top w:val="single" w:sz="4" w:space="0" w:color="000000"/>
              <w:left w:val="single" w:sz="4" w:space="0" w:color="auto"/>
              <w:bottom w:val="single" w:sz="4" w:space="0" w:color="auto"/>
              <w:right w:val="single" w:sz="4" w:space="0" w:color="auto"/>
            </w:tcBorders>
            <w:vAlign w:val="center"/>
          </w:tcPr>
          <w:p w:rsidR="00461B94" w:rsidRPr="009A2F4E" w:rsidRDefault="00461B94" w:rsidP="009A2F4E">
            <w:pPr>
              <w:spacing w:line="240" w:lineRule="auto"/>
              <w:jc w:val="center"/>
              <w:rPr>
                <w:rFonts w:ascii="Times New Roman" w:hAnsi="Times New Roman"/>
                <w:b/>
              </w:rPr>
            </w:pPr>
            <w:r w:rsidRPr="009A2F4E">
              <w:rPr>
                <w:rFonts w:ascii="Times New Roman" w:hAnsi="Times New Roman"/>
                <w:b/>
              </w:rPr>
              <w:t xml:space="preserve">       2017</w:t>
            </w:r>
          </w:p>
        </w:tc>
        <w:tc>
          <w:tcPr>
            <w:tcW w:w="1134" w:type="dxa"/>
            <w:tcBorders>
              <w:top w:val="single" w:sz="4" w:space="0" w:color="000000"/>
              <w:left w:val="single" w:sz="4" w:space="0" w:color="auto"/>
              <w:bottom w:val="single" w:sz="4" w:space="0" w:color="auto"/>
              <w:right w:val="single" w:sz="4" w:space="0" w:color="000000"/>
            </w:tcBorders>
            <w:vAlign w:val="center"/>
          </w:tcPr>
          <w:p w:rsidR="00461B94" w:rsidRPr="009A2F4E" w:rsidRDefault="00461B94" w:rsidP="009A2F4E">
            <w:pPr>
              <w:spacing w:line="240" w:lineRule="auto"/>
              <w:jc w:val="center"/>
              <w:rPr>
                <w:rFonts w:ascii="Times New Roman" w:hAnsi="Times New Roman"/>
                <w:b/>
              </w:rPr>
            </w:pPr>
          </w:p>
        </w:tc>
      </w:tr>
      <w:tr w:rsidR="00461B94" w:rsidRPr="009A3143" w:rsidTr="006E3558">
        <w:trPr>
          <w:trHeight w:val="647"/>
        </w:trPr>
        <w:tc>
          <w:tcPr>
            <w:tcW w:w="6726" w:type="dxa"/>
            <w:vMerge/>
            <w:tcBorders>
              <w:left w:val="single" w:sz="4" w:space="0" w:color="000000"/>
              <w:bottom w:val="single" w:sz="4" w:space="0" w:color="000000"/>
              <w:right w:val="single" w:sz="4" w:space="0" w:color="000000"/>
            </w:tcBorders>
            <w:vAlign w:val="center"/>
          </w:tcPr>
          <w:p w:rsidR="00461B94" w:rsidRPr="009A2F4E" w:rsidRDefault="00461B94" w:rsidP="009A2F4E">
            <w:pPr>
              <w:spacing w:line="240" w:lineRule="auto"/>
              <w:rPr>
                <w:rFonts w:ascii="Times New Roman" w:hAnsi="Times New Roman"/>
                <w:b/>
              </w:rPr>
            </w:pPr>
          </w:p>
        </w:tc>
        <w:tc>
          <w:tcPr>
            <w:tcW w:w="1134" w:type="dxa"/>
            <w:tcBorders>
              <w:top w:val="single" w:sz="4" w:space="0" w:color="auto"/>
              <w:left w:val="single" w:sz="4" w:space="0" w:color="auto"/>
              <w:bottom w:val="single" w:sz="4" w:space="0" w:color="000000"/>
              <w:right w:val="single" w:sz="4" w:space="0" w:color="auto"/>
            </w:tcBorders>
            <w:vAlign w:val="center"/>
          </w:tcPr>
          <w:p w:rsidR="00461B94" w:rsidRPr="009A2F4E" w:rsidRDefault="00461B94" w:rsidP="009A2F4E">
            <w:pPr>
              <w:spacing w:line="240" w:lineRule="auto"/>
              <w:jc w:val="center"/>
              <w:rPr>
                <w:rFonts w:ascii="Times New Roman" w:hAnsi="Times New Roman"/>
                <w:b/>
              </w:rPr>
            </w:pPr>
            <w:proofErr w:type="spellStart"/>
            <w:r w:rsidRPr="009A2F4E">
              <w:rPr>
                <w:rFonts w:ascii="Times New Roman" w:hAnsi="Times New Roman"/>
                <w:b/>
              </w:rPr>
              <w:t>Plan</w:t>
            </w:r>
            <w:proofErr w:type="spellEnd"/>
            <w:r w:rsidRPr="009A2F4E">
              <w:rPr>
                <w:rFonts w:ascii="Times New Roman" w:hAnsi="Times New Roman"/>
                <w:b/>
              </w:rPr>
              <w:t xml:space="preserve">. </w:t>
            </w:r>
          </w:p>
        </w:tc>
        <w:tc>
          <w:tcPr>
            <w:tcW w:w="992" w:type="dxa"/>
            <w:tcBorders>
              <w:top w:val="single" w:sz="4" w:space="0" w:color="auto"/>
              <w:left w:val="single" w:sz="4" w:space="0" w:color="auto"/>
              <w:bottom w:val="single" w:sz="4" w:space="0" w:color="000000"/>
              <w:right w:val="single" w:sz="4" w:space="0" w:color="auto"/>
            </w:tcBorders>
            <w:vAlign w:val="center"/>
          </w:tcPr>
          <w:p w:rsidR="00461B94" w:rsidRPr="009A2F4E" w:rsidRDefault="00461B94" w:rsidP="009A2F4E">
            <w:pPr>
              <w:spacing w:line="240" w:lineRule="auto"/>
              <w:jc w:val="center"/>
              <w:rPr>
                <w:rFonts w:ascii="Times New Roman" w:hAnsi="Times New Roman"/>
                <w:b/>
              </w:rPr>
            </w:pPr>
            <w:r w:rsidRPr="009A2F4E">
              <w:rPr>
                <w:rFonts w:ascii="Times New Roman" w:hAnsi="Times New Roman"/>
                <w:b/>
              </w:rPr>
              <w:t xml:space="preserve">Real. </w:t>
            </w:r>
          </w:p>
        </w:tc>
        <w:tc>
          <w:tcPr>
            <w:tcW w:w="1134" w:type="dxa"/>
            <w:tcBorders>
              <w:top w:val="single" w:sz="4" w:space="0" w:color="auto"/>
              <w:left w:val="single" w:sz="4" w:space="0" w:color="auto"/>
              <w:bottom w:val="single" w:sz="4" w:space="0" w:color="auto"/>
              <w:right w:val="single" w:sz="4" w:space="0" w:color="000000"/>
            </w:tcBorders>
          </w:tcPr>
          <w:p w:rsidR="00461B94" w:rsidRPr="009A2F4E" w:rsidRDefault="00461B94" w:rsidP="009A2F4E">
            <w:pPr>
              <w:spacing w:line="240" w:lineRule="auto"/>
              <w:jc w:val="center"/>
              <w:rPr>
                <w:rFonts w:ascii="Times New Roman" w:hAnsi="Times New Roman"/>
                <w:b/>
              </w:rPr>
            </w:pPr>
            <w:r w:rsidRPr="009A2F4E">
              <w:rPr>
                <w:rFonts w:ascii="Times New Roman" w:hAnsi="Times New Roman"/>
                <w:b/>
              </w:rPr>
              <w:t xml:space="preserve">Grau </w:t>
            </w:r>
            <w:proofErr w:type="spellStart"/>
            <w:r w:rsidRPr="009A2F4E">
              <w:rPr>
                <w:rFonts w:ascii="Times New Roman" w:hAnsi="Times New Roman"/>
                <w:b/>
              </w:rPr>
              <w:t>cump</w:t>
            </w:r>
            <w:proofErr w:type="spellEnd"/>
          </w:p>
        </w:tc>
      </w:tr>
      <w:tr w:rsidR="00461B94" w:rsidRPr="009A3143" w:rsidTr="006E3558">
        <w:trPr>
          <w:trHeight w:val="21"/>
        </w:trPr>
        <w:tc>
          <w:tcPr>
            <w:tcW w:w="6726" w:type="dxa"/>
            <w:tcBorders>
              <w:top w:val="single" w:sz="4" w:space="0" w:color="000000"/>
              <w:left w:val="single" w:sz="4" w:space="0" w:color="000000"/>
              <w:bottom w:val="single" w:sz="4" w:space="0" w:color="000000"/>
              <w:right w:val="single" w:sz="4" w:space="0" w:color="000000"/>
            </w:tcBorders>
            <w:vAlign w:val="center"/>
          </w:tcPr>
          <w:p w:rsidR="00461B94" w:rsidRPr="009A2F4E" w:rsidRDefault="00461B94" w:rsidP="009A2F4E">
            <w:pPr>
              <w:spacing w:line="240" w:lineRule="auto"/>
              <w:jc w:val="both"/>
              <w:rPr>
                <w:rFonts w:ascii="Times New Roman" w:hAnsi="Times New Roman"/>
              </w:rPr>
            </w:pPr>
            <w:r w:rsidRPr="009A2F4E">
              <w:rPr>
                <w:rFonts w:ascii="Times New Roman" w:hAnsi="Times New Roman"/>
              </w:rPr>
              <w:t>Levantamento das áreas degradadas</w:t>
            </w:r>
          </w:p>
        </w:tc>
        <w:tc>
          <w:tcPr>
            <w:tcW w:w="1134" w:type="dxa"/>
            <w:tcBorders>
              <w:top w:val="single" w:sz="4" w:space="0" w:color="000000"/>
              <w:left w:val="single" w:sz="4" w:space="0" w:color="auto"/>
              <w:bottom w:val="single" w:sz="4" w:space="0" w:color="000000"/>
              <w:right w:val="single" w:sz="4" w:space="0" w:color="auto"/>
            </w:tcBorders>
            <w:vAlign w:val="center"/>
          </w:tcPr>
          <w:p w:rsidR="00461B94" w:rsidRPr="009A2F4E" w:rsidRDefault="00461B94" w:rsidP="009A2F4E">
            <w:pPr>
              <w:spacing w:line="240" w:lineRule="auto"/>
              <w:jc w:val="center"/>
              <w:rPr>
                <w:rFonts w:ascii="Times New Roman" w:hAnsi="Times New Roman"/>
              </w:rPr>
            </w:pPr>
            <w:r w:rsidRPr="009A2F4E">
              <w:rPr>
                <w:rFonts w:ascii="Times New Roman" w:hAnsi="Times New Roman"/>
              </w:rPr>
              <w:t>5</w:t>
            </w:r>
          </w:p>
        </w:tc>
        <w:tc>
          <w:tcPr>
            <w:tcW w:w="992" w:type="dxa"/>
            <w:tcBorders>
              <w:top w:val="single" w:sz="4" w:space="0" w:color="000000"/>
              <w:left w:val="single" w:sz="4" w:space="0" w:color="auto"/>
              <w:bottom w:val="single" w:sz="4" w:space="0" w:color="000000"/>
              <w:right w:val="single" w:sz="4" w:space="0" w:color="auto"/>
            </w:tcBorders>
            <w:vAlign w:val="center"/>
          </w:tcPr>
          <w:p w:rsidR="00461B94" w:rsidRPr="009A2F4E" w:rsidRDefault="00461B94" w:rsidP="009A2F4E">
            <w:pPr>
              <w:spacing w:line="240" w:lineRule="auto"/>
              <w:ind w:left="88"/>
              <w:jc w:val="center"/>
              <w:rPr>
                <w:rFonts w:ascii="Times New Roman" w:hAnsi="Times New Roman"/>
              </w:rPr>
            </w:pPr>
            <w:r w:rsidRPr="009A2F4E">
              <w:rPr>
                <w:rFonts w:ascii="Times New Roman" w:hAnsi="Times New Roman"/>
              </w:rPr>
              <w:t>8</w:t>
            </w:r>
          </w:p>
        </w:tc>
        <w:tc>
          <w:tcPr>
            <w:tcW w:w="1134" w:type="dxa"/>
            <w:tcBorders>
              <w:top w:val="single" w:sz="4" w:space="0" w:color="auto"/>
              <w:left w:val="single" w:sz="4" w:space="0" w:color="auto"/>
              <w:bottom w:val="single" w:sz="4" w:space="0" w:color="000000"/>
              <w:right w:val="single" w:sz="4" w:space="0" w:color="000000"/>
            </w:tcBorders>
            <w:vAlign w:val="center"/>
          </w:tcPr>
          <w:p w:rsidR="00461B94" w:rsidRPr="009A2F4E" w:rsidRDefault="00461B94" w:rsidP="009A2F4E">
            <w:pPr>
              <w:spacing w:line="240" w:lineRule="auto"/>
              <w:jc w:val="center"/>
              <w:rPr>
                <w:rFonts w:ascii="Times New Roman" w:hAnsi="Times New Roman"/>
              </w:rPr>
            </w:pPr>
            <w:r w:rsidRPr="009A2F4E">
              <w:rPr>
                <w:rFonts w:ascii="Times New Roman" w:hAnsi="Times New Roman"/>
              </w:rPr>
              <w:t>160%</w:t>
            </w:r>
          </w:p>
        </w:tc>
      </w:tr>
      <w:tr w:rsidR="00461B94" w:rsidRPr="009A3143" w:rsidTr="006E3558">
        <w:trPr>
          <w:trHeight w:val="21"/>
        </w:trPr>
        <w:tc>
          <w:tcPr>
            <w:tcW w:w="6726" w:type="dxa"/>
            <w:tcBorders>
              <w:top w:val="single" w:sz="4" w:space="0" w:color="000000"/>
              <w:left w:val="single" w:sz="4" w:space="0" w:color="000000"/>
              <w:bottom w:val="single" w:sz="4" w:space="0" w:color="000000"/>
              <w:right w:val="single" w:sz="4" w:space="0" w:color="000000"/>
            </w:tcBorders>
            <w:vAlign w:val="center"/>
          </w:tcPr>
          <w:p w:rsidR="00461B94" w:rsidRPr="009A2F4E" w:rsidRDefault="00461B94" w:rsidP="009A2F4E">
            <w:pPr>
              <w:spacing w:line="240" w:lineRule="auto"/>
              <w:rPr>
                <w:rFonts w:ascii="Times New Roman" w:hAnsi="Times New Roman"/>
              </w:rPr>
            </w:pPr>
            <w:r w:rsidRPr="009A2F4E">
              <w:rPr>
                <w:rFonts w:ascii="Times New Roman" w:hAnsi="Times New Roman"/>
              </w:rPr>
              <w:t>Em coordenação com os Comités Locais de Gestão de Risco e Calamidades fez se sensibilizações, para as comunidades se retirarem das zonas baixas devido a entrada das ondas de água que causaram inundações</w:t>
            </w:r>
          </w:p>
        </w:tc>
        <w:tc>
          <w:tcPr>
            <w:tcW w:w="1134" w:type="dxa"/>
            <w:tcBorders>
              <w:top w:val="single" w:sz="4" w:space="0" w:color="000000"/>
              <w:left w:val="single" w:sz="4" w:space="0" w:color="auto"/>
              <w:bottom w:val="single" w:sz="4" w:space="0" w:color="000000"/>
              <w:right w:val="single" w:sz="4" w:space="0" w:color="auto"/>
            </w:tcBorders>
            <w:vAlign w:val="center"/>
          </w:tcPr>
          <w:p w:rsidR="00461B94" w:rsidRPr="009A2F4E" w:rsidRDefault="00461B94" w:rsidP="009A2F4E">
            <w:pPr>
              <w:spacing w:line="240" w:lineRule="auto"/>
              <w:jc w:val="center"/>
              <w:rPr>
                <w:rFonts w:ascii="Times New Roman" w:hAnsi="Times New Roman"/>
              </w:rPr>
            </w:pPr>
            <w:r w:rsidRPr="009A2F4E">
              <w:rPr>
                <w:rFonts w:ascii="Times New Roman" w:hAnsi="Times New Roman"/>
              </w:rPr>
              <w:t>10</w:t>
            </w:r>
          </w:p>
        </w:tc>
        <w:tc>
          <w:tcPr>
            <w:tcW w:w="992" w:type="dxa"/>
            <w:tcBorders>
              <w:top w:val="single" w:sz="4" w:space="0" w:color="000000"/>
              <w:left w:val="single" w:sz="4" w:space="0" w:color="auto"/>
              <w:bottom w:val="single" w:sz="4" w:space="0" w:color="000000"/>
              <w:right w:val="single" w:sz="4" w:space="0" w:color="000000"/>
            </w:tcBorders>
            <w:vAlign w:val="center"/>
          </w:tcPr>
          <w:p w:rsidR="00461B94" w:rsidRPr="009A2F4E" w:rsidRDefault="00461B94" w:rsidP="009A2F4E">
            <w:pPr>
              <w:spacing w:line="240" w:lineRule="auto"/>
              <w:ind w:left="88"/>
              <w:jc w:val="center"/>
              <w:rPr>
                <w:rFonts w:ascii="Times New Roman" w:hAnsi="Times New Roman"/>
              </w:rPr>
            </w:pPr>
            <w:r w:rsidRPr="009A2F4E">
              <w:rPr>
                <w:rFonts w:ascii="Times New Roman" w:hAnsi="Times New Roman"/>
              </w:rPr>
              <w:t>16</w:t>
            </w:r>
          </w:p>
        </w:tc>
        <w:tc>
          <w:tcPr>
            <w:tcW w:w="1134" w:type="dxa"/>
            <w:tcBorders>
              <w:top w:val="single" w:sz="4" w:space="0" w:color="000000"/>
              <w:left w:val="single" w:sz="4" w:space="0" w:color="auto"/>
              <w:bottom w:val="single" w:sz="4" w:space="0" w:color="000000"/>
              <w:right w:val="single" w:sz="4" w:space="0" w:color="000000"/>
            </w:tcBorders>
            <w:vAlign w:val="center"/>
          </w:tcPr>
          <w:p w:rsidR="00461B94" w:rsidRPr="009A2F4E" w:rsidRDefault="00461B94" w:rsidP="009A2F4E">
            <w:pPr>
              <w:spacing w:line="240" w:lineRule="auto"/>
              <w:ind w:left="88"/>
              <w:jc w:val="center"/>
              <w:rPr>
                <w:rFonts w:ascii="Times New Roman" w:hAnsi="Times New Roman"/>
              </w:rPr>
            </w:pPr>
            <w:r w:rsidRPr="009A2F4E">
              <w:rPr>
                <w:rFonts w:ascii="Times New Roman" w:hAnsi="Times New Roman"/>
              </w:rPr>
              <w:t>160%</w:t>
            </w:r>
          </w:p>
        </w:tc>
      </w:tr>
      <w:tr w:rsidR="00461B94" w:rsidRPr="009A3143" w:rsidTr="006E3558">
        <w:trPr>
          <w:trHeight w:val="779"/>
        </w:trPr>
        <w:tc>
          <w:tcPr>
            <w:tcW w:w="6726" w:type="dxa"/>
            <w:tcBorders>
              <w:top w:val="single" w:sz="4" w:space="0" w:color="000000"/>
              <w:left w:val="single" w:sz="4" w:space="0" w:color="000000"/>
              <w:bottom w:val="single" w:sz="4" w:space="0" w:color="000000"/>
              <w:right w:val="single" w:sz="4" w:space="0" w:color="000000"/>
            </w:tcBorders>
            <w:vAlign w:val="center"/>
          </w:tcPr>
          <w:p w:rsidR="00461B94" w:rsidRPr="009A2F4E" w:rsidRDefault="00461B94" w:rsidP="009A2F4E">
            <w:pPr>
              <w:spacing w:line="240" w:lineRule="auto"/>
              <w:rPr>
                <w:rFonts w:ascii="Times New Roman" w:hAnsi="Times New Roman"/>
              </w:rPr>
            </w:pPr>
            <w:r w:rsidRPr="009A2F4E">
              <w:rPr>
                <w:rFonts w:ascii="Times New Roman" w:hAnsi="Times New Roman"/>
              </w:rPr>
              <w:t>Visita nas Florestas Comunitárias</w:t>
            </w:r>
          </w:p>
        </w:tc>
        <w:tc>
          <w:tcPr>
            <w:tcW w:w="1134" w:type="dxa"/>
            <w:tcBorders>
              <w:top w:val="single" w:sz="4" w:space="0" w:color="000000"/>
              <w:left w:val="single" w:sz="4" w:space="0" w:color="auto"/>
              <w:bottom w:val="single" w:sz="4" w:space="0" w:color="000000"/>
              <w:right w:val="single" w:sz="4" w:space="0" w:color="auto"/>
            </w:tcBorders>
            <w:vAlign w:val="center"/>
          </w:tcPr>
          <w:p w:rsidR="00461B94" w:rsidRPr="009A2F4E" w:rsidRDefault="00461B94" w:rsidP="00FD4E8D">
            <w:pPr>
              <w:pStyle w:val="ListParagraph"/>
              <w:spacing w:line="240" w:lineRule="auto"/>
              <w:ind w:left="0"/>
              <w:jc w:val="center"/>
              <w:rPr>
                <w:rFonts w:ascii="Times New Roman" w:eastAsia="Calibri" w:hAnsi="Times New Roman"/>
                <w:sz w:val="22"/>
                <w:szCs w:val="22"/>
              </w:rPr>
            </w:pPr>
            <w:r w:rsidRPr="009A2F4E">
              <w:rPr>
                <w:rFonts w:ascii="Times New Roman" w:eastAsia="Calibri" w:hAnsi="Times New Roman"/>
                <w:sz w:val="22"/>
                <w:szCs w:val="22"/>
              </w:rPr>
              <w:t>15</w:t>
            </w:r>
          </w:p>
        </w:tc>
        <w:tc>
          <w:tcPr>
            <w:tcW w:w="992" w:type="dxa"/>
            <w:tcBorders>
              <w:top w:val="single" w:sz="4" w:space="0" w:color="000000"/>
              <w:left w:val="single" w:sz="4" w:space="0" w:color="auto"/>
              <w:bottom w:val="single" w:sz="4" w:space="0" w:color="000000"/>
              <w:right w:val="single" w:sz="4" w:space="0" w:color="000000"/>
            </w:tcBorders>
            <w:vAlign w:val="center"/>
          </w:tcPr>
          <w:p w:rsidR="00461B94" w:rsidRPr="009A2F4E" w:rsidRDefault="00461B94" w:rsidP="00FD4E8D">
            <w:pPr>
              <w:pStyle w:val="ListParagraph"/>
              <w:spacing w:line="240" w:lineRule="auto"/>
              <w:ind w:left="0"/>
              <w:jc w:val="center"/>
              <w:rPr>
                <w:rFonts w:ascii="Times New Roman" w:eastAsia="Calibri" w:hAnsi="Times New Roman"/>
                <w:sz w:val="22"/>
                <w:szCs w:val="22"/>
              </w:rPr>
            </w:pPr>
            <w:r w:rsidRPr="009A2F4E">
              <w:rPr>
                <w:rFonts w:ascii="Times New Roman" w:eastAsia="Calibri" w:hAnsi="Times New Roman"/>
                <w:sz w:val="22"/>
                <w:szCs w:val="22"/>
              </w:rPr>
              <w:t>15</w:t>
            </w:r>
          </w:p>
        </w:tc>
        <w:tc>
          <w:tcPr>
            <w:tcW w:w="1134" w:type="dxa"/>
            <w:tcBorders>
              <w:top w:val="single" w:sz="4" w:space="0" w:color="000000"/>
              <w:left w:val="single" w:sz="4" w:space="0" w:color="auto"/>
              <w:bottom w:val="single" w:sz="4" w:space="0" w:color="000000"/>
              <w:right w:val="single" w:sz="4" w:space="0" w:color="000000"/>
            </w:tcBorders>
          </w:tcPr>
          <w:p w:rsidR="00FD4E8D" w:rsidRDefault="00FD4E8D" w:rsidP="00FD4E8D">
            <w:pPr>
              <w:pStyle w:val="ListParagraph"/>
              <w:spacing w:line="240" w:lineRule="auto"/>
              <w:ind w:left="0"/>
              <w:jc w:val="center"/>
              <w:rPr>
                <w:rFonts w:ascii="Times New Roman" w:eastAsia="Calibri" w:hAnsi="Times New Roman"/>
                <w:sz w:val="22"/>
                <w:szCs w:val="22"/>
              </w:rPr>
            </w:pPr>
          </w:p>
          <w:p w:rsidR="00461B94" w:rsidRPr="009A2F4E" w:rsidRDefault="00461B94" w:rsidP="00FD4E8D">
            <w:pPr>
              <w:pStyle w:val="ListParagraph"/>
              <w:spacing w:line="240" w:lineRule="auto"/>
              <w:ind w:left="0"/>
              <w:jc w:val="center"/>
              <w:rPr>
                <w:rFonts w:ascii="Times New Roman" w:eastAsia="Calibri" w:hAnsi="Times New Roman"/>
                <w:sz w:val="22"/>
                <w:szCs w:val="22"/>
              </w:rPr>
            </w:pPr>
            <w:r w:rsidRPr="009A2F4E">
              <w:rPr>
                <w:rFonts w:ascii="Times New Roman" w:eastAsia="Calibri" w:hAnsi="Times New Roman"/>
                <w:sz w:val="22"/>
                <w:szCs w:val="22"/>
              </w:rPr>
              <w:t>100%</w:t>
            </w:r>
          </w:p>
        </w:tc>
      </w:tr>
      <w:tr w:rsidR="00461B94" w:rsidRPr="009A3143" w:rsidTr="006E3558">
        <w:trPr>
          <w:trHeight w:val="779"/>
        </w:trPr>
        <w:tc>
          <w:tcPr>
            <w:tcW w:w="6726" w:type="dxa"/>
            <w:tcBorders>
              <w:top w:val="single" w:sz="4" w:space="0" w:color="000000"/>
              <w:left w:val="single" w:sz="4" w:space="0" w:color="000000"/>
              <w:bottom w:val="single" w:sz="4" w:space="0" w:color="000000"/>
              <w:right w:val="single" w:sz="4" w:space="0" w:color="000000"/>
            </w:tcBorders>
            <w:vAlign w:val="center"/>
          </w:tcPr>
          <w:p w:rsidR="00461B94" w:rsidRPr="009A2F4E" w:rsidRDefault="00461B94" w:rsidP="009A2F4E">
            <w:pPr>
              <w:pStyle w:val="ListParagraph"/>
              <w:spacing w:line="240" w:lineRule="auto"/>
              <w:ind w:left="0"/>
              <w:rPr>
                <w:rFonts w:ascii="Times New Roman" w:hAnsi="Times New Roman"/>
                <w:sz w:val="22"/>
                <w:szCs w:val="22"/>
              </w:rPr>
            </w:pPr>
            <w:r w:rsidRPr="009A2F4E">
              <w:rPr>
                <w:rFonts w:ascii="Times New Roman" w:hAnsi="Times New Roman"/>
                <w:sz w:val="22"/>
                <w:szCs w:val="22"/>
              </w:rPr>
              <w:t xml:space="preserve">Reflorestamento de florestas comunitárias.  </w:t>
            </w:r>
          </w:p>
          <w:p w:rsidR="00461B94" w:rsidRPr="009A2F4E" w:rsidRDefault="00461B94" w:rsidP="009A2F4E">
            <w:pPr>
              <w:pStyle w:val="ListParagraph"/>
              <w:spacing w:line="240" w:lineRule="auto"/>
              <w:ind w:left="0"/>
              <w:rPr>
                <w:rFonts w:ascii="Times New Roman" w:hAnsi="Times New Roman"/>
                <w:sz w:val="22"/>
                <w:szCs w:val="22"/>
                <w:lang w:val="en-ZA"/>
              </w:rPr>
            </w:pPr>
          </w:p>
        </w:tc>
        <w:tc>
          <w:tcPr>
            <w:tcW w:w="1134" w:type="dxa"/>
            <w:tcBorders>
              <w:top w:val="single" w:sz="4" w:space="0" w:color="000000"/>
              <w:left w:val="single" w:sz="4" w:space="0" w:color="auto"/>
              <w:bottom w:val="single" w:sz="4" w:space="0" w:color="000000"/>
              <w:right w:val="single" w:sz="4" w:space="0" w:color="auto"/>
            </w:tcBorders>
            <w:vAlign w:val="center"/>
          </w:tcPr>
          <w:p w:rsidR="00461B94" w:rsidRPr="009A2F4E" w:rsidRDefault="00461B94" w:rsidP="009A2F4E">
            <w:pPr>
              <w:pStyle w:val="ListParagraph"/>
              <w:spacing w:line="240" w:lineRule="auto"/>
              <w:ind w:left="0"/>
              <w:jc w:val="center"/>
              <w:rPr>
                <w:rFonts w:ascii="Times New Roman" w:eastAsia="Calibri" w:hAnsi="Times New Roman"/>
                <w:sz w:val="22"/>
                <w:szCs w:val="22"/>
              </w:rPr>
            </w:pPr>
            <w:r w:rsidRPr="009A2F4E">
              <w:rPr>
                <w:rFonts w:ascii="Times New Roman" w:eastAsia="Calibri" w:hAnsi="Times New Roman"/>
                <w:sz w:val="22"/>
                <w:szCs w:val="22"/>
              </w:rPr>
              <w:t>13</w:t>
            </w:r>
          </w:p>
        </w:tc>
        <w:tc>
          <w:tcPr>
            <w:tcW w:w="992" w:type="dxa"/>
            <w:tcBorders>
              <w:top w:val="single" w:sz="4" w:space="0" w:color="000000"/>
              <w:left w:val="single" w:sz="4" w:space="0" w:color="auto"/>
              <w:bottom w:val="single" w:sz="4" w:space="0" w:color="000000"/>
              <w:right w:val="single" w:sz="4" w:space="0" w:color="000000"/>
            </w:tcBorders>
            <w:vAlign w:val="center"/>
          </w:tcPr>
          <w:p w:rsidR="00461B94" w:rsidRPr="009A2F4E" w:rsidRDefault="00461B94" w:rsidP="009A2F4E">
            <w:pPr>
              <w:pStyle w:val="ListParagraph"/>
              <w:spacing w:line="240" w:lineRule="auto"/>
              <w:ind w:left="0"/>
              <w:jc w:val="center"/>
              <w:rPr>
                <w:rFonts w:ascii="Times New Roman" w:eastAsia="Calibri" w:hAnsi="Times New Roman"/>
                <w:sz w:val="22"/>
                <w:szCs w:val="22"/>
              </w:rPr>
            </w:pPr>
            <w:r w:rsidRPr="009A2F4E">
              <w:rPr>
                <w:rFonts w:ascii="Times New Roman" w:eastAsia="Calibri" w:hAnsi="Times New Roman"/>
                <w:sz w:val="22"/>
                <w:szCs w:val="22"/>
              </w:rPr>
              <w:t>15</w:t>
            </w:r>
          </w:p>
        </w:tc>
        <w:tc>
          <w:tcPr>
            <w:tcW w:w="1134" w:type="dxa"/>
            <w:tcBorders>
              <w:top w:val="single" w:sz="4" w:space="0" w:color="000000"/>
              <w:left w:val="single" w:sz="4" w:space="0" w:color="auto"/>
              <w:bottom w:val="single" w:sz="4" w:space="0" w:color="000000"/>
              <w:right w:val="single" w:sz="4" w:space="0" w:color="000000"/>
            </w:tcBorders>
          </w:tcPr>
          <w:p w:rsidR="00FD4E8D" w:rsidRDefault="00FD4E8D" w:rsidP="009A2F4E">
            <w:pPr>
              <w:pStyle w:val="ListParagraph"/>
              <w:spacing w:line="240" w:lineRule="auto"/>
              <w:ind w:left="0"/>
              <w:jc w:val="center"/>
              <w:rPr>
                <w:rFonts w:ascii="Times New Roman" w:eastAsia="Calibri" w:hAnsi="Times New Roman"/>
                <w:sz w:val="22"/>
                <w:szCs w:val="22"/>
              </w:rPr>
            </w:pPr>
          </w:p>
          <w:p w:rsidR="00461B94" w:rsidRPr="009A2F4E" w:rsidRDefault="00461B94" w:rsidP="009A2F4E">
            <w:pPr>
              <w:pStyle w:val="ListParagraph"/>
              <w:spacing w:line="240" w:lineRule="auto"/>
              <w:ind w:left="0"/>
              <w:jc w:val="center"/>
              <w:rPr>
                <w:rFonts w:ascii="Times New Roman" w:eastAsia="Calibri" w:hAnsi="Times New Roman"/>
                <w:sz w:val="22"/>
                <w:szCs w:val="22"/>
              </w:rPr>
            </w:pPr>
            <w:r w:rsidRPr="009A2F4E">
              <w:rPr>
                <w:rFonts w:ascii="Times New Roman" w:eastAsia="Calibri" w:hAnsi="Times New Roman"/>
                <w:sz w:val="22"/>
                <w:szCs w:val="22"/>
              </w:rPr>
              <w:t>115%</w:t>
            </w:r>
          </w:p>
        </w:tc>
      </w:tr>
      <w:tr w:rsidR="00461B94" w:rsidRPr="009A3143" w:rsidTr="006E3558">
        <w:trPr>
          <w:trHeight w:val="779"/>
        </w:trPr>
        <w:tc>
          <w:tcPr>
            <w:tcW w:w="6726" w:type="dxa"/>
            <w:tcBorders>
              <w:top w:val="single" w:sz="4" w:space="0" w:color="000000"/>
              <w:left w:val="single" w:sz="4" w:space="0" w:color="000000"/>
              <w:bottom w:val="single" w:sz="4" w:space="0" w:color="000000"/>
              <w:right w:val="single" w:sz="4" w:space="0" w:color="000000"/>
            </w:tcBorders>
            <w:vAlign w:val="center"/>
          </w:tcPr>
          <w:p w:rsidR="00461B94" w:rsidRPr="009A2F4E" w:rsidRDefault="00461B94" w:rsidP="00563D9A">
            <w:pPr>
              <w:pStyle w:val="ListParagraph"/>
              <w:spacing w:after="0" w:line="240" w:lineRule="auto"/>
              <w:ind w:left="0"/>
              <w:rPr>
                <w:rFonts w:ascii="Times New Roman" w:hAnsi="Times New Roman"/>
                <w:sz w:val="22"/>
                <w:szCs w:val="22"/>
              </w:rPr>
            </w:pPr>
            <w:r w:rsidRPr="009A2F4E">
              <w:rPr>
                <w:rFonts w:ascii="Times New Roman" w:hAnsi="Times New Roman"/>
                <w:sz w:val="22"/>
                <w:szCs w:val="22"/>
              </w:rPr>
              <w:t xml:space="preserve">Participação nas reuniões de COE Distrital </w:t>
            </w:r>
          </w:p>
        </w:tc>
        <w:tc>
          <w:tcPr>
            <w:tcW w:w="1134" w:type="dxa"/>
            <w:tcBorders>
              <w:top w:val="single" w:sz="4" w:space="0" w:color="000000"/>
              <w:left w:val="single" w:sz="4" w:space="0" w:color="auto"/>
              <w:bottom w:val="single" w:sz="4" w:space="0" w:color="000000"/>
              <w:right w:val="single" w:sz="4" w:space="0" w:color="auto"/>
            </w:tcBorders>
            <w:vAlign w:val="center"/>
          </w:tcPr>
          <w:p w:rsidR="00461B94" w:rsidRPr="009A2F4E" w:rsidRDefault="00461B94" w:rsidP="00563D9A">
            <w:pPr>
              <w:pStyle w:val="ListParagraph"/>
              <w:spacing w:after="0" w:line="240" w:lineRule="auto"/>
              <w:ind w:left="0"/>
              <w:jc w:val="center"/>
              <w:rPr>
                <w:rFonts w:ascii="Times New Roman" w:eastAsia="Calibri" w:hAnsi="Times New Roman"/>
                <w:sz w:val="22"/>
                <w:szCs w:val="22"/>
              </w:rPr>
            </w:pPr>
            <w:r w:rsidRPr="009A2F4E">
              <w:rPr>
                <w:rFonts w:ascii="Times New Roman" w:eastAsia="Calibri" w:hAnsi="Times New Roman"/>
                <w:sz w:val="22"/>
                <w:szCs w:val="22"/>
              </w:rPr>
              <w:t>6</w:t>
            </w:r>
          </w:p>
        </w:tc>
        <w:tc>
          <w:tcPr>
            <w:tcW w:w="992" w:type="dxa"/>
            <w:tcBorders>
              <w:top w:val="single" w:sz="4" w:space="0" w:color="000000"/>
              <w:left w:val="single" w:sz="4" w:space="0" w:color="auto"/>
              <w:bottom w:val="single" w:sz="4" w:space="0" w:color="000000"/>
              <w:right w:val="single" w:sz="4" w:space="0" w:color="000000"/>
            </w:tcBorders>
            <w:vAlign w:val="center"/>
          </w:tcPr>
          <w:p w:rsidR="00461B94" w:rsidRPr="009A2F4E" w:rsidRDefault="00461B94" w:rsidP="00563D9A">
            <w:pPr>
              <w:pStyle w:val="ListParagraph"/>
              <w:spacing w:after="0" w:line="240" w:lineRule="auto"/>
              <w:ind w:left="0"/>
              <w:jc w:val="center"/>
              <w:rPr>
                <w:rFonts w:ascii="Times New Roman" w:eastAsia="Calibri" w:hAnsi="Times New Roman"/>
                <w:sz w:val="22"/>
                <w:szCs w:val="22"/>
              </w:rPr>
            </w:pPr>
            <w:r w:rsidRPr="009A2F4E">
              <w:rPr>
                <w:rFonts w:ascii="Times New Roman" w:eastAsia="Calibri" w:hAnsi="Times New Roman"/>
                <w:sz w:val="22"/>
                <w:szCs w:val="22"/>
              </w:rPr>
              <w:t>6</w:t>
            </w:r>
          </w:p>
        </w:tc>
        <w:tc>
          <w:tcPr>
            <w:tcW w:w="1134" w:type="dxa"/>
            <w:tcBorders>
              <w:top w:val="single" w:sz="4" w:space="0" w:color="000000"/>
              <w:left w:val="single" w:sz="4" w:space="0" w:color="auto"/>
              <w:bottom w:val="single" w:sz="4" w:space="0" w:color="000000"/>
              <w:right w:val="single" w:sz="4" w:space="0" w:color="000000"/>
            </w:tcBorders>
          </w:tcPr>
          <w:p w:rsidR="00FD4E8D" w:rsidRDefault="00FD4E8D" w:rsidP="00563D9A">
            <w:pPr>
              <w:pStyle w:val="ListParagraph"/>
              <w:spacing w:after="0" w:line="240" w:lineRule="auto"/>
              <w:ind w:left="0"/>
              <w:jc w:val="center"/>
              <w:rPr>
                <w:rFonts w:ascii="Times New Roman" w:eastAsia="Calibri" w:hAnsi="Times New Roman"/>
                <w:sz w:val="22"/>
                <w:szCs w:val="22"/>
              </w:rPr>
            </w:pPr>
          </w:p>
          <w:p w:rsidR="00461B94" w:rsidRPr="009A2F4E" w:rsidRDefault="00461B94" w:rsidP="00563D9A">
            <w:pPr>
              <w:pStyle w:val="ListParagraph"/>
              <w:spacing w:after="0" w:line="240" w:lineRule="auto"/>
              <w:ind w:left="0"/>
              <w:jc w:val="center"/>
              <w:rPr>
                <w:rFonts w:ascii="Times New Roman" w:eastAsia="Calibri" w:hAnsi="Times New Roman"/>
                <w:sz w:val="22"/>
                <w:szCs w:val="22"/>
              </w:rPr>
            </w:pPr>
            <w:r w:rsidRPr="009A2F4E">
              <w:rPr>
                <w:rFonts w:ascii="Times New Roman" w:eastAsia="Calibri" w:hAnsi="Times New Roman"/>
                <w:sz w:val="22"/>
                <w:szCs w:val="22"/>
              </w:rPr>
              <w:t>100%</w:t>
            </w:r>
          </w:p>
        </w:tc>
      </w:tr>
      <w:tr w:rsidR="00461B94" w:rsidRPr="009A3143" w:rsidTr="006E3558">
        <w:trPr>
          <w:trHeight w:val="779"/>
        </w:trPr>
        <w:tc>
          <w:tcPr>
            <w:tcW w:w="6726" w:type="dxa"/>
            <w:tcBorders>
              <w:top w:val="single" w:sz="4" w:space="0" w:color="000000"/>
              <w:left w:val="single" w:sz="4" w:space="0" w:color="000000"/>
              <w:bottom w:val="single" w:sz="4" w:space="0" w:color="000000"/>
              <w:right w:val="single" w:sz="4" w:space="0" w:color="000000"/>
            </w:tcBorders>
            <w:vAlign w:val="center"/>
          </w:tcPr>
          <w:p w:rsidR="00461B94" w:rsidRPr="009A2F4E" w:rsidRDefault="00461B94" w:rsidP="00563D9A">
            <w:pPr>
              <w:pStyle w:val="ListParagraph"/>
              <w:spacing w:after="0" w:line="240" w:lineRule="auto"/>
              <w:ind w:left="0"/>
              <w:rPr>
                <w:rFonts w:ascii="Times New Roman" w:hAnsi="Times New Roman"/>
                <w:sz w:val="22"/>
                <w:szCs w:val="22"/>
              </w:rPr>
            </w:pPr>
            <w:r w:rsidRPr="009A2F4E">
              <w:rPr>
                <w:rFonts w:ascii="Times New Roman" w:hAnsi="Times New Roman"/>
                <w:sz w:val="22"/>
                <w:szCs w:val="22"/>
              </w:rPr>
              <w:t>Revitalização dos Comités Locais de Gestão de Risco e Calamidades</w:t>
            </w:r>
          </w:p>
        </w:tc>
        <w:tc>
          <w:tcPr>
            <w:tcW w:w="1134" w:type="dxa"/>
            <w:tcBorders>
              <w:top w:val="single" w:sz="4" w:space="0" w:color="000000"/>
              <w:left w:val="single" w:sz="4" w:space="0" w:color="auto"/>
              <w:bottom w:val="single" w:sz="4" w:space="0" w:color="000000"/>
              <w:right w:val="single" w:sz="4" w:space="0" w:color="auto"/>
            </w:tcBorders>
            <w:vAlign w:val="center"/>
          </w:tcPr>
          <w:p w:rsidR="00461B94" w:rsidRPr="009A2F4E" w:rsidRDefault="00461B94" w:rsidP="00563D9A">
            <w:pPr>
              <w:pStyle w:val="ListParagraph"/>
              <w:spacing w:after="0" w:line="240" w:lineRule="auto"/>
              <w:ind w:left="0"/>
              <w:jc w:val="center"/>
              <w:rPr>
                <w:rFonts w:ascii="Times New Roman" w:eastAsia="Calibri" w:hAnsi="Times New Roman"/>
                <w:sz w:val="22"/>
                <w:szCs w:val="22"/>
              </w:rPr>
            </w:pPr>
            <w:r w:rsidRPr="009A2F4E">
              <w:rPr>
                <w:rFonts w:ascii="Times New Roman" w:eastAsia="Calibri" w:hAnsi="Times New Roman"/>
                <w:sz w:val="22"/>
                <w:szCs w:val="22"/>
              </w:rPr>
              <w:t>13</w:t>
            </w:r>
          </w:p>
        </w:tc>
        <w:tc>
          <w:tcPr>
            <w:tcW w:w="992" w:type="dxa"/>
            <w:tcBorders>
              <w:top w:val="single" w:sz="4" w:space="0" w:color="000000"/>
              <w:left w:val="single" w:sz="4" w:space="0" w:color="auto"/>
              <w:bottom w:val="single" w:sz="4" w:space="0" w:color="000000"/>
              <w:right w:val="single" w:sz="4" w:space="0" w:color="000000"/>
            </w:tcBorders>
            <w:vAlign w:val="center"/>
          </w:tcPr>
          <w:p w:rsidR="00461B94" w:rsidRPr="009A2F4E" w:rsidRDefault="00461B94" w:rsidP="00563D9A">
            <w:pPr>
              <w:pStyle w:val="ListParagraph"/>
              <w:spacing w:after="0" w:line="240" w:lineRule="auto"/>
              <w:ind w:left="0"/>
              <w:jc w:val="center"/>
              <w:rPr>
                <w:rFonts w:ascii="Times New Roman" w:eastAsia="Calibri" w:hAnsi="Times New Roman"/>
                <w:sz w:val="22"/>
                <w:szCs w:val="22"/>
              </w:rPr>
            </w:pPr>
            <w:r w:rsidRPr="009A2F4E">
              <w:rPr>
                <w:rFonts w:ascii="Times New Roman" w:eastAsia="Calibri" w:hAnsi="Times New Roman"/>
                <w:sz w:val="22"/>
                <w:szCs w:val="22"/>
              </w:rPr>
              <w:t>14</w:t>
            </w:r>
          </w:p>
        </w:tc>
        <w:tc>
          <w:tcPr>
            <w:tcW w:w="1134" w:type="dxa"/>
            <w:tcBorders>
              <w:top w:val="single" w:sz="4" w:space="0" w:color="000000"/>
              <w:left w:val="single" w:sz="4" w:space="0" w:color="auto"/>
              <w:bottom w:val="single" w:sz="4" w:space="0" w:color="000000"/>
              <w:right w:val="single" w:sz="4" w:space="0" w:color="000000"/>
            </w:tcBorders>
          </w:tcPr>
          <w:p w:rsidR="00461B94" w:rsidRPr="009A2F4E" w:rsidRDefault="00461B94" w:rsidP="00563D9A">
            <w:pPr>
              <w:pStyle w:val="ListParagraph"/>
              <w:spacing w:after="0" w:line="240" w:lineRule="auto"/>
              <w:ind w:left="0"/>
              <w:jc w:val="center"/>
              <w:rPr>
                <w:rFonts w:ascii="Times New Roman" w:eastAsia="Calibri" w:hAnsi="Times New Roman"/>
                <w:sz w:val="22"/>
                <w:szCs w:val="22"/>
              </w:rPr>
            </w:pPr>
            <w:r w:rsidRPr="009A2F4E">
              <w:rPr>
                <w:rFonts w:ascii="Times New Roman" w:eastAsia="Calibri" w:hAnsi="Times New Roman"/>
                <w:sz w:val="22"/>
                <w:szCs w:val="22"/>
              </w:rPr>
              <w:t>107%</w:t>
            </w:r>
          </w:p>
        </w:tc>
      </w:tr>
      <w:tr w:rsidR="00461B94" w:rsidRPr="009A3143" w:rsidTr="006E3558">
        <w:trPr>
          <w:trHeight w:val="779"/>
        </w:trPr>
        <w:tc>
          <w:tcPr>
            <w:tcW w:w="6726" w:type="dxa"/>
            <w:tcBorders>
              <w:top w:val="single" w:sz="4" w:space="0" w:color="000000"/>
              <w:left w:val="single" w:sz="4" w:space="0" w:color="000000"/>
              <w:bottom w:val="single" w:sz="4" w:space="0" w:color="000000"/>
              <w:right w:val="single" w:sz="4" w:space="0" w:color="000000"/>
            </w:tcBorders>
            <w:vAlign w:val="center"/>
          </w:tcPr>
          <w:p w:rsidR="00461B94" w:rsidRPr="009A2F4E" w:rsidRDefault="00461B94" w:rsidP="00563D9A">
            <w:pPr>
              <w:pStyle w:val="ListParagraph"/>
              <w:spacing w:after="0" w:line="240" w:lineRule="auto"/>
              <w:ind w:left="0"/>
              <w:rPr>
                <w:rFonts w:ascii="Times New Roman" w:hAnsi="Times New Roman"/>
                <w:sz w:val="22"/>
                <w:szCs w:val="22"/>
              </w:rPr>
            </w:pPr>
            <w:r w:rsidRPr="009A2F4E">
              <w:rPr>
                <w:rFonts w:ascii="Times New Roman" w:hAnsi="Times New Roman"/>
                <w:sz w:val="22"/>
                <w:szCs w:val="22"/>
              </w:rPr>
              <w:t xml:space="preserve">Promoção palestras sobre a </w:t>
            </w:r>
            <w:proofErr w:type="spellStart"/>
            <w:r w:rsidRPr="009A2F4E">
              <w:rPr>
                <w:rFonts w:ascii="Times New Roman" w:hAnsi="Times New Roman"/>
                <w:sz w:val="22"/>
                <w:szCs w:val="22"/>
              </w:rPr>
              <w:t>educacao</w:t>
            </w:r>
            <w:proofErr w:type="spellEnd"/>
            <w:r w:rsidRPr="009A2F4E">
              <w:rPr>
                <w:rFonts w:ascii="Times New Roman" w:hAnsi="Times New Roman"/>
                <w:sz w:val="22"/>
                <w:szCs w:val="22"/>
              </w:rPr>
              <w:t xml:space="preserve"> ambiental e difundir a </w:t>
            </w:r>
            <w:proofErr w:type="spellStart"/>
            <w:r w:rsidRPr="009A2F4E">
              <w:rPr>
                <w:rFonts w:ascii="Times New Roman" w:hAnsi="Times New Roman"/>
                <w:sz w:val="22"/>
                <w:szCs w:val="22"/>
              </w:rPr>
              <w:t>pertinencia</w:t>
            </w:r>
            <w:proofErr w:type="spellEnd"/>
            <w:r w:rsidRPr="009A2F4E">
              <w:rPr>
                <w:rFonts w:ascii="Times New Roman" w:hAnsi="Times New Roman"/>
                <w:sz w:val="22"/>
                <w:szCs w:val="22"/>
              </w:rPr>
              <w:t xml:space="preserve"> da </w:t>
            </w:r>
            <w:proofErr w:type="spellStart"/>
            <w:r w:rsidRPr="009A2F4E">
              <w:rPr>
                <w:rFonts w:ascii="Times New Roman" w:hAnsi="Times New Roman"/>
                <w:sz w:val="22"/>
                <w:szCs w:val="22"/>
              </w:rPr>
              <w:t>peservacao</w:t>
            </w:r>
            <w:proofErr w:type="spellEnd"/>
            <w:r w:rsidRPr="009A2F4E">
              <w:rPr>
                <w:rFonts w:ascii="Times New Roman" w:hAnsi="Times New Roman"/>
                <w:sz w:val="22"/>
                <w:szCs w:val="22"/>
              </w:rPr>
              <w:t xml:space="preserve"> do </w:t>
            </w:r>
            <w:proofErr w:type="spellStart"/>
            <w:r w:rsidRPr="009A2F4E">
              <w:rPr>
                <w:rFonts w:ascii="Times New Roman" w:hAnsi="Times New Roman"/>
                <w:sz w:val="22"/>
                <w:szCs w:val="22"/>
              </w:rPr>
              <w:t>ambitente</w:t>
            </w:r>
            <w:proofErr w:type="spellEnd"/>
            <w:r w:rsidRPr="009A2F4E">
              <w:rPr>
                <w:rFonts w:ascii="Times New Roman" w:hAnsi="Times New Roman"/>
                <w:sz w:val="22"/>
                <w:szCs w:val="22"/>
              </w:rPr>
              <w:t xml:space="preserve"> junto as comunidades</w:t>
            </w:r>
          </w:p>
        </w:tc>
        <w:tc>
          <w:tcPr>
            <w:tcW w:w="1134" w:type="dxa"/>
            <w:tcBorders>
              <w:top w:val="single" w:sz="4" w:space="0" w:color="000000"/>
              <w:left w:val="single" w:sz="4" w:space="0" w:color="auto"/>
              <w:bottom w:val="single" w:sz="4" w:space="0" w:color="000000"/>
              <w:right w:val="single" w:sz="4" w:space="0" w:color="auto"/>
            </w:tcBorders>
            <w:vAlign w:val="center"/>
          </w:tcPr>
          <w:p w:rsidR="00461B94" w:rsidRPr="009A2F4E" w:rsidRDefault="00461B94" w:rsidP="00563D9A">
            <w:pPr>
              <w:pStyle w:val="ListParagraph"/>
              <w:spacing w:after="0" w:line="240" w:lineRule="auto"/>
              <w:ind w:left="0"/>
              <w:jc w:val="center"/>
              <w:rPr>
                <w:rFonts w:ascii="Times New Roman" w:eastAsia="Calibri" w:hAnsi="Times New Roman"/>
                <w:sz w:val="22"/>
                <w:szCs w:val="22"/>
              </w:rPr>
            </w:pPr>
            <w:r w:rsidRPr="009A2F4E">
              <w:rPr>
                <w:rFonts w:ascii="Times New Roman" w:eastAsia="Calibri" w:hAnsi="Times New Roman"/>
                <w:sz w:val="22"/>
                <w:szCs w:val="22"/>
              </w:rPr>
              <w:t>20</w:t>
            </w:r>
          </w:p>
        </w:tc>
        <w:tc>
          <w:tcPr>
            <w:tcW w:w="992" w:type="dxa"/>
            <w:tcBorders>
              <w:top w:val="single" w:sz="4" w:space="0" w:color="000000"/>
              <w:left w:val="single" w:sz="4" w:space="0" w:color="auto"/>
              <w:bottom w:val="single" w:sz="4" w:space="0" w:color="000000"/>
              <w:right w:val="single" w:sz="4" w:space="0" w:color="000000"/>
            </w:tcBorders>
            <w:vAlign w:val="center"/>
          </w:tcPr>
          <w:p w:rsidR="00461B94" w:rsidRPr="009A2F4E" w:rsidRDefault="00461B94" w:rsidP="00563D9A">
            <w:pPr>
              <w:pStyle w:val="ListParagraph"/>
              <w:spacing w:after="0" w:line="240" w:lineRule="auto"/>
              <w:ind w:left="0"/>
              <w:jc w:val="center"/>
              <w:rPr>
                <w:rFonts w:ascii="Times New Roman" w:eastAsia="Calibri" w:hAnsi="Times New Roman"/>
                <w:sz w:val="22"/>
                <w:szCs w:val="22"/>
              </w:rPr>
            </w:pPr>
            <w:r w:rsidRPr="009A2F4E">
              <w:rPr>
                <w:rFonts w:ascii="Times New Roman" w:eastAsia="Calibri" w:hAnsi="Times New Roman"/>
                <w:sz w:val="22"/>
                <w:szCs w:val="22"/>
              </w:rPr>
              <w:t>20</w:t>
            </w:r>
          </w:p>
        </w:tc>
        <w:tc>
          <w:tcPr>
            <w:tcW w:w="1134" w:type="dxa"/>
            <w:tcBorders>
              <w:top w:val="single" w:sz="4" w:space="0" w:color="000000"/>
              <w:left w:val="single" w:sz="4" w:space="0" w:color="auto"/>
              <w:bottom w:val="single" w:sz="4" w:space="0" w:color="000000"/>
              <w:right w:val="single" w:sz="4" w:space="0" w:color="000000"/>
            </w:tcBorders>
          </w:tcPr>
          <w:p w:rsidR="00FD4E8D" w:rsidRDefault="00FD4E8D" w:rsidP="00563D9A">
            <w:pPr>
              <w:pStyle w:val="ListParagraph"/>
              <w:spacing w:after="0" w:line="240" w:lineRule="auto"/>
              <w:ind w:left="0"/>
              <w:jc w:val="center"/>
              <w:rPr>
                <w:rFonts w:ascii="Times New Roman" w:eastAsia="Calibri" w:hAnsi="Times New Roman"/>
                <w:sz w:val="22"/>
                <w:szCs w:val="22"/>
              </w:rPr>
            </w:pPr>
          </w:p>
          <w:p w:rsidR="00461B94" w:rsidRPr="009A2F4E" w:rsidRDefault="00461B94" w:rsidP="00563D9A">
            <w:pPr>
              <w:pStyle w:val="ListParagraph"/>
              <w:spacing w:after="0" w:line="240" w:lineRule="auto"/>
              <w:ind w:left="0"/>
              <w:jc w:val="center"/>
              <w:rPr>
                <w:rFonts w:ascii="Times New Roman" w:eastAsia="Calibri" w:hAnsi="Times New Roman"/>
                <w:sz w:val="22"/>
                <w:szCs w:val="22"/>
              </w:rPr>
            </w:pPr>
            <w:r w:rsidRPr="009A2F4E">
              <w:rPr>
                <w:rFonts w:ascii="Times New Roman" w:eastAsia="Calibri" w:hAnsi="Times New Roman"/>
                <w:sz w:val="22"/>
                <w:szCs w:val="22"/>
              </w:rPr>
              <w:t>100%</w:t>
            </w:r>
          </w:p>
        </w:tc>
      </w:tr>
      <w:tr w:rsidR="00461B94" w:rsidRPr="009A3143" w:rsidTr="006E3558">
        <w:trPr>
          <w:trHeight w:val="779"/>
        </w:trPr>
        <w:tc>
          <w:tcPr>
            <w:tcW w:w="6726" w:type="dxa"/>
            <w:tcBorders>
              <w:top w:val="single" w:sz="4" w:space="0" w:color="000000"/>
              <w:left w:val="single" w:sz="4" w:space="0" w:color="000000"/>
              <w:bottom w:val="single" w:sz="4" w:space="0" w:color="000000"/>
              <w:right w:val="single" w:sz="4" w:space="0" w:color="000000"/>
            </w:tcBorders>
            <w:vAlign w:val="center"/>
          </w:tcPr>
          <w:p w:rsidR="00461B94" w:rsidRPr="009A2F4E" w:rsidRDefault="00461B94" w:rsidP="00563D9A">
            <w:pPr>
              <w:pStyle w:val="ListParagraph"/>
              <w:spacing w:after="0" w:line="240" w:lineRule="auto"/>
              <w:ind w:left="0"/>
              <w:rPr>
                <w:rFonts w:ascii="Times New Roman" w:hAnsi="Times New Roman"/>
                <w:sz w:val="22"/>
                <w:szCs w:val="22"/>
              </w:rPr>
            </w:pPr>
            <w:r w:rsidRPr="009A2F4E">
              <w:rPr>
                <w:rFonts w:ascii="Times New Roman" w:hAnsi="Times New Roman"/>
                <w:sz w:val="22"/>
                <w:szCs w:val="22"/>
              </w:rPr>
              <w:t>Capacitar Comités de gestão de riscos e calamidades</w:t>
            </w:r>
          </w:p>
        </w:tc>
        <w:tc>
          <w:tcPr>
            <w:tcW w:w="1134" w:type="dxa"/>
            <w:tcBorders>
              <w:top w:val="single" w:sz="4" w:space="0" w:color="000000"/>
              <w:left w:val="single" w:sz="4" w:space="0" w:color="auto"/>
              <w:bottom w:val="single" w:sz="4" w:space="0" w:color="000000"/>
              <w:right w:val="single" w:sz="4" w:space="0" w:color="auto"/>
            </w:tcBorders>
            <w:vAlign w:val="center"/>
          </w:tcPr>
          <w:p w:rsidR="00461B94" w:rsidRPr="009A2F4E" w:rsidRDefault="00461B94" w:rsidP="00563D9A">
            <w:pPr>
              <w:pStyle w:val="ListParagraph"/>
              <w:spacing w:after="0" w:line="240" w:lineRule="auto"/>
              <w:ind w:left="0"/>
              <w:jc w:val="center"/>
              <w:rPr>
                <w:rFonts w:ascii="Times New Roman" w:eastAsia="Calibri" w:hAnsi="Times New Roman"/>
                <w:sz w:val="22"/>
                <w:szCs w:val="22"/>
              </w:rPr>
            </w:pPr>
            <w:r w:rsidRPr="009A2F4E">
              <w:rPr>
                <w:rFonts w:ascii="Times New Roman" w:eastAsia="Calibri" w:hAnsi="Times New Roman"/>
                <w:sz w:val="22"/>
                <w:szCs w:val="22"/>
              </w:rPr>
              <w:t>4</w:t>
            </w:r>
          </w:p>
        </w:tc>
        <w:tc>
          <w:tcPr>
            <w:tcW w:w="992" w:type="dxa"/>
            <w:tcBorders>
              <w:top w:val="single" w:sz="4" w:space="0" w:color="000000"/>
              <w:left w:val="single" w:sz="4" w:space="0" w:color="auto"/>
              <w:bottom w:val="single" w:sz="4" w:space="0" w:color="000000"/>
              <w:right w:val="single" w:sz="4" w:space="0" w:color="000000"/>
            </w:tcBorders>
            <w:vAlign w:val="center"/>
          </w:tcPr>
          <w:p w:rsidR="00461B94" w:rsidRPr="009A2F4E" w:rsidRDefault="00461B94" w:rsidP="00563D9A">
            <w:pPr>
              <w:pStyle w:val="ListParagraph"/>
              <w:spacing w:after="0" w:line="240" w:lineRule="auto"/>
              <w:ind w:left="0"/>
              <w:jc w:val="center"/>
              <w:rPr>
                <w:rFonts w:ascii="Times New Roman" w:eastAsia="Calibri" w:hAnsi="Times New Roman"/>
                <w:sz w:val="22"/>
                <w:szCs w:val="22"/>
              </w:rPr>
            </w:pPr>
            <w:r w:rsidRPr="009A2F4E">
              <w:rPr>
                <w:rFonts w:ascii="Times New Roman" w:eastAsia="Calibri" w:hAnsi="Times New Roman"/>
                <w:sz w:val="22"/>
                <w:szCs w:val="22"/>
              </w:rPr>
              <w:t>4</w:t>
            </w:r>
          </w:p>
        </w:tc>
        <w:tc>
          <w:tcPr>
            <w:tcW w:w="1134" w:type="dxa"/>
            <w:tcBorders>
              <w:top w:val="single" w:sz="4" w:space="0" w:color="000000"/>
              <w:left w:val="single" w:sz="4" w:space="0" w:color="auto"/>
              <w:bottom w:val="single" w:sz="4" w:space="0" w:color="000000"/>
              <w:right w:val="single" w:sz="4" w:space="0" w:color="000000"/>
            </w:tcBorders>
          </w:tcPr>
          <w:p w:rsidR="00FD4E8D" w:rsidRDefault="00FD4E8D" w:rsidP="00563D9A">
            <w:pPr>
              <w:pStyle w:val="ListParagraph"/>
              <w:spacing w:after="0" w:line="240" w:lineRule="auto"/>
              <w:ind w:left="0"/>
              <w:jc w:val="center"/>
              <w:rPr>
                <w:rFonts w:ascii="Times New Roman" w:eastAsia="Calibri" w:hAnsi="Times New Roman"/>
                <w:sz w:val="22"/>
                <w:szCs w:val="22"/>
              </w:rPr>
            </w:pPr>
          </w:p>
          <w:p w:rsidR="00461B94" w:rsidRPr="009A2F4E" w:rsidRDefault="00461B94" w:rsidP="00563D9A">
            <w:pPr>
              <w:pStyle w:val="ListParagraph"/>
              <w:spacing w:after="0" w:line="240" w:lineRule="auto"/>
              <w:ind w:left="0"/>
              <w:jc w:val="center"/>
              <w:rPr>
                <w:rFonts w:ascii="Times New Roman" w:eastAsia="Calibri" w:hAnsi="Times New Roman"/>
                <w:sz w:val="22"/>
                <w:szCs w:val="22"/>
              </w:rPr>
            </w:pPr>
            <w:r w:rsidRPr="009A2F4E">
              <w:rPr>
                <w:rFonts w:ascii="Times New Roman" w:eastAsia="Calibri" w:hAnsi="Times New Roman"/>
                <w:sz w:val="22"/>
                <w:szCs w:val="22"/>
              </w:rPr>
              <w:t>100%</w:t>
            </w:r>
          </w:p>
        </w:tc>
      </w:tr>
    </w:tbl>
    <w:p w:rsidR="00FD4E8D" w:rsidRDefault="00FD4E8D" w:rsidP="0042280E">
      <w:pPr>
        <w:spacing w:line="360" w:lineRule="auto"/>
        <w:jc w:val="both"/>
        <w:rPr>
          <w:rFonts w:ascii="Times New Roman" w:hAnsi="Times New Roman"/>
          <w:b/>
          <w:sz w:val="24"/>
          <w:szCs w:val="24"/>
        </w:rPr>
      </w:pPr>
    </w:p>
    <w:p w:rsidR="0042280E" w:rsidRPr="00AE7190" w:rsidRDefault="0042280E" w:rsidP="0042280E">
      <w:pPr>
        <w:spacing w:line="360" w:lineRule="auto"/>
        <w:jc w:val="both"/>
        <w:rPr>
          <w:rFonts w:ascii="Times New Roman" w:hAnsi="Times New Roman"/>
          <w:b/>
          <w:sz w:val="24"/>
          <w:szCs w:val="24"/>
        </w:rPr>
      </w:pPr>
      <w:r w:rsidRPr="00AE7190">
        <w:rPr>
          <w:rFonts w:ascii="Times New Roman" w:hAnsi="Times New Roman"/>
          <w:b/>
          <w:sz w:val="24"/>
          <w:szCs w:val="24"/>
        </w:rPr>
        <w:t>Pilar I: Consolidar o Estado de Direito Democrático, Boa Governação de Descentralização:</w:t>
      </w:r>
    </w:p>
    <w:p w:rsidR="0042280E" w:rsidRPr="00AE7190" w:rsidRDefault="0042280E" w:rsidP="001F4048">
      <w:pPr>
        <w:spacing w:after="0" w:line="240" w:lineRule="auto"/>
        <w:jc w:val="both"/>
        <w:rPr>
          <w:rFonts w:ascii="Times New Roman" w:hAnsi="Times New Roman"/>
          <w:b/>
          <w:bCs/>
          <w:sz w:val="24"/>
          <w:szCs w:val="24"/>
        </w:rPr>
      </w:pPr>
      <w:r w:rsidRPr="00AE7190">
        <w:rPr>
          <w:rFonts w:ascii="Times New Roman" w:hAnsi="Times New Roman"/>
          <w:b/>
          <w:bCs/>
          <w:sz w:val="24"/>
          <w:szCs w:val="24"/>
        </w:rPr>
        <w:t>Prestação de Serviço Publico;</w:t>
      </w:r>
    </w:p>
    <w:p w:rsidR="0042280E" w:rsidRPr="00AE7190" w:rsidRDefault="0042280E" w:rsidP="0042280E">
      <w:pPr>
        <w:pStyle w:val="ListParagraph"/>
        <w:spacing w:after="0"/>
        <w:jc w:val="both"/>
        <w:rPr>
          <w:rFonts w:ascii="Times New Roman" w:hAnsi="Times New Roman"/>
          <w:sz w:val="24"/>
          <w:szCs w:val="24"/>
        </w:rPr>
      </w:pPr>
    </w:p>
    <w:p w:rsidR="0042280E" w:rsidRPr="00AE7190" w:rsidRDefault="00801ED6" w:rsidP="0042280E">
      <w:pPr>
        <w:spacing w:line="360" w:lineRule="auto"/>
        <w:ind w:right="450"/>
        <w:jc w:val="both"/>
        <w:rPr>
          <w:rFonts w:ascii="Times New Roman" w:hAnsi="Times New Roman"/>
          <w:sz w:val="24"/>
          <w:szCs w:val="24"/>
        </w:rPr>
      </w:pPr>
      <w:r>
        <w:rPr>
          <w:rFonts w:ascii="Times New Roman" w:hAnsi="Times New Roman"/>
          <w:sz w:val="24"/>
          <w:szCs w:val="24"/>
        </w:rPr>
        <w:t>De um plano de 60 foram realizadas 35</w:t>
      </w:r>
      <w:r w:rsidR="0042280E" w:rsidRPr="00AE7190">
        <w:rPr>
          <w:rFonts w:ascii="Times New Roman" w:hAnsi="Times New Roman"/>
          <w:sz w:val="24"/>
          <w:szCs w:val="24"/>
        </w:rPr>
        <w:t xml:space="preserve"> visitas de trabalho nos 3 (três) Postos Administrativos. Mobilização das comunidades para aumentar as áreas de produção agrícola, bem como maior aderência na aprendizagem de novas técnicas agrícolas.</w:t>
      </w:r>
    </w:p>
    <w:p w:rsidR="001F4048" w:rsidRDefault="001F4048" w:rsidP="0042280E">
      <w:pPr>
        <w:pStyle w:val="ListParagraph"/>
        <w:spacing w:before="240" w:after="0" w:line="360" w:lineRule="auto"/>
        <w:ind w:left="0"/>
        <w:rPr>
          <w:rFonts w:ascii="Times New Roman" w:hAnsi="Times New Roman"/>
          <w:b/>
          <w:sz w:val="24"/>
          <w:szCs w:val="24"/>
        </w:rPr>
      </w:pPr>
    </w:p>
    <w:p w:rsidR="0042280E" w:rsidRPr="00AE7190" w:rsidRDefault="0042280E" w:rsidP="0042280E">
      <w:pPr>
        <w:pStyle w:val="ListParagraph"/>
        <w:spacing w:before="240" w:after="0" w:line="360" w:lineRule="auto"/>
        <w:ind w:left="0"/>
        <w:rPr>
          <w:rFonts w:ascii="Times New Roman" w:hAnsi="Times New Roman"/>
          <w:b/>
          <w:sz w:val="24"/>
          <w:szCs w:val="24"/>
        </w:rPr>
      </w:pPr>
      <w:r w:rsidRPr="00AE7190">
        <w:rPr>
          <w:rFonts w:ascii="Times New Roman" w:hAnsi="Times New Roman"/>
          <w:b/>
          <w:sz w:val="24"/>
          <w:szCs w:val="24"/>
        </w:rPr>
        <w:lastRenderedPageBreak/>
        <w:t xml:space="preserve">Tabela n° </w:t>
      </w:r>
      <w:r w:rsidR="00A10A2A">
        <w:rPr>
          <w:rFonts w:ascii="Times New Roman" w:hAnsi="Times New Roman"/>
          <w:b/>
          <w:sz w:val="24"/>
          <w:szCs w:val="24"/>
        </w:rPr>
        <w:t>42</w:t>
      </w:r>
      <w:r>
        <w:rPr>
          <w:rFonts w:ascii="Times New Roman" w:hAnsi="Times New Roman"/>
          <w:b/>
          <w:sz w:val="24"/>
          <w:szCs w:val="24"/>
        </w:rPr>
        <w:t xml:space="preserve"> -</w:t>
      </w:r>
      <w:r w:rsidRPr="00AE7190">
        <w:rPr>
          <w:rFonts w:ascii="Times New Roman" w:hAnsi="Times New Roman"/>
          <w:b/>
          <w:sz w:val="24"/>
          <w:szCs w:val="24"/>
        </w:rPr>
        <w:t xml:space="preserve"> Visitas efectuadas</w:t>
      </w: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30"/>
        <w:gridCol w:w="1980"/>
        <w:gridCol w:w="1800"/>
        <w:gridCol w:w="3330"/>
      </w:tblGrid>
      <w:tr w:rsidR="0042280E" w:rsidRPr="00AE7190" w:rsidTr="0042280E">
        <w:trPr>
          <w:trHeight w:val="287"/>
        </w:trPr>
        <w:tc>
          <w:tcPr>
            <w:tcW w:w="1530" w:type="dxa"/>
            <w:vMerge w:val="restart"/>
          </w:tcPr>
          <w:p w:rsidR="0042280E" w:rsidRPr="00AE7190" w:rsidRDefault="0042280E" w:rsidP="00D33DE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I </w:t>
            </w:r>
            <w:r w:rsidRPr="00AE7190">
              <w:rPr>
                <w:rFonts w:ascii="Times New Roman" w:hAnsi="Times New Roman"/>
                <w:sz w:val="24"/>
                <w:szCs w:val="24"/>
              </w:rPr>
              <w:t>Trimestre</w:t>
            </w:r>
          </w:p>
        </w:tc>
        <w:tc>
          <w:tcPr>
            <w:tcW w:w="8640" w:type="dxa"/>
            <w:gridSpan w:val="4"/>
          </w:tcPr>
          <w:p w:rsidR="0042280E" w:rsidRPr="00AE7190" w:rsidRDefault="0042280E" w:rsidP="00D33DE1">
            <w:pPr>
              <w:pStyle w:val="ListParagraph"/>
              <w:spacing w:after="0" w:line="240" w:lineRule="auto"/>
              <w:ind w:left="0"/>
              <w:jc w:val="center"/>
              <w:rPr>
                <w:rFonts w:ascii="Times New Roman" w:hAnsi="Times New Roman"/>
                <w:sz w:val="24"/>
                <w:szCs w:val="24"/>
              </w:rPr>
            </w:pPr>
            <w:r w:rsidRPr="00AE7190">
              <w:rPr>
                <w:rFonts w:ascii="Times New Roman" w:hAnsi="Times New Roman"/>
                <w:sz w:val="24"/>
                <w:szCs w:val="24"/>
              </w:rPr>
              <w:t>Visitas</w:t>
            </w:r>
          </w:p>
        </w:tc>
      </w:tr>
      <w:tr w:rsidR="0042280E" w:rsidRPr="00AE7190" w:rsidTr="0042280E">
        <w:trPr>
          <w:trHeight w:val="305"/>
        </w:trPr>
        <w:tc>
          <w:tcPr>
            <w:tcW w:w="1530" w:type="dxa"/>
            <w:vMerge/>
          </w:tcPr>
          <w:p w:rsidR="0042280E" w:rsidRPr="00AE7190" w:rsidRDefault="0042280E" w:rsidP="00D33DE1">
            <w:pPr>
              <w:pStyle w:val="ListParagraph"/>
              <w:spacing w:after="0" w:line="240" w:lineRule="auto"/>
              <w:ind w:left="0"/>
              <w:jc w:val="both"/>
              <w:rPr>
                <w:rFonts w:ascii="Times New Roman" w:hAnsi="Times New Roman"/>
                <w:sz w:val="24"/>
                <w:szCs w:val="24"/>
              </w:rPr>
            </w:pPr>
          </w:p>
        </w:tc>
        <w:tc>
          <w:tcPr>
            <w:tcW w:w="1530" w:type="dxa"/>
          </w:tcPr>
          <w:p w:rsidR="0042280E" w:rsidRPr="00AE7190" w:rsidRDefault="0042280E" w:rsidP="00D33DE1">
            <w:pPr>
              <w:pStyle w:val="ListParagraph"/>
              <w:spacing w:after="0" w:line="240" w:lineRule="auto"/>
              <w:ind w:left="0"/>
              <w:jc w:val="both"/>
              <w:rPr>
                <w:rFonts w:ascii="Times New Roman" w:hAnsi="Times New Roman"/>
                <w:sz w:val="24"/>
                <w:szCs w:val="24"/>
              </w:rPr>
            </w:pPr>
            <w:r w:rsidRPr="00AE7190">
              <w:rPr>
                <w:rFonts w:ascii="Times New Roman" w:hAnsi="Times New Roman"/>
                <w:sz w:val="24"/>
                <w:szCs w:val="24"/>
              </w:rPr>
              <w:t>Planificadas</w:t>
            </w:r>
          </w:p>
        </w:tc>
        <w:tc>
          <w:tcPr>
            <w:tcW w:w="1980" w:type="dxa"/>
          </w:tcPr>
          <w:p w:rsidR="0042280E" w:rsidRPr="00AE7190" w:rsidRDefault="0042280E" w:rsidP="00D33DE1">
            <w:pPr>
              <w:pStyle w:val="ListParagraph"/>
              <w:spacing w:after="0" w:line="240" w:lineRule="auto"/>
              <w:ind w:left="14"/>
              <w:jc w:val="both"/>
              <w:rPr>
                <w:rFonts w:ascii="Times New Roman" w:hAnsi="Times New Roman"/>
                <w:sz w:val="24"/>
                <w:szCs w:val="24"/>
              </w:rPr>
            </w:pPr>
            <w:r w:rsidRPr="00AE7190">
              <w:rPr>
                <w:rFonts w:ascii="Times New Roman" w:hAnsi="Times New Roman"/>
                <w:sz w:val="24"/>
                <w:szCs w:val="24"/>
              </w:rPr>
              <w:t>Efectuadas</w:t>
            </w:r>
          </w:p>
        </w:tc>
        <w:tc>
          <w:tcPr>
            <w:tcW w:w="1800" w:type="dxa"/>
          </w:tcPr>
          <w:p w:rsidR="0042280E" w:rsidRPr="00AE7190" w:rsidRDefault="0042280E" w:rsidP="00D33DE1">
            <w:pPr>
              <w:pStyle w:val="ListParagraph"/>
              <w:spacing w:after="0" w:line="240" w:lineRule="auto"/>
              <w:ind w:left="0"/>
              <w:jc w:val="both"/>
              <w:rPr>
                <w:rFonts w:ascii="Times New Roman" w:hAnsi="Times New Roman"/>
                <w:sz w:val="24"/>
                <w:szCs w:val="24"/>
              </w:rPr>
            </w:pPr>
            <w:r w:rsidRPr="00AE7190">
              <w:rPr>
                <w:rFonts w:ascii="Times New Roman" w:hAnsi="Times New Roman"/>
                <w:sz w:val="24"/>
                <w:szCs w:val="24"/>
              </w:rPr>
              <w:t>%</w:t>
            </w:r>
          </w:p>
        </w:tc>
        <w:tc>
          <w:tcPr>
            <w:tcW w:w="3330" w:type="dxa"/>
            <w:vMerge w:val="restart"/>
          </w:tcPr>
          <w:p w:rsidR="0042280E" w:rsidRPr="00AE7190" w:rsidRDefault="0042280E" w:rsidP="00D33DE1">
            <w:pPr>
              <w:pStyle w:val="ListParagraph"/>
              <w:spacing w:after="0" w:line="240" w:lineRule="auto"/>
              <w:ind w:left="0"/>
              <w:jc w:val="center"/>
              <w:rPr>
                <w:rFonts w:ascii="Times New Roman" w:hAnsi="Times New Roman"/>
                <w:sz w:val="24"/>
                <w:szCs w:val="24"/>
              </w:rPr>
            </w:pPr>
            <w:r w:rsidRPr="00AE7190">
              <w:rPr>
                <w:rFonts w:ascii="Times New Roman" w:hAnsi="Times New Roman"/>
                <w:sz w:val="24"/>
                <w:szCs w:val="24"/>
              </w:rPr>
              <w:t>Sr. Administrador</w:t>
            </w:r>
          </w:p>
          <w:p w:rsidR="0042280E" w:rsidRPr="00AE7190" w:rsidRDefault="0042280E" w:rsidP="00D33DE1">
            <w:pPr>
              <w:pStyle w:val="ListParagraph"/>
              <w:spacing w:after="0" w:line="240" w:lineRule="auto"/>
              <w:ind w:left="0"/>
              <w:jc w:val="center"/>
              <w:rPr>
                <w:rFonts w:ascii="Times New Roman" w:hAnsi="Times New Roman"/>
                <w:sz w:val="24"/>
                <w:szCs w:val="24"/>
              </w:rPr>
            </w:pPr>
            <w:proofErr w:type="gramStart"/>
            <w:r w:rsidRPr="00AE7190">
              <w:rPr>
                <w:rFonts w:ascii="Times New Roman" w:hAnsi="Times New Roman"/>
                <w:sz w:val="24"/>
                <w:szCs w:val="24"/>
              </w:rPr>
              <w:t>do</w:t>
            </w:r>
            <w:proofErr w:type="gramEnd"/>
            <w:r w:rsidRPr="00AE7190">
              <w:rPr>
                <w:rFonts w:ascii="Times New Roman" w:hAnsi="Times New Roman"/>
                <w:sz w:val="24"/>
                <w:szCs w:val="24"/>
              </w:rPr>
              <w:t xml:space="preserve"> Distrito</w:t>
            </w:r>
          </w:p>
        </w:tc>
      </w:tr>
      <w:tr w:rsidR="0042280E" w:rsidRPr="00AE7190" w:rsidTr="0042280E">
        <w:tc>
          <w:tcPr>
            <w:tcW w:w="1530" w:type="dxa"/>
          </w:tcPr>
          <w:p w:rsidR="0042280E" w:rsidRPr="00AE7190" w:rsidRDefault="0042280E" w:rsidP="0042280E">
            <w:pPr>
              <w:pStyle w:val="ListParagraph"/>
              <w:spacing w:after="0" w:line="240" w:lineRule="auto"/>
              <w:ind w:left="0"/>
              <w:jc w:val="center"/>
              <w:rPr>
                <w:rFonts w:ascii="Times New Roman" w:hAnsi="Times New Roman"/>
                <w:sz w:val="24"/>
                <w:szCs w:val="24"/>
              </w:rPr>
            </w:pPr>
            <w:r w:rsidRPr="00AE7190">
              <w:rPr>
                <w:rFonts w:ascii="Times New Roman" w:hAnsi="Times New Roman"/>
                <w:sz w:val="24"/>
                <w:szCs w:val="24"/>
              </w:rPr>
              <w:t>2017</w:t>
            </w:r>
          </w:p>
        </w:tc>
        <w:tc>
          <w:tcPr>
            <w:tcW w:w="1530" w:type="dxa"/>
          </w:tcPr>
          <w:p w:rsidR="0042280E" w:rsidRPr="00AE7190" w:rsidRDefault="00801ED6" w:rsidP="0042280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1980" w:type="dxa"/>
          </w:tcPr>
          <w:p w:rsidR="0042280E" w:rsidRPr="00AE7190" w:rsidRDefault="00801ED6" w:rsidP="0042280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35</w:t>
            </w:r>
          </w:p>
        </w:tc>
        <w:tc>
          <w:tcPr>
            <w:tcW w:w="1800" w:type="dxa"/>
          </w:tcPr>
          <w:p w:rsidR="0042280E" w:rsidRPr="00AE7190" w:rsidRDefault="00801ED6" w:rsidP="0042280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58</w:t>
            </w:r>
          </w:p>
        </w:tc>
        <w:tc>
          <w:tcPr>
            <w:tcW w:w="3330" w:type="dxa"/>
            <w:vMerge/>
          </w:tcPr>
          <w:p w:rsidR="0042280E" w:rsidRPr="00AE7190" w:rsidRDefault="0042280E" w:rsidP="0042280E">
            <w:pPr>
              <w:pStyle w:val="ListParagraph"/>
              <w:spacing w:after="0" w:line="240" w:lineRule="auto"/>
              <w:ind w:left="0"/>
              <w:jc w:val="both"/>
              <w:rPr>
                <w:rFonts w:ascii="Times New Roman" w:hAnsi="Times New Roman"/>
                <w:sz w:val="24"/>
                <w:szCs w:val="24"/>
              </w:rPr>
            </w:pPr>
          </w:p>
        </w:tc>
      </w:tr>
    </w:tbl>
    <w:p w:rsidR="0042280E" w:rsidRPr="00AE7190" w:rsidRDefault="0042280E" w:rsidP="0042280E">
      <w:pPr>
        <w:spacing w:after="0"/>
        <w:jc w:val="both"/>
        <w:rPr>
          <w:rFonts w:ascii="Times New Roman" w:hAnsi="Times New Roman"/>
          <w:sz w:val="24"/>
          <w:szCs w:val="24"/>
        </w:rPr>
      </w:pPr>
    </w:p>
    <w:p w:rsidR="0042280E" w:rsidRPr="00AE7190" w:rsidRDefault="00801ED6" w:rsidP="0042280E">
      <w:pPr>
        <w:spacing w:after="0"/>
        <w:jc w:val="both"/>
        <w:rPr>
          <w:rFonts w:ascii="Times New Roman" w:hAnsi="Times New Roman"/>
          <w:sz w:val="24"/>
          <w:szCs w:val="24"/>
        </w:rPr>
      </w:pPr>
      <w:r>
        <w:rPr>
          <w:rFonts w:ascii="Times New Roman" w:hAnsi="Times New Roman"/>
          <w:sz w:val="24"/>
          <w:szCs w:val="24"/>
        </w:rPr>
        <w:t>Planificada 6 sessão realizada seis</w:t>
      </w:r>
      <w:r w:rsidR="0042280E" w:rsidRPr="00AE7190">
        <w:rPr>
          <w:rFonts w:ascii="Times New Roman" w:hAnsi="Times New Roman"/>
          <w:sz w:val="24"/>
          <w:szCs w:val="24"/>
        </w:rPr>
        <w:t xml:space="preserve"> ordinária, o correspondente a 100% de realização.</w:t>
      </w:r>
    </w:p>
    <w:p w:rsidR="0042280E" w:rsidRPr="00AE7190" w:rsidRDefault="0042280E" w:rsidP="0042280E">
      <w:pPr>
        <w:spacing w:after="0"/>
        <w:jc w:val="both"/>
        <w:rPr>
          <w:rFonts w:ascii="Times New Roman" w:hAnsi="Times New Roman"/>
          <w:sz w:val="24"/>
          <w:szCs w:val="24"/>
        </w:rPr>
      </w:pPr>
    </w:p>
    <w:p w:rsidR="0042280E" w:rsidRPr="00AE7190" w:rsidRDefault="0042280E" w:rsidP="0042280E">
      <w:pPr>
        <w:spacing w:line="360" w:lineRule="auto"/>
        <w:rPr>
          <w:rFonts w:ascii="Times New Roman" w:hAnsi="Times New Roman"/>
          <w:b/>
          <w:sz w:val="24"/>
          <w:szCs w:val="24"/>
        </w:rPr>
      </w:pPr>
      <w:r w:rsidRPr="00AE7190">
        <w:rPr>
          <w:rFonts w:ascii="Times New Roman" w:hAnsi="Times New Roman"/>
          <w:b/>
          <w:sz w:val="24"/>
          <w:szCs w:val="24"/>
        </w:rPr>
        <w:t xml:space="preserve">Tabela n° </w:t>
      </w:r>
      <w:r w:rsidR="00A10A2A">
        <w:rPr>
          <w:rFonts w:ascii="Times New Roman" w:hAnsi="Times New Roman"/>
          <w:b/>
          <w:sz w:val="24"/>
          <w:szCs w:val="24"/>
        </w:rPr>
        <w:t>43</w:t>
      </w:r>
      <w:r>
        <w:rPr>
          <w:rFonts w:ascii="Times New Roman" w:hAnsi="Times New Roman"/>
          <w:b/>
          <w:sz w:val="24"/>
          <w:szCs w:val="24"/>
        </w:rPr>
        <w:t xml:space="preserve"> -</w:t>
      </w:r>
      <w:r w:rsidRPr="00AE7190">
        <w:rPr>
          <w:rFonts w:ascii="Times New Roman" w:hAnsi="Times New Roman"/>
          <w:b/>
          <w:sz w:val="24"/>
          <w:szCs w:val="24"/>
        </w:rPr>
        <w:t xml:space="preserve"> Comparação de número sessões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3690"/>
      </w:tblGrid>
      <w:tr w:rsidR="0042280E" w:rsidRPr="00AE7190" w:rsidTr="0042280E">
        <w:trPr>
          <w:trHeight w:val="278"/>
        </w:trPr>
        <w:tc>
          <w:tcPr>
            <w:tcW w:w="6390" w:type="dxa"/>
            <w:gridSpan w:val="3"/>
          </w:tcPr>
          <w:p w:rsidR="0042280E" w:rsidRPr="00AE7190" w:rsidRDefault="0042280E" w:rsidP="0042280E">
            <w:pPr>
              <w:spacing w:after="0" w:line="240" w:lineRule="auto"/>
              <w:ind w:left="360"/>
              <w:jc w:val="center"/>
              <w:rPr>
                <w:rFonts w:ascii="Times New Roman" w:hAnsi="Times New Roman"/>
                <w:sz w:val="24"/>
                <w:szCs w:val="24"/>
              </w:rPr>
            </w:pPr>
            <w:r w:rsidRPr="00AE7190">
              <w:rPr>
                <w:rFonts w:ascii="Times New Roman" w:hAnsi="Times New Roman"/>
                <w:sz w:val="24"/>
                <w:szCs w:val="24"/>
              </w:rPr>
              <w:t>2017</w:t>
            </w:r>
          </w:p>
        </w:tc>
      </w:tr>
      <w:tr w:rsidR="0042280E" w:rsidRPr="00AE7190" w:rsidTr="0042280E">
        <w:trPr>
          <w:trHeight w:val="262"/>
        </w:trPr>
        <w:tc>
          <w:tcPr>
            <w:tcW w:w="1440" w:type="dxa"/>
          </w:tcPr>
          <w:p w:rsidR="0042280E" w:rsidRPr="00AE7190" w:rsidRDefault="0042280E" w:rsidP="0042280E">
            <w:pPr>
              <w:spacing w:after="0" w:line="240" w:lineRule="auto"/>
              <w:jc w:val="both"/>
              <w:rPr>
                <w:rFonts w:ascii="Times New Roman" w:hAnsi="Times New Roman"/>
                <w:sz w:val="24"/>
                <w:szCs w:val="24"/>
              </w:rPr>
            </w:pPr>
            <w:r w:rsidRPr="00AE7190">
              <w:rPr>
                <w:rFonts w:ascii="Times New Roman" w:hAnsi="Times New Roman"/>
                <w:sz w:val="24"/>
                <w:szCs w:val="24"/>
              </w:rPr>
              <w:t>Planificado</w:t>
            </w:r>
          </w:p>
        </w:tc>
        <w:tc>
          <w:tcPr>
            <w:tcW w:w="1260" w:type="dxa"/>
          </w:tcPr>
          <w:p w:rsidR="0042280E" w:rsidRPr="00AE7190" w:rsidRDefault="0042280E" w:rsidP="0042280E">
            <w:pPr>
              <w:spacing w:after="0" w:line="240" w:lineRule="auto"/>
              <w:jc w:val="both"/>
              <w:rPr>
                <w:rFonts w:ascii="Times New Roman" w:hAnsi="Times New Roman"/>
                <w:sz w:val="24"/>
                <w:szCs w:val="24"/>
              </w:rPr>
            </w:pPr>
            <w:r w:rsidRPr="00AE7190">
              <w:rPr>
                <w:rFonts w:ascii="Times New Roman" w:hAnsi="Times New Roman"/>
                <w:sz w:val="24"/>
                <w:szCs w:val="24"/>
              </w:rPr>
              <w:t>Realizado</w:t>
            </w:r>
          </w:p>
        </w:tc>
        <w:tc>
          <w:tcPr>
            <w:tcW w:w="3690" w:type="dxa"/>
          </w:tcPr>
          <w:p w:rsidR="0042280E" w:rsidRPr="00AE7190" w:rsidRDefault="0042280E" w:rsidP="0042280E">
            <w:pPr>
              <w:spacing w:after="0" w:line="240" w:lineRule="auto"/>
              <w:jc w:val="center"/>
              <w:rPr>
                <w:rFonts w:ascii="Times New Roman" w:hAnsi="Times New Roman"/>
                <w:sz w:val="24"/>
                <w:szCs w:val="24"/>
              </w:rPr>
            </w:pPr>
            <w:r w:rsidRPr="00AE7190">
              <w:rPr>
                <w:rFonts w:ascii="Times New Roman" w:hAnsi="Times New Roman"/>
                <w:sz w:val="24"/>
                <w:szCs w:val="24"/>
              </w:rPr>
              <w:t>%</w:t>
            </w:r>
          </w:p>
        </w:tc>
      </w:tr>
      <w:tr w:rsidR="0042280E" w:rsidRPr="00AE7190" w:rsidTr="0042280E">
        <w:trPr>
          <w:trHeight w:val="337"/>
        </w:trPr>
        <w:tc>
          <w:tcPr>
            <w:tcW w:w="1440" w:type="dxa"/>
            <w:tcBorders>
              <w:bottom w:val="single" w:sz="4" w:space="0" w:color="auto"/>
            </w:tcBorders>
          </w:tcPr>
          <w:p w:rsidR="0042280E" w:rsidRPr="00AE7190" w:rsidRDefault="00801ED6" w:rsidP="0042280E">
            <w:pPr>
              <w:spacing w:after="0" w:line="240" w:lineRule="auto"/>
              <w:ind w:left="360"/>
              <w:jc w:val="both"/>
              <w:rPr>
                <w:rFonts w:ascii="Times New Roman" w:hAnsi="Times New Roman"/>
                <w:sz w:val="24"/>
                <w:szCs w:val="24"/>
              </w:rPr>
            </w:pPr>
            <w:r>
              <w:rPr>
                <w:rFonts w:ascii="Times New Roman" w:hAnsi="Times New Roman"/>
                <w:sz w:val="24"/>
                <w:szCs w:val="24"/>
              </w:rPr>
              <w:t>06</w:t>
            </w:r>
          </w:p>
        </w:tc>
        <w:tc>
          <w:tcPr>
            <w:tcW w:w="1260" w:type="dxa"/>
            <w:tcBorders>
              <w:bottom w:val="single" w:sz="4" w:space="0" w:color="auto"/>
            </w:tcBorders>
          </w:tcPr>
          <w:p w:rsidR="0042280E" w:rsidRPr="00AE7190" w:rsidRDefault="00801ED6" w:rsidP="0042280E">
            <w:pPr>
              <w:spacing w:after="0" w:line="240" w:lineRule="auto"/>
              <w:ind w:left="360"/>
              <w:jc w:val="both"/>
              <w:rPr>
                <w:rFonts w:ascii="Times New Roman" w:hAnsi="Times New Roman"/>
                <w:sz w:val="24"/>
                <w:szCs w:val="24"/>
              </w:rPr>
            </w:pPr>
            <w:r>
              <w:rPr>
                <w:rFonts w:ascii="Times New Roman" w:hAnsi="Times New Roman"/>
                <w:sz w:val="24"/>
                <w:szCs w:val="24"/>
              </w:rPr>
              <w:t>06</w:t>
            </w:r>
          </w:p>
        </w:tc>
        <w:tc>
          <w:tcPr>
            <w:tcW w:w="3690" w:type="dxa"/>
            <w:tcBorders>
              <w:bottom w:val="single" w:sz="4" w:space="0" w:color="auto"/>
            </w:tcBorders>
          </w:tcPr>
          <w:p w:rsidR="0042280E" w:rsidRPr="00AE7190" w:rsidRDefault="0042280E" w:rsidP="0042280E">
            <w:pPr>
              <w:spacing w:after="0" w:line="240" w:lineRule="auto"/>
              <w:jc w:val="center"/>
              <w:rPr>
                <w:rFonts w:ascii="Times New Roman" w:hAnsi="Times New Roman"/>
                <w:sz w:val="24"/>
                <w:szCs w:val="24"/>
              </w:rPr>
            </w:pPr>
            <w:r w:rsidRPr="00AE7190">
              <w:rPr>
                <w:rFonts w:ascii="Times New Roman" w:hAnsi="Times New Roman"/>
                <w:sz w:val="24"/>
                <w:szCs w:val="24"/>
              </w:rPr>
              <w:t>100</w:t>
            </w:r>
          </w:p>
        </w:tc>
      </w:tr>
    </w:tbl>
    <w:p w:rsidR="0042280E" w:rsidRPr="00AE7190" w:rsidRDefault="0042280E" w:rsidP="0042280E">
      <w:pPr>
        <w:pStyle w:val="ListParagraph"/>
        <w:spacing w:after="0"/>
        <w:jc w:val="both"/>
        <w:rPr>
          <w:rFonts w:ascii="Times New Roman" w:hAnsi="Times New Roman"/>
          <w:b/>
          <w:bCs/>
          <w:sz w:val="24"/>
          <w:szCs w:val="24"/>
        </w:rPr>
      </w:pPr>
    </w:p>
    <w:p w:rsidR="0042280E" w:rsidRPr="00AE7190" w:rsidRDefault="0042280E" w:rsidP="0042280E">
      <w:pPr>
        <w:spacing w:after="0" w:line="360" w:lineRule="auto"/>
        <w:jc w:val="both"/>
        <w:rPr>
          <w:rFonts w:ascii="Times New Roman" w:hAnsi="Times New Roman"/>
          <w:b/>
          <w:bCs/>
          <w:color w:val="000000"/>
          <w:sz w:val="24"/>
          <w:szCs w:val="24"/>
        </w:rPr>
      </w:pPr>
      <w:r w:rsidRPr="00AE7190">
        <w:rPr>
          <w:rFonts w:ascii="Times New Roman" w:hAnsi="Times New Roman"/>
          <w:b/>
          <w:bCs/>
          <w:color w:val="000000"/>
          <w:sz w:val="24"/>
          <w:szCs w:val="24"/>
        </w:rPr>
        <w:t>PRINCIPAIS QUESTÕES DISCUTIDAS</w:t>
      </w:r>
    </w:p>
    <w:p w:rsidR="0042280E" w:rsidRPr="00AE7190" w:rsidRDefault="0042280E" w:rsidP="00BA6F74">
      <w:pPr>
        <w:pStyle w:val="ListParagraph"/>
        <w:numPr>
          <w:ilvl w:val="0"/>
          <w:numId w:val="13"/>
        </w:numPr>
        <w:spacing w:before="240" w:after="0" w:line="360" w:lineRule="auto"/>
        <w:jc w:val="both"/>
        <w:rPr>
          <w:rFonts w:ascii="Times New Roman" w:hAnsi="Times New Roman"/>
          <w:sz w:val="24"/>
          <w:szCs w:val="24"/>
        </w:rPr>
      </w:pPr>
      <w:r w:rsidRPr="00AE7190">
        <w:rPr>
          <w:rFonts w:ascii="Times New Roman" w:hAnsi="Times New Roman"/>
          <w:sz w:val="24"/>
          <w:szCs w:val="24"/>
        </w:rPr>
        <w:t xml:space="preserve">  Análise e a provação do Relatório Balanço do Governo do Distrito 2016;</w:t>
      </w:r>
      <w:r w:rsidRPr="00AE7190">
        <w:rPr>
          <w:rFonts w:ascii="Times New Roman" w:hAnsi="Times New Roman"/>
          <w:sz w:val="24"/>
          <w:szCs w:val="24"/>
        </w:rPr>
        <w:tab/>
      </w:r>
    </w:p>
    <w:p w:rsidR="0042280E" w:rsidRPr="00AE7190" w:rsidRDefault="0042280E" w:rsidP="00BA6F74">
      <w:pPr>
        <w:pStyle w:val="ListParagraph"/>
        <w:numPr>
          <w:ilvl w:val="0"/>
          <w:numId w:val="13"/>
        </w:numPr>
        <w:spacing w:before="240" w:after="0" w:line="360" w:lineRule="auto"/>
        <w:jc w:val="both"/>
        <w:rPr>
          <w:rFonts w:ascii="Times New Roman" w:hAnsi="Times New Roman"/>
          <w:sz w:val="24"/>
          <w:szCs w:val="24"/>
        </w:rPr>
      </w:pPr>
      <w:r w:rsidRPr="00AE7190">
        <w:rPr>
          <w:rFonts w:ascii="Times New Roman" w:hAnsi="Times New Roman"/>
          <w:sz w:val="24"/>
          <w:szCs w:val="24"/>
        </w:rPr>
        <w:t>Apresentação do relatório balanço da situação da ordem, segurança e tranquilidade pública durante a quadra festiva;</w:t>
      </w:r>
    </w:p>
    <w:p w:rsidR="0042280E" w:rsidRPr="00AE7190" w:rsidRDefault="0042280E" w:rsidP="00BA6F74">
      <w:pPr>
        <w:pStyle w:val="ListParagraph"/>
        <w:numPr>
          <w:ilvl w:val="0"/>
          <w:numId w:val="13"/>
        </w:numPr>
        <w:spacing w:before="240" w:after="0" w:line="360" w:lineRule="auto"/>
        <w:jc w:val="both"/>
        <w:rPr>
          <w:rFonts w:ascii="Times New Roman" w:hAnsi="Times New Roman"/>
          <w:sz w:val="24"/>
          <w:szCs w:val="24"/>
        </w:rPr>
      </w:pPr>
      <w:r w:rsidRPr="00AE7190">
        <w:rPr>
          <w:rFonts w:ascii="Times New Roman" w:hAnsi="Times New Roman"/>
          <w:sz w:val="24"/>
          <w:szCs w:val="24"/>
        </w:rPr>
        <w:t>Informação sobre a criação da comissão técnica e multissectorial de prevenção e combate a cólera e respectivo plano de acção e mitigação;</w:t>
      </w:r>
    </w:p>
    <w:p w:rsidR="0042280E" w:rsidRPr="00AE7190" w:rsidRDefault="0042280E" w:rsidP="00BA6F74">
      <w:pPr>
        <w:pStyle w:val="ListParagraph"/>
        <w:numPr>
          <w:ilvl w:val="0"/>
          <w:numId w:val="13"/>
        </w:numPr>
        <w:spacing w:before="240" w:after="0" w:line="360" w:lineRule="auto"/>
        <w:jc w:val="both"/>
        <w:rPr>
          <w:rFonts w:ascii="Times New Roman" w:eastAsia="BatangChe" w:hAnsi="Times New Roman"/>
          <w:sz w:val="24"/>
          <w:szCs w:val="24"/>
        </w:rPr>
      </w:pPr>
      <w:r w:rsidRPr="00AE7190">
        <w:rPr>
          <w:rFonts w:ascii="Times New Roman" w:hAnsi="Times New Roman"/>
          <w:sz w:val="24"/>
          <w:szCs w:val="24"/>
        </w:rPr>
        <w:t>Apreciação e aprovação da acta e matriz do grau de cumprimento das recomendações deixadas na sessão anterior;</w:t>
      </w:r>
    </w:p>
    <w:p w:rsidR="0042280E" w:rsidRPr="00AE7190" w:rsidRDefault="0042280E" w:rsidP="00BA6F74">
      <w:pPr>
        <w:pStyle w:val="ListParagraph"/>
        <w:numPr>
          <w:ilvl w:val="0"/>
          <w:numId w:val="13"/>
        </w:numPr>
        <w:spacing w:before="240" w:line="360" w:lineRule="auto"/>
        <w:jc w:val="both"/>
        <w:rPr>
          <w:rFonts w:ascii="Times New Roman" w:hAnsi="Times New Roman"/>
          <w:sz w:val="24"/>
          <w:szCs w:val="24"/>
        </w:rPr>
      </w:pPr>
      <w:r w:rsidRPr="00AE7190">
        <w:rPr>
          <w:rFonts w:ascii="Times New Roman" w:hAnsi="Times New Roman"/>
          <w:sz w:val="24"/>
          <w:szCs w:val="24"/>
        </w:rPr>
        <w:t xml:space="preserve">Apreciação e aprovação da proposta do programa da visita da S. </w:t>
      </w:r>
      <w:proofErr w:type="spellStart"/>
      <w:r w:rsidRPr="00AE7190">
        <w:rPr>
          <w:rFonts w:ascii="Times New Roman" w:hAnsi="Times New Roman"/>
          <w:sz w:val="24"/>
          <w:szCs w:val="24"/>
        </w:rPr>
        <w:t>Excia</w:t>
      </w:r>
      <w:proofErr w:type="spellEnd"/>
      <w:r w:rsidRPr="00AE7190">
        <w:rPr>
          <w:rFonts w:ascii="Times New Roman" w:hAnsi="Times New Roman"/>
          <w:sz w:val="24"/>
          <w:szCs w:val="24"/>
        </w:rPr>
        <w:t xml:space="preserve"> Governadora da Província;</w:t>
      </w:r>
      <w:r w:rsidRPr="00AE7190">
        <w:rPr>
          <w:rFonts w:ascii="Times New Roman" w:eastAsia="BatangChe" w:hAnsi="Times New Roman"/>
          <w:sz w:val="24"/>
          <w:szCs w:val="24"/>
        </w:rPr>
        <w:t xml:space="preserve"> </w:t>
      </w:r>
    </w:p>
    <w:p w:rsidR="0042280E" w:rsidRPr="00AE7190" w:rsidRDefault="0042280E" w:rsidP="00BA6F74">
      <w:pPr>
        <w:pStyle w:val="ListParagraph"/>
        <w:numPr>
          <w:ilvl w:val="0"/>
          <w:numId w:val="13"/>
        </w:numPr>
        <w:spacing w:line="360" w:lineRule="auto"/>
        <w:jc w:val="both"/>
        <w:rPr>
          <w:rFonts w:ascii="Times New Roman" w:eastAsia="BatangChe" w:hAnsi="Times New Roman"/>
          <w:sz w:val="24"/>
          <w:szCs w:val="24"/>
        </w:rPr>
      </w:pPr>
      <w:r w:rsidRPr="00AE7190">
        <w:rPr>
          <w:rFonts w:ascii="Times New Roman" w:hAnsi="Times New Roman"/>
          <w:sz w:val="24"/>
          <w:szCs w:val="24"/>
        </w:rPr>
        <w:t xml:space="preserve">Apreciação e aprovação do informe da visita da S. </w:t>
      </w:r>
      <w:proofErr w:type="spellStart"/>
      <w:r w:rsidRPr="00AE7190">
        <w:rPr>
          <w:rFonts w:ascii="Times New Roman" w:hAnsi="Times New Roman"/>
          <w:sz w:val="24"/>
          <w:szCs w:val="24"/>
        </w:rPr>
        <w:t>Excia</w:t>
      </w:r>
      <w:proofErr w:type="spellEnd"/>
      <w:r w:rsidRPr="00AE7190">
        <w:rPr>
          <w:rFonts w:ascii="Times New Roman" w:hAnsi="Times New Roman"/>
          <w:sz w:val="24"/>
          <w:szCs w:val="24"/>
        </w:rPr>
        <w:t xml:space="preserve"> Governadora da Província;</w:t>
      </w:r>
      <w:r w:rsidRPr="00AE7190">
        <w:rPr>
          <w:rFonts w:ascii="Times New Roman" w:eastAsia="BatangChe" w:hAnsi="Times New Roman"/>
          <w:sz w:val="24"/>
          <w:szCs w:val="24"/>
        </w:rPr>
        <w:t xml:space="preserve">  </w:t>
      </w:r>
    </w:p>
    <w:p w:rsidR="0042280E" w:rsidRPr="00AE7190" w:rsidRDefault="0042280E" w:rsidP="00BA6F74">
      <w:pPr>
        <w:pStyle w:val="ListParagraph"/>
        <w:numPr>
          <w:ilvl w:val="0"/>
          <w:numId w:val="13"/>
        </w:numPr>
        <w:spacing w:line="360" w:lineRule="auto"/>
        <w:jc w:val="both"/>
        <w:rPr>
          <w:rFonts w:ascii="Times New Roman" w:hAnsi="Times New Roman"/>
          <w:sz w:val="24"/>
          <w:szCs w:val="24"/>
        </w:rPr>
      </w:pPr>
      <w:r w:rsidRPr="00AE7190">
        <w:rPr>
          <w:rFonts w:ascii="Times New Roman" w:hAnsi="Times New Roman"/>
          <w:sz w:val="24"/>
          <w:szCs w:val="24"/>
        </w:rPr>
        <w:t xml:space="preserve">Apresentação da informação anual sobre abastecimento de </w:t>
      </w:r>
      <w:r w:rsidR="00590ED9" w:rsidRPr="00AE7190">
        <w:rPr>
          <w:rFonts w:ascii="Times New Roman" w:hAnsi="Times New Roman"/>
          <w:sz w:val="24"/>
          <w:szCs w:val="24"/>
        </w:rPr>
        <w:t>água</w:t>
      </w:r>
      <w:r w:rsidRPr="00AE7190">
        <w:rPr>
          <w:rFonts w:ascii="Times New Roman" w:hAnsi="Times New Roman"/>
          <w:sz w:val="24"/>
          <w:szCs w:val="24"/>
        </w:rPr>
        <w:t xml:space="preserve"> no Distrito;  </w:t>
      </w:r>
    </w:p>
    <w:p w:rsidR="0042280E" w:rsidRPr="00AE7190" w:rsidRDefault="0042280E" w:rsidP="00BA6F74">
      <w:pPr>
        <w:pStyle w:val="ListParagraph"/>
        <w:numPr>
          <w:ilvl w:val="0"/>
          <w:numId w:val="13"/>
        </w:numPr>
        <w:spacing w:line="360" w:lineRule="auto"/>
        <w:jc w:val="both"/>
        <w:rPr>
          <w:rFonts w:ascii="Times New Roman" w:hAnsi="Times New Roman"/>
          <w:sz w:val="24"/>
          <w:szCs w:val="24"/>
        </w:rPr>
      </w:pPr>
      <w:r w:rsidRPr="00AE7190">
        <w:rPr>
          <w:rFonts w:ascii="Times New Roman" w:hAnsi="Times New Roman"/>
          <w:sz w:val="24"/>
          <w:szCs w:val="24"/>
        </w:rPr>
        <w:t xml:space="preserve">Apresentação da informação sobre o aproveitamento pedagógico dos Exames dois Mil e Dezasseis;  </w:t>
      </w:r>
    </w:p>
    <w:p w:rsidR="0042280E" w:rsidRPr="00AE7190" w:rsidRDefault="0042280E" w:rsidP="00BA6F74">
      <w:pPr>
        <w:pStyle w:val="ListParagraph"/>
        <w:numPr>
          <w:ilvl w:val="0"/>
          <w:numId w:val="13"/>
        </w:numPr>
        <w:spacing w:line="360" w:lineRule="auto"/>
        <w:jc w:val="both"/>
        <w:rPr>
          <w:rFonts w:ascii="Times New Roman" w:hAnsi="Times New Roman"/>
          <w:sz w:val="24"/>
          <w:szCs w:val="24"/>
        </w:rPr>
      </w:pPr>
      <w:r w:rsidRPr="00AE7190">
        <w:rPr>
          <w:rFonts w:ascii="Times New Roman" w:hAnsi="Times New Roman"/>
          <w:sz w:val="24"/>
          <w:szCs w:val="24"/>
        </w:rPr>
        <w:t xml:space="preserve">Apresentação da informação sobre o </w:t>
      </w:r>
      <w:proofErr w:type="gramStart"/>
      <w:r w:rsidRPr="00AE7190">
        <w:rPr>
          <w:rFonts w:ascii="Times New Roman" w:hAnsi="Times New Roman"/>
          <w:sz w:val="24"/>
          <w:szCs w:val="24"/>
        </w:rPr>
        <w:t>inicio</w:t>
      </w:r>
      <w:proofErr w:type="gramEnd"/>
      <w:r w:rsidRPr="00AE7190">
        <w:rPr>
          <w:rFonts w:ascii="Times New Roman" w:hAnsi="Times New Roman"/>
          <w:sz w:val="24"/>
          <w:szCs w:val="24"/>
        </w:rPr>
        <w:t xml:space="preserve"> do ano lectivo - Dois Mil e Dezassete; -</w:t>
      </w:r>
    </w:p>
    <w:p w:rsidR="0042280E" w:rsidRPr="00AE7190" w:rsidRDefault="0042280E" w:rsidP="00BA6F74">
      <w:pPr>
        <w:pStyle w:val="ListParagraph"/>
        <w:numPr>
          <w:ilvl w:val="0"/>
          <w:numId w:val="13"/>
        </w:numPr>
        <w:spacing w:line="360" w:lineRule="auto"/>
        <w:jc w:val="both"/>
        <w:rPr>
          <w:rFonts w:ascii="Times New Roman" w:eastAsia="BatangChe" w:hAnsi="Times New Roman"/>
          <w:sz w:val="24"/>
          <w:szCs w:val="24"/>
        </w:rPr>
      </w:pPr>
      <w:r w:rsidRPr="00AE7190">
        <w:rPr>
          <w:rFonts w:ascii="Times New Roman" w:hAnsi="Times New Roman"/>
          <w:sz w:val="24"/>
          <w:szCs w:val="24"/>
        </w:rPr>
        <w:t>Apresentação do relatório balanço da quadra festiva das áreas do Turismo, pecuária e Comercio;</w:t>
      </w:r>
      <w:r w:rsidRPr="00AE7190">
        <w:rPr>
          <w:rFonts w:ascii="Times New Roman" w:eastAsia="BatangChe" w:hAnsi="Times New Roman"/>
          <w:sz w:val="24"/>
          <w:szCs w:val="24"/>
        </w:rPr>
        <w:t xml:space="preserve"> </w:t>
      </w:r>
    </w:p>
    <w:p w:rsidR="0042280E" w:rsidRPr="00AE7190" w:rsidRDefault="0042280E" w:rsidP="00BA6F74">
      <w:pPr>
        <w:pStyle w:val="ListParagraph"/>
        <w:numPr>
          <w:ilvl w:val="0"/>
          <w:numId w:val="13"/>
        </w:numPr>
        <w:spacing w:after="0" w:line="360" w:lineRule="auto"/>
        <w:contextualSpacing w:val="0"/>
        <w:jc w:val="both"/>
        <w:rPr>
          <w:rFonts w:ascii="Times New Roman" w:hAnsi="Times New Roman"/>
          <w:sz w:val="24"/>
          <w:szCs w:val="24"/>
        </w:rPr>
      </w:pPr>
      <w:r w:rsidRPr="00AE7190">
        <w:rPr>
          <w:rFonts w:ascii="Times New Roman" w:hAnsi="Times New Roman"/>
          <w:sz w:val="24"/>
          <w:szCs w:val="24"/>
        </w:rPr>
        <w:t xml:space="preserve">Apresentação da informação sobre o </w:t>
      </w:r>
      <w:proofErr w:type="gramStart"/>
      <w:r w:rsidRPr="00AE7190">
        <w:rPr>
          <w:rFonts w:ascii="Times New Roman" w:hAnsi="Times New Roman"/>
          <w:sz w:val="24"/>
          <w:szCs w:val="24"/>
        </w:rPr>
        <w:t>inicio</w:t>
      </w:r>
      <w:proofErr w:type="gramEnd"/>
      <w:r w:rsidRPr="00AE7190">
        <w:rPr>
          <w:rFonts w:ascii="Times New Roman" w:hAnsi="Times New Roman"/>
          <w:sz w:val="24"/>
          <w:szCs w:val="24"/>
        </w:rPr>
        <w:t xml:space="preserve"> do Ano Lectivo - 2017;</w:t>
      </w:r>
    </w:p>
    <w:p w:rsidR="0042280E" w:rsidRPr="00AE7190" w:rsidRDefault="0042280E" w:rsidP="00BA6F74">
      <w:pPr>
        <w:pStyle w:val="ListParagraph"/>
        <w:numPr>
          <w:ilvl w:val="0"/>
          <w:numId w:val="13"/>
        </w:numPr>
        <w:spacing w:after="0" w:line="360" w:lineRule="auto"/>
        <w:contextualSpacing w:val="0"/>
        <w:jc w:val="both"/>
        <w:rPr>
          <w:rFonts w:ascii="Times New Roman" w:hAnsi="Times New Roman"/>
          <w:sz w:val="24"/>
          <w:szCs w:val="24"/>
        </w:rPr>
      </w:pPr>
      <w:r w:rsidRPr="00AE7190">
        <w:rPr>
          <w:rFonts w:ascii="Times New Roman" w:hAnsi="Times New Roman"/>
          <w:sz w:val="24"/>
          <w:szCs w:val="24"/>
        </w:rPr>
        <w:t>Apresentação da informação sobre o aproveitamento pedagógico dos exames escolares -2016;</w:t>
      </w:r>
    </w:p>
    <w:p w:rsidR="0042280E" w:rsidRPr="00AE7190" w:rsidRDefault="0042280E" w:rsidP="00BA6F74">
      <w:pPr>
        <w:pStyle w:val="ListParagraph"/>
        <w:numPr>
          <w:ilvl w:val="0"/>
          <w:numId w:val="13"/>
        </w:numPr>
        <w:spacing w:after="0" w:line="360" w:lineRule="auto"/>
        <w:contextualSpacing w:val="0"/>
        <w:jc w:val="both"/>
        <w:rPr>
          <w:rFonts w:ascii="Times New Roman" w:hAnsi="Times New Roman"/>
          <w:sz w:val="24"/>
          <w:szCs w:val="24"/>
        </w:rPr>
      </w:pPr>
      <w:r w:rsidRPr="00AE7190">
        <w:rPr>
          <w:rFonts w:ascii="Times New Roman" w:hAnsi="Times New Roman"/>
          <w:sz w:val="24"/>
          <w:szCs w:val="24"/>
        </w:rPr>
        <w:lastRenderedPageBreak/>
        <w:t>Apresentação da informação sobre o aproveitamento pedagógico global-2016;</w:t>
      </w:r>
    </w:p>
    <w:p w:rsidR="0042280E" w:rsidRPr="00AE7190" w:rsidRDefault="0042280E" w:rsidP="00BA6F74">
      <w:pPr>
        <w:pStyle w:val="ListParagraph"/>
        <w:numPr>
          <w:ilvl w:val="0"/>
          <w:numId w:val="13"/>
        </w:numPr>
        <w:spacing w:after="0" w:line="360" w:lineRule="auto"/>
        <w:contextualSpacing w:val="0"/>
        <w:jc w:val="both"/>
        <w:rPr>
          <w:rFonts w:ascii="Times New Roman" w:hAnsi="Times New Roman"/>
          <w:sz w:val="24"/>
          <w:szCs w:val="24"/>
        </w:rPr>
      </w:pPr>
      <w:r w:rsidRPr="00AE7190">
        <w:rPr>
          <w:rFonts w:ascii="Times New Roman" w:hAnsi="Times New Roman"/>
          <w:sz w:val="24"/>
          <w:szCs w:val="24"/>
        </w:rPr>
        <w:t>Apresentação da informação sobre a situação de distribuição e afectação de docentes - 2017 pelo SDEJT;</w:t>
      </w:r>
    </w:p>
    <w:p w:rsidR="0042280E" w:rsidRPr="00AE7190" w:rsidRDefault="0042280E" w:rsidP="00BA6F74">
      <w:pPr>
        <w:pStyle w:val="ListParagraph"/>
        <w:numPr>
          <w:ilvl w:val="0"/>
          <w:numId w:val="13"/>
        </w:numPr>
        <w:spacing w:after="0" w:line="360" w:lineRule="auto"/>
        <w:contextualSpacing w:val="0"/>
        <w:jc w:val="both"/>
        <w:rPr>
          <w:rFonts w:ascii="Times New Roman" w:hAnsi="Times New Roman"/>
          <w:sz w:val="24"/>
          <w:szCs w:val="24"/>
        </w:rPr>
      </w:pPr>
      <w:r w:rsidRPr="00AE7190">
        <w:rPr>
          <w:rFonts w:ascii="Times New Roman" w:hAnsi="Times New Roman"/>
          <w:sz w:val="24"/>
          <w:szCs w:val="24"/>
        </w:rPr>
        <w:t>Apresentação do relatório balanço da quadra festiva das áreas de turismo, pecuária e comércio pelo SDAE;</w:t>
      </w:r>
    </w:p>
    <w:p w:rsidR="0042280E" w:rsidRPr="00AE7190" w:rsidRDefault="0042280E" w:rsidP="00BA6F74">
      <w:pPr>
        <w:pStyle w:val="ListParagraph"/>
        <w:numPr>
          <w:ilvl w:val="0"/>
          <w:numId w:val="13"/>
        </w:numPr>
        <w:spacing w:line="360" w:lineRule="auto"/>
        <w:jc w:val="both"/>
        <w:rPr>
          <w:rFonts w:ascii="Times New Roman" w:hAnsi="Times New Roman"/>
          <w:sz w:val="24"/>
          <w:szCs w:val="24"/>
        </w:rPr>
      </w:pPr>
      <w:r w:rsidRPr="00AE7190">
        <w:rPr>
          <w:rFonts w:ascii="Times New Roman" w:hAnsi="Times New Roman"/>
          <w:sz w:val="24"/>
          <w:szCs w:val="24"/>
        </w:rPr>
        <w:t xml:space="preserve">Apresentação do ponto de situação da 1ᵃ época da campanha agrícola e plano </w:t>
      </w:r>
      <w:proofErr w:type="gramStart"/>
      <w:r w:rsidRPr="00AE7190">
        <w:rPr>
          <w:rFonts w:ascii="Times New Roman" w:hAnsi="Times New Roman"/>
          <w:sz w:val="24"/>
          <w:szCs w:val="24"/>
        </w:rPr>
        <w:t>da</w:t>
      </w:r>
      <w:proofErr w:type="gramEnd"/>
      <w:r w:rsidRPr="00AE7190">
        <w:rPr>
          <w:rFonts w:ascii="Times New Roman" w:hAnsi="Times New Roman"/>
          <w:sz w:val="24"/>
          <w:szCs w:val="24"/>
        </w:rPr>
        <w:t xml:space="preserve"> </w:t>
      </w:r>
    </w:p>
    <w:p w:rsidR="0042280E" w:rsidRPr="00AE7190" w:rsidRDefault="0042280E" w:rsidP="00BA6F74">
      <w:pPr>
        <w:pStyle w:val="ListParagraph"/>
        <w:numPr>
          <w:ilvl w:val="0"/>
          <w:numId w:val="15"/>
        </w:numPr>
        <w:spacing w:line="360" w:lineRule="auto"/>
        <w:jc w:val="both"/>
        <w:rPr>
          <w:rFonts w:ascii="Times New Roman" w:hAnsi="Times New Roman"/>
          <w:sz w:val="24"/>
          <w:szCs w:val="24"/>
        </w:rPr>
      </w:pPr>
      <w:r w:rsidRPr="00AE7190">
        <w:rPr>
          <w:rFonts w:ascii="Times New Roman" w:hAnsi="Times New Roman"/>
          <w:sz w:val="24"/>
          <w:szCs w:val="24"/>
        </w:rPr>
        <w:t>Apresentada a agenda, foi aprovada com a introdução dos pontos sobre:</w:t>
      </w:r>
    </w:p>
    <w:p w:rsidR="0042280E" w:rsidRPr="00AE7190" w:rsidRDefault="0042280E" w:rsidP="00BA6F74">
      <w:pPr>
        <w:pStyle w:val="ListParagraph"/>
        <w:numPr>
          <w:ilvl w:val="0"/>
          <w:numId w:val="15"/>
        </w:numPr>
        <w:spacing w:line="360" w:lineRule="auto"/>
        <w:jc w:val="both"/>
        <w:rPr>
          <w:rFonts w:ascii="Times New Roman" w:hAnsi="Times New Roman"/>
          <w:b/>
          <w:sz w:val="24"/>
          <w:szCs w:val="24"/>
        </w:rPr>
      </w:pPr>
      <w:r w:rsidRPr="00AE7190">
        <w:rPr>
          <w:rFonts w:ascii="Times New Roman" w:hAnsi="Times New Roman"/>
          <w:sz w:val="24"/>
          <w:szCs w:val="24"/>
        </w:rPr>
        <w:t>Definição de espaço para implantação do depósito distrital de medicamentos;</w:t>
      </w:r>
    </w:p>
    <w:p w:rsidR="0042280E" w:rsidRPr="00AE7190" w:rsidRDefault="0042280E" w:rsidP="00BA6F74">
      <w:pPr>
        <w:pStyle w:val="ListParagraph"/>
        <w:numPr>
          <w:ilvl w:val="0"/>
          <w:numId w:val="15"/>
        </w:numPr>
        <w:spacing w:line="360" w:lineRule="auto"/>
        <w:jc w:val="both"/>
        <w:rPr>
          <w:rFonts w:ascii="Times New Roman" w:hAnsi="Times New Roman"/>
          <w:b/>
          <w:sz w:val="24"/>
          <w:szCs w:val="24"/>
        </w:rPr>
      </w:pPr>
      <w:r w:rsidRPr="00AE7190">
        <w:rPr>
          <w:rFonts w:ascii="Times New Roman" w:hAnsi="Times New Roman"/>
          <w:sz w:val="24"/>
          <w:szCs w:val="24"/>
        </w:rPr>
        <w:t xml:space="preserve">Apreciação e aprovação da conta gerência do exercício económico Dois Mil e Dezasseis; </w:t>
      </w:r>
    </w:p>
    <w:p w:rsidR="0042280E" w:rsidRPr="00AE7190" w:rsidRDefault="0042280E" w:rsidP="00BA6F74">
      <w:pPr>
        <w:pStyle w:val="ListParagraph"/>
        <w:numPr>
          <w:ilvl w:val="0"/>
          <w:numId w:val="15"/>
        </w:numPr>
        <w:spacing w:line="360" w:lineRule="auto"/>
        <w:jc w:val="both"/>
        <w:rPr>
          <w:rFonts w:ascii="Times New Roman" w:hAnsi="Times New Roman"/>
          <w:b/>
          <w:sz w:val="24"/>
          <w:szCs w:val="24"/>
        </w:rPr>
      </w:pPr>
      <w:r w:rsidRPr="00AE7190">
        <w:rPr>
          <w:rFonts w:ascii="Times New Roman" w:hAnsi="Times New Roman"/>
          <w:sz w:val="24"/>
          <w:szCs w:val="24"/>
        </w:rPr>
        <w:t xml:space="preserve">Apreciação da solicitação de transferência de alguns bens patrimoniais (carimbos e selo branco) pelo Governo do Distrito de </w:t>
      </w:r>
      <w:proofErr w:type="spellStart"/>
      <w:r w:rsidRPr="00AE7190">
        <w:rPr>
          <w:rFonts w:ascii="Times New Roman" w:hAnsi="Times New Roman"/>
          <w:sz w:val="24"/>
          <w:szCs w:val="24"/>
        </w:rPr>
        <w:t>Xai-Xai</w:t>
      </w:r>
      <w:proofErr w:type="spellEnd"/>
      <w:r w:rsidRPr="00AE7190">
        <w:rPr>
          <w:rFonts w:ascii="Times New Roman" w:hAnsi="Times New Roman"/>
          <w:sz w:val="24"/>
          <w:szCs w:val="24"/>
        </w:rPr>
        <w:t xml:space="preserve">; </w:t>
      </w:r>
    </w:p>
    <w:p w:rsidR="00590ED9" w:rsidRPr="00590ED9" w:rsidRDefault="0042280E" w:rsidP="00BA6F74">
      <w:pPr>
        <w:pStyle w:val="ListParagraph"/>
        <w:numPr>
          <w:ilvl w:val="0"/>
          <w:numId w:val="13"/>
        </w:numPr>
        <w:spacing w:after="0" w:line="360" w:lineRule="auto"/>
        <w:contextualSpacing w:val="0"/>
        <w:jc w:val="both"/>
        <w:rPr>
          <w:rFonts w:ascii="Times New Roman" w:hAnsi="Times New Roman"/>
          <w:sz w:val="24"/>
          <w:szCs w:val="24"/>
        </w:rPr>
      </w:pPr>
      <w:r w:rsidRPr="00AE7190">
        <w:rPr>
          <w:rFonts w:ascii="Times New Roman" w:hAnsi="Times New Roman"/>
          <w:sz w:val="24"/>
          <w:szCs w:val="24"/>
        </w:rPr>
        <w:t>Apreciação da proposta de programa da visita da Sua Excelência Presidente da República ao Distrito de Chongoene</w:t>
      </w:r>
    </w:p>
    <w:p w:rsidR="00710BCC" w:rsidRPr="00BE0CAF" w:rsidRDefault="00710BCC" w:rsidP="00BA6F74">
      <w:pPr>
        <w:pStyle w:val="ListParagraph"/>
        <w:numPr>
          <w:ilvl w:val="0"/>
          <w:numId w:val="13"/>
        </w:numPr>
        <w:spacing w:after="0" w:line="360" w:lineRule="auto"/>
        <w:jc w:val="both"/>
        <w:rPr>
          <w:rFonts w:ascii="Times New Roman" w:hAnsi="Times New Roman"/>
          <w:sz w:val="24"/>
          <w:szCs w:val="24"/>
        </w:rPr>
      </w:pPr>
      <w:r w:rsidRPr="00BE0CAF">
        <w:rPr>
          <w:rFonts w:ascii="Times New Roman" w:hAnsi="Times New Roman"/>
          <w:sz w:val="24"/>
          <w:szCs w:val="24"/>
        </w:rPr>
        <w:t>Balanço das actividades referentes ao primeiro trimestre de 2017 do Governo do Distrito;</w:t>
      </w:r>
    </w:p>
    <w:p w:rsidR="00710BCC" w:rsidRPr="00BE0CAF" w:rsidRDefault="00710BCC" w:rsidP="00BA6F74">
      <w:pPr>
        <w:pStyle w:val="ListParagraph"/>
        <w:numPr>
          <w:ilvl w:val="0"/>
          <w:numId w:val="13"/>
        </w:numPr>
        <w:spacing w:after="0" w:line="360" w:lineRule="auto"/>
        <w:jc w:val="both"/>
        <w:rPr>
          <w:rFonts w:ascii="Times New Roman" w:hAnsi="Times New Roman"/>
          <w:sz w:val="24"/>
          <w:szCs w:val="24"/>
        </w:rPr>
      </w:pPr>
      <w:r w:rsidRPr="00BE0CAF">
        <w:rPr>
          <w:rFonts w:ascii="Times New Roman" w:hAnsi="Times New Roman"/>
          <w:sz w:val="24"/>
          <w:szCs w:val="24"/>
        </w:rPr>
        <w:t>Apresentação e análise da informação sobre o Levantamento Estatístico do Sector de Educação;</w:t>
      </w:r>
    </w:p>
    <w:p w:rsidR="00710BCC" w:rsidRPr="00BE0CAF" w:rsidRDefault="00710BCC" w:rsidP="00BA6F74">
      <w:pPr>
        <w:pStyle w:val="ListParagraph"/>
        <w:numPr>
          <w:ilvl w:val="0"/>
          <w:numId w:val="13"/>
        </w:numPr>
        <w:spacing w:after="0" w:line="360" w:lineRule="auto"/>
        <w:jc w:val="both"/>
        <w:rPr>
          <w:rFonts w:ascii="Times New Roman" w:hAnsi="Times New Roman"/>
          <w:sz w:val="24"/>
          <w:szCs w:val="24"/>
        </w:rPr>
      </w:pPr>
      <w:r w:rsidRPr="00BE0CAF">
        <w:rPr>
          <w:rFonts w:ascii="Times New Roman" w:hAnsi="Times New Roman"/>
          <w:sz w:val="24"/>
          <w:szCs w:val="24"/>
        </w:rPr>
        <w:t>Apresentação do balanço da 1ᵃ época da campanha agrícola 2016/17;</w:t>
      </w:r>
    </w:p>
    <w:p w:rsidR="00710BCC" w:rsidRPr="00090700" w:rsidRDefault="00710BCC" w:rsidP="00BA6F74">
      <w:pPr>
        <w:pStyle w:val="ListParagraph"/>
        <w:numPr>
          <w:ilvl w:val="0"/>
          <w:numId w:val="13"/>
        </w:numPr>
        <w:spacing w:after="0" w:line="360" w:lineRule="auto"/>
        <w:jc w:val="both"/>
        <w:rPr>
          <w:rFonts w:ascii="Times New Roman" w:hAnsi="Times New Roman"/>
          <w:sz w:val="24"/>
          <w:szCs w:val="24"/>
        </w:rPr>
      </w:pPr>
      <w:r w:rsidRPr="00BE0CAF">
        <w:rPr>
          <w:rFonts w:ascii="Times New Roman" w:hAnsi="Times New Roman"/>
          <w:sz w:val="24"/>
          <w:szCs w:val="24"/>
        </w:rPr>
        <w:t>Apresentação da informação sobre o Perfil Epidemiológico do Distrito;</w:t>
      </w:r>
    </w:p>
    <w:p w:rsidR="00710BCC" w:rsidRPr="0014317D" w:rsidRDefault="00710BCC" w:rsidP="00BA6F74">
      <w:pPr>
        <w:pStyle w:val="ListParagraph"/>
        <w:numPr>
          <w:ilvl w:val="0"/>
          <w:numId w:val="13"/>
        </w:numPr>
        <w:spacing w:before="240" w:after="0" w:line="360" w:lineRule="auto"/>
        <w:jc w:val="both"/>
        <w:rPr>
          <w:rFonts w:ascii="Times New Roman" w:hAnsi="Times New Roman"/>
          <w:sz w:val="24"/>
          <w:szCs w:val="24"/>
        </w:rPr>
      </w:pPr>
      <w:r w:rsidRPr="0014317D">
        <w:rPr>
          <w:rFonts w:ascii="Times New Roman" w:hAnsi="Times New Roman"/>
          <w:sz w:val="24"/>
          <w:szCs w:val="24"/>
        </w:rPr>
        <w:t>Apresentação do relatório das actividades desenvolvidas pela Conservatória do Registo Civil e Notariado, durante o primeiro trimestre de 2017;</w:t>
      </w:r>
    </w:p>
    <w:p w:rsidR="00710BCC" w:rsidRPr="0014317D" w:rsidRDefault="00710BCC" w:rsidP="00BA6F74">
      <w:pPr>
        <w:pStyle w:val="ListParagraph"/>
        <w:numPr>
          <w:ilvl w:val="0"/>
          <w:numId w:val="13"/>
        </w:numPr>
        <w:spacing w:before="240" w:after="0" w:line="360" w:lineRule="auto"/>
        <w:jc w:val="both"/>
        <w:rPr>
          <w:rFonts w:ascii="Times New Roman" w:hAnsi="Times New Roman"/>
          <w:sz w:val="24"/>
          <w:szCs w:val="24"/>
        </w:rPr>
      </w:pPr>
      <w:r w:rsidRPr="0014317D">
        <w:rPr>
          <w:rFonts w:ascii="Times New Roman" w:hAnsi="Times New Roman"/>
          <w:sz w:val="24"/>
          <w:szCs w:val="24"/>
        </w:rPr>
        <w:t>Apresentação da informação trimestral do SDPI, 2017;</w:t>
      </w:r>
    </w:p>
    <w:p w:rsidR="0042280E" w:rsidRDefault="00710BCC" w:rsidP="0042280E">
      <w:pPr>
        <w:pStyle w:val="ListParagraph"/>
        <w:numPr>
          <w:ilvl w:val="0"/>
          <w:numId w:val="13"/>
        </w:numPr>
        <w:spacing w:after="0" w:line="360" w:lineRule="auto"/>
        <w:jc w:val="both"/>
        <w:rPr>
          <w:rFonts w:ascii="Times New Roman" w:hAnsi="Times New Roman"/>
          <w:sz w:val="24"/>
          <w:szCs w:val="24"/>
        </w:rPr>
      </w:pPr>
      <w:r w:rsidRPr="0014317D">
        <w:rPr>
          <w:rFonts w:ascii="Times New Roman" w:hAnsi="Times New Roman"/>
          <w:sz w:val="24"/>
          <w:szCs w:val="24"/>
        </w:rPr>
        <w:t>Apresentação da informação sobre o ponto de situação das actividades da primeira época da campanha agrária 2016/17 pelo RBL;</w:t>
      </w:r>
    </w:p>
    <w:p w:rsidR="00AE0905" w:rsidRPr="00AE0905" w:rsidRDefault="00AE0905" w:rsidP="00AE0905">
      <w:pPr>
        <w:pStyle w:val="ListParagraph"/>
        <w:spacing w:after="0" w:line="360" w:lineRule="auto"/>
        <w:ind w:left="360"/>
        <w:jc w:val="both"/>
        <w:rPr>
          <w:rFonts w:ascii="Times New Roman" w:hAnsi="Times New Roman"/>
          <w:sz w:val="24"/>
          <w:szCs w:val="24"/>
        </w:rPr>
      </w:pPr>
    </w:p>
    <w:p w:rsidR="0042280E" w:rsidRPr="00AE7190" w:rsidRDefault="0042280E" w:rsidP="0042280E">
      <w:pPr>
        <w:spacing w:after="0" w:line="360" w:lineRule="auto"/>
        <w:jc w:val="both"/>
        <w:rPr>
          <w:rFonts w:ascii="Times New Roman" w:hAnsi="Times New Roman"/>
          <w:b/>
          <w:color w:val="000000"/>
          <w:sz w:val="24"/>
          <w:szCs w:val="24"/>
        </w:rPr>
      </w:pPr>
      <w:r w:rsidRPr="00AE7190">
        <w:rPr>
          <w:rFonts w:ascii="Times New Roman" w:hAnsi="Times New Roman"/>
          <w:b/>
          <w:color w:val="000000"/>
          <w:sz w:val="24"/>
          <w:szCs w:val="24"/>
        </w:rPr>
        <w:t>DECISÕES TOMADAS</w:t>
      </w:r>
    </w:p>
    <w:p w:rsidR="0042280E" w:rsidRPr="00AE7190" w:rsidRDefault="0042280E" w:rsidP="00BA6F74">
      <w:pPr>
        <w:pStyle w:val="ListParagraph"/>
        <w:numPr>
          <w:ilvl w:val="0"/>
          <w:numId w:val="12"/>
        </w:numPr>
        <w:spacing w:after="0" w:line="360" w:lineRule="auto"/>
        <w:jc w:val="both"/>
        <w:rPr>
          <w:rFonts w:ascii="Times New Roman" w:hAnsi="Times New Roman"/>
          <w:b/>
          <w:color w:val="FF0000"/>
          <w:sz w:val="24"/>
          <w:szCs w:val="24"/>
        </w:rPr>
      </w:pPr>
      <w:r w:rsidRPr="00AE7190">
        <w:rPr>
          <w:rFonts w:ascii="Times New Roman" w:eastAsia="BatangChe" w:hAnsi="Times New Roman"/>
          <w:sz w:val="24"/>
          <w:szCs w:val="24"/>
        </w:rPr>
        <w:t>Todos os Sectores devem trabalhar com os técnicos de forma a fazer constar dos documentos a informação omissa</w:t>
      </w:r>
    </w:p>
    <w:p w:rsidR="0042280E" w:rsidRPr="00AE7190" w:rsidRDefault="0042280E" w:rsidP="00BA6F74">
      <w:pPr>
        <w:pStyle w:val="ListParagraph"/>
        <w:numPr>
          <w:ilvl w:val="0"/>
          <w:numId w:val="12"/>
        </w:numPr>
        <w:spacing w:line="360" w:lineRule="auto"/>
        <w:jc w:val="both"/>
        <w:rPr>
          <w:rFonts w:ascii="Times New Roman" w:eastAsia="BatangChe" w:hAnsi="Times New Roman"/>
          <w:sz w:val="24"/>
          <w:szCs w:val="24"/>
        </w:rPr>
      </w:pPr>
      <w:r w:rsidRPr="00AE7190">
        <w:rPr>
          <w:rFonts w:ascii="Times New Roman" w:eastAsia="BatangChe" w:hAnsi="Times New Roman"/>
          <w:sz w:val="24"/>
          <w:szCs w:val="24"/>
        </w:rPr>
        <w:t>Todos abrangidos pela norma deveram submeter ao Gabinete do Exmo. senhor Administrador para posterior envio a Procuradoria da Republica</w:t>
      </w:r>
    </w:p>
    <w:p w:rsidR="0042280E" w:rsidRPr="00AE7190" w:rsidRDefault="0042280E" w:rsidP="00BA6F74">
      <w:pPr>
        <w:pStyle w:val="ListParagraph"/>
        <w:numPr>
          <w:ilvl w:val="0"/>
          <w:numId w:val="12"/>
        </w:numPr>
        <w:spacing w:line="360" w:lineRule="auto"/>
        <w:jc w:val="both"/>
        <w:rPr>
          <w:rFonts w:ascii="Times New Roman" w:eastAsia="BatangChe" w:hAnsi="Times New Roman"/>
          <w:sz w:val="24"/>
          <w:szCs w:val="24"/>
        </w:rPr>
      </w:pPr>
      <w:r w:rsidRPr="00AE7190">
        <w:rPr>
          <w:rFonts w:ascii="Times New Roman" w:eastAsia="BatangChe" w:hAnsi="Times New Roman"/>
          <w:sz w:val="24"/>
          <w:szCs w:val="24"/>
        </w:rPr>
        <w:lastRenderedPageBreak/>
        <w:t>Com urgência, organizar o processo de lançamento do concurso para adjudicação da gestão da fonte da EPI e II graus de Chongoene a um privado.</w:t>
      </w:r>
    </w:p>
    <w:p w:rsidR="0042280E" w:rsidRPr="00AE7190" w:rsidRDefault="0042280E" w:rsidP="00BA6F74">
      <w:pPr>
        <w:pStyle w:val="ListParagraph"/>
        <w:numPr>
          <w:ilvl w:val="0"/>
          <w:numId w:val="12"/>
        </w:numPr>
        <w:spacing w:after="0" w:line="360" w:lineRule="auto"/>
        <w:jc w:val="both"/>
        <w:rPr>
          <w:rFonts w:ascii="Times New Roman" w:eastAsia="BatangChe" w:hAnsi="Times New Roman"/>
          <w:sz w:val="24"/>
          <w:szCs w:val="24"/>
        </w:rPr>
      </w:pPr>
      <w:r w:rsidRPr="00AE7190">
        <w:rPr>
          <w:rFonts w:ascii="Times New Roman" w:eastAsia="BatangChe" w:hAnsi="Times New Roman"/>
          <w:sz w:val="24"/>
          <w:szCs w:val="24"/>
        </w:rPr>
        <w:t>Fazer um mapeamento das necessidades de fontes de abastecimento de água, para permitir a planificação do distrito;</w:t>
      </w:r>
    </w:p>
    <w:p w:rsidR="0042280E" w:rsidRPr="00AE7190" w:rsidRDefault="0042280E" w:rsidP="00BA6F74">
      <w:pPr>
        <w:pStyle w:val="ListParagraph"/>
        <w:numPr>
          <w:ilvl w:val="0"/>
          <w:numId w:val="12"/>
        </w:numPr>
        <w:spacing w:after="0" w:line="360" w:lineRule="auto"/>
        <w:jc w:val="both"/>
        <w:rPr>
          <w:rFonts w:ascii="Times New Roman" w:hAnsi="Times New Roman"/>
          <w:b/>
          <w:color w:val="FF0000"/>
          <w:sz w:val="24"/>
          <w:szCs w:val="24"/>
        </w:rPr>
      </w:pPr>
      <w:r w:rsidRPr="00AE7190">
        <w:rPr>
          <w:rFonts w:ascii="Times New Roman" w:eastAsia="BatangChe" w:hAnsi="Times New Roman"/>
          <w:sz w:val="24"/>
          <w:szCs w:val="24"/>
        </w:rPr>
        <w:t>Activar os comete de Gestão das fontes de abastecimento de água;</w:t>
      </w:r>
    </w:p>
    <w:p w:rsidR="0042280E" w:rsidRPr="00AE7190" w:rsidRDefault="0042280E" w:rsidP="00BA6F74">
      <w:pPr>
        <w:pStyle w:val="ListParagraph"/>
        <w:numPr>
          <w:ilvl w:val="0"/>
          <w:numId w:val="12"/>
        </w:numPr>
        <w:spacing w:after="0" w:line="360" w:lineRule="auto"/>
        <w:jc w:val="both"/>
        <w:rPr>
          <w:rFonts w:ascii="Times New Roman" w:hAnsi="Times New Roman"/>
          <w:b/>
          <w:color w:val="FF0000"/>
          <w:sz w:val="24"/>
          <w:szCs w:val="24"/>
        </w:rPr>
      </w:pPr>
      <w:r w:rsidRPr="00AE7190">
        <w:rPr>
          <w:rFonts w:ascii="Times New Roman" w:hAnsi="Times New Roman"/>
          <w:sz w:val="24"/>
          <w:szCs w:val="24"/>
        </w:rPr>
        <w:t>Fazer o levantamento das obras mal paradas no Distrito;</w:t>
      </w:r>
    </w:p>
    <w:p w:rsidR="0042280E" w:rsidRPr="00AE7190" w:rsidRDefault="0042280E" w:rsidP="00BA6F74">
      <w:pPr>
        <w:pStyle w:val="ListParagraph"/>
        <w:numPr>
          <w:ilvl w:val="0"/>
          <w:numId w:val="12"/>
        </w:numPr>
        <w:spacing w:line="360" w:lineRule="auto"/>
        <w:jc w:val="both"/>
        <w:rPr>
          <w:rFonts w:ascii="Times New Roman" w:hAnsi="Times New Roman"/>
          <w:sz w:val="24"/>
          <w:szCs w:val="24"/>
        </w:rPr>
      </w:pPr>
      <w:r w:rsidRPr="00AE7190">
        <w:rPr>
          <w:rFonts w:ascii="Times New Roman" w:hAnsi="Times New Roman"/>
          <w:sz w:val="24"/>
          <w:szCs w:val="24"/>
        </w:rPr>
        <w:t xml:space="preserve">Interagir, por meio de um documento oficial, com a Visão Mundial – </w:t>
      </w:r>
      <w:proofErr w:type="spellStart"/>
      <w:r w:rsidRPr="00AE7190">
        <w:rPr>
          <w:rFonts w:ascii="Times New Roman" w:hAnsi="Times New Roman"/>
          <w:sz w:val="24"/>
          <w:szCs w:val="24"/>
        </w:rPr>
        <w:t>Manjacaze</w:t>
      </w:r>
      <w:proofErr w:type="spellEnd"/>
      <w:r w:rsidRPr="00AE7190">
        <w:rPr>
          <w:rFonts w:ascii="Times New Roman" w:hAnsi="Times New Roman"/>
          <w:sz w:val="24"/>
          <w:szCs w:val="24"/>
        </w:rPr>
        <w:t xml:space="preserve"> para se inteirar das perspectivas da instituição com relação ao investimento em infra-estruturas; </w:t>
      </w:r>
    </w:p>
    <w:p w:rsidR="0042280E" w:rsidRPr="00AE7190" w:rsidRDefault="0042280E" w:rsidP="00BA6F74">
      <w:pPr>
        <w:pStyle w:val="ListParagraph"/>
        <w:numPr>
          <w:ilvl w:val="0"/>
          <w:numId w:val="12"/>
        </w:numPr>
        <w:spacing w:after="0" w:line="360" w:lineRule="auto"/>
        <w:jc w:val="both"/>
        <w:rPr>
          <w:rFonts w:ascii="Times New Roman" w:hAnsi="Times New Roman"/>
          <w:b/>
          <w:color w:val="FF0000"/>
          <w:sz w:val="24"/>
          <w:szCs w:val="24"/>
        </w:rPr>
      </w:pPr>
      <w:r w:rsidRPr="00AE7190">
        <w:rPr>
          <w:rFonts w:ascii="Times New Roman" w:hAnsi="Times New Roman"/>
          <w:sz w:val="24"/>
          <w:szCs w:val="24"/>
        </w:rPr>
        <w:t xml:space="preserve">Em cumprimento da orientação provincial, avaliar a possibilidade de construção de salas de aula de custo reduzido, em parceria com os oleiros de </w:t>
      </w:r>
      <w:proofErr w:type="spellStart"/>
      <w:r w:rsidRPr="00AE7190">
        <w:rPr>
          <w:rFonts w:ascii="Times New Roman" w:hAnsi="Times New Roman"/>
          <w:sz w:val="24"/>
          <w:szCs w:val="24"/>
        </w:rPr>
        <w:t>Nguzene</w:t>
      </w:r>
      <w:proofErr w:type="spellEnd"/>
      <w:r w:rsidRPr="00AE7190">
        <w:rPr>
          <w:rFonts w:ascii="Times New Roman" w:hAnsi="Times New Roman"/>
          <w:sz w:val="24"/>
          <w:szCs w:val="24"/>
        </w:rPr>
        <w:t>;</w:t>
      </w:r>
    </w:p>
    <w:p w:rsidR="0042280E" w:rsidRPr="00AE7190" w:rsidRDefault="0042280E" w:rsidP="00BA6F74">
      <w:pPr>
        <w:pStyle w:val="ListParagraph"/>
        <w:numPr>
          <w:ilvl w:val="0"/>
          <w:numId w:val="12"/>
        </w:numPr>
        <w:spacing w:after="0" w:line="360" w:lineRule="auto"/>
        <w:jc w:val="both"/>
        <w:rPr>
          <w:rFonts w:ascii="Times New Roman" w:hAnsi="Times New Roman"/>
          <w:b/>
          <w:color w:val="FF0000"/>
          <w:sz w:val="24"/>
          <w:szCs w:val="24"/>
        </w:rPr>
      </w:pPr>
      <w:r w:rsidRPr="00AE7190">
        <w:rPr>
          <w:rFonts w:ascii="Times New Roman" w:eastAsiaTheme="minorEastAsia" w:hAnsi="Times New Roman"/>
          <w:sz w:val="24"/>
          <w:szCs w:val="24"/>
        </w:rPr>
        <w:t>Fazer o levantamento do ponto de situação de ocupação de espaços nas áreas turísticas do Distrito;</w:t>
      </w:r>
    </w:p>
    <w:p w:rsidR="00563D9A" w:rsidRPr="00AE0905" w:rsidRDefault="0042280E" w:rsidP="0042280E">
      <w:pPr>
        <w:pStyle w:val="ListParagraph"/>
        <w:numPr>
          <w:ilvl w:val="0"/>
          <w:numId w:val="12"/>
        </w:numPr>
        <w:spacing w:after="0" w:line="360" w:lineRule="auto"/>
        <w:jc w:val="both"/>
        <w:rPr>
          <w:rFonts w:ascii="Times New Roman" w:hAnsi="Times New Roman"/>
          <w:b/>
          <w:color w:val="FF0000"/>
          <w:sz w:val="24"/>
          <w:szCs w:val="24"/>
        </w:rPr>
      </w:pPr>
      <w:r w:rsidRPr="00AE7190">
        <w:rPr>
          <w:rFonts w:ascii="Times New Roman" w:eastAsiaTheme="minorEastAsia" w:hAnsi="Times New Roman"/>
          <w:sz w:val="24"/>
          <w:szCs w:val="24"/>
        </w:rPr>
        <w:t>Fazer levantamento do ponto de situação das estâncias turísticas do Distrito</w:t>
      </w:r>
    </w:p>
    <w:p w:rsidR="0042280E" w:rsidRPr="00AE7190" w:rsidRDefault="0042280E" w:rsidP="0042280E">
      <w:pPr>
        <w:spacing w:line="360" w:lineRule="auto"/>
        <w:jc w:val="both"/>
        <w:rPr>
          <w:rFonts w:ascii="Times New Roman" w:hAnsi="Times New Roman"/>
          <w:b/>
          <w:sz w:val="24"/>
          <w:szCs w:val="24"/>
        </w:rPr>
      </w:pPr>
      <w:r w:rsidRPr="00AE7190">
        <w:rPr>
          <w:rFonts w:ascii="Times New Roman" w:hAnsi="Times New Roman"/>
          <w:b/>
          <w:color w:val="000000"/>
          <w:sz w:val="24"/>
          <w:szCs w:val="24"/>
        </w:rPr>
        <w:t>CUMPRIMENTO DAS DECISÕES</w:t>
      </w:r>
    </w:p>
    <w:p w:rsidR="0042280E" w:rsidRPr="00AE7190" w:rsidRDefault="0042280E" w:rsidP="0042280E">
      <w:pPr>
        <w:spacing w:line="360" w:lineRule="auto"/>
        <w:jc w:val="both"/>
        <w:rPr>
          <w:rFonts w:ascii="Times New Roman" w:hAnsi="Times New Roman"/>
          <w:sz w:val="24"/>
          <w:szCs w:val="24"/>
        </w:rPr>
      </w:pPr>
      <w:r w:rsidRPr="00AE7190">
        <w:rPr>
          <w:rFonts w:ascii="Times New Roman" w:hAnsi="Times New Roman"/>
          <w:sz w:val="24"/>
          <w:szCs w:val="24"/>
        </w:rPr>
        <w:t>Foram cumpridas mercê ao empenho das estruturas envolvidas e comunidades locais.</w:t>
      </w:r>
      <w:bookmarkStart w:id="18" w:name="_Toc345583192"/>
    </w:p>
    <w:p w:rsidR="0042280E" w:rsidRPr="00AE7190" w:rsidRDefault="0042280E" w:rsidP="0042280E">
      <w:pPr>
        <w:spacing w:line="360" w:lineRule="auto"/>
        <w:jc w:val="both"/>
        <w:rPr>
          <w:rFonts w:ascii="Times New Roman" w:hAnsi="Times New Roman"/>
          <w:b/>
          <w:sz w:val="24"/>
          <w:szCs w:val="24"/>
        </w:rPr>
      </w:pPr>
      <w:r w:rsidRPr="00AE7190">
        <w:rPr>
          <w:rFonts w:ascii="Times New Roman" w:hAnsi="Times New Roman"/>
          <w:b/>
          <w:sz w:val="24"/>
          <w:szCs w:val="24"/>
        </w:rPr>
        <w:t>Tabela n°</w:t>
      </w:r>
      <w:r w:rsidR="003D3905">
        <w:rPr>
          <w:rFonts w:ascii="Times New Roman" w:hAnsi="Times New Roman"/>
          <w:b/>
          <w:sz w:val="24"/>
          <w:szCs w:val="24"/>
        </w:rPr>
        <w:t xml:space="preserve"> 44</w:t>
      </w:r>
      <w:r>
        <w:rPr>
          <w:rFonts w:ascii="Times New Roman" w:hAnsi="Times New Roman"/>
          <w:b/>
          <w:sz w:val="24"/>
          <w:szCs w:val="24"/>
        </w:rPr>
        <w:t xml:space="preserve"> -</w:t>
      </w:r>
      <w:r w:rsidRPr="00AE7190">
        <w:rPr>
          <w:rFonts w:ascii="Times New Roman" w:hAnsi="Times New Roman"/>
          <w:b/>
          <w:sz w:val="24"/>
          <w:szCs w:val="24"/>
        </w:rPr>
        <w:t xml:space="preserve"> Visitas recebidas </w:t>
      </w:r>
      <w:bookmarkEnd w:id="18"/>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1575"/>
        <w:gridCol w:w="7266"/>
      </w:tblGrid>
      <w:tr w:rsidR="0042280E" w:rsidRPr="00AE7190" w:rsidTr="0042280E">
        <w:trPr>
          <w:trHeight w:val="214"/>
        </w:trPr>
        <w:tc>
          <w:tcPr>
            <w:tcW w:w="1331" w:type="dxa"/>
          </w:tcPr>
          <w:p w:rsidR="0042280E" w:rsidRPr="00AE7190" w:rsidRDefault="0042280E" w:rsidP="0042280E">
            <w:pPr>
              <w:spacing w:after="0" w:line="240" w:lineRule="auto"/>
              <w:rPr>
                <w:rFonts w:ascii="Times New Roman" w:hAnsi="Times New Roman"/>
                <w:b/>
                <w:sz w:val="24"/>
                <w:szCs w:val="24"/>
              </w:rPr>
            </w:pPr>
            <w:r w:rsidRPr="00AE7190">
              <w:rPr>
                <w:rFonts w:ascii="Times New Roman" w:hAnsi="Times New Roman"/>
                <w:b/>
                <w:sz w:val="24"/>
                <w:szCs w:val="24"/>
              </w:rPr>
              <w:t xml:space="preserve">Ano </w:t>
            </w:r>
          </w:p>
        </w:tc>
        <w:tc>
          <w:tcPr>
            <w:tcW w:w="1575" w:type="dxa"/>
          </w:tcPr>
          <w:p w:rsidR="0042280E" w:rsidRPr="00AE7190" w:rsidRDefault="0042280E" w:rsidP="0042280E">
            <w:pPr>
              <w:spacing w:after="0" w:line="240" w:lineRule="auto"/>
              <w:jc w:val="center"/>
              <w:rPr>
                <w:rFonts w:ascii="Times New Roman" w:hAnsi="Times New Roman"/>
                <w:b/>
                <w:sz w:val="24"/>
                <w:szCs w:val="24"/>
              </w:rPr>
            </w:pPr>
            <w:r w:rsidRPr="00AE7190">
              <w:rPr>
                <w:rFonts w:ascii="Times New Roman" w:hAnsi="Times New Roman"/>
                <w:b/>
                <w:sz w:val="24"/>
                <w:szCs w:val="24"/>
              </w:rPr>
              <w:t>Visitas Recebidas</w:t>
            </w:r>
          </w:p>
        </w:tc>
        <w:tc>
          <w:tcPr>
            <w:tcW w:w="7266" w:type="dxa"/>
            <w:shd w:val="clear" w:color="auto" w:fill="auto"/>
          </w:tcPr>
          <w:p w:rsidR="0042280E" w:rsidRPr="00AE7190" w:rsidRDefault="0042280E" w:rsidP="0042280E">
            <w:pPr>
              <w:spacing w:after="0" w:line="240" w:lineRule="auto"/>
              <w:rPr>
                <w:rFonts w:ascii="Times New Roman" w:hAnsi="Times New Roman"/>
                <w:b/>
                <w:sz w:val="24"/>
                <w:szCs w:val="24"/>
              </w:rPr>
            </w:pPr>
            <w:r w:rsidRPr="00AE7190">
              <w:rPr>
                <w:rFonts w:ascii="Times New Roman" w:hAnsi="Times New Roman"/>
                <w:b/>
                <w:sz w:val="24"/>
                <w:szCs w:val="24"/>
              </w:rPr>
              <w:t>Personalidades/2017</w:t>
            </w:r>
          </w:p>
        </w:tc>
      </w:tr>
      <w:tr w:rsidR="0042280E" w:rsidRPr="00AE7190" w:rsidTr="0042280E">
        <w:trPr>
          <w:trHeight w:val="425"/>
        </w:trPr>
        <w:tc>
          <w:tcPr>
            <w:tcW w:w="1331" w:type="dxa"/>
          </w:tcPr>
          <w:p w:rsidR="0042280E" w:rsidRPr="00AE7190" w:rsidRDefault="0042280E" w:rsidP="0042280E">
            <w:pPr>
              <w:spacing w:after="0" w:line="240" w:lineRule="auto"/>
              <w:jc w:val="center"/>
              <w:rPr>
                <w:rFonts w:ascii="Times New Roman" w:hAnsi="Times New Roman"/>
                <w:sz w:val="24"/>
                <w:szCs w:val="24"/>
              </w:rPr>
            </w:pPr>
          </w:p>
          <w:p w:rsidR="0042280E" w:rsidRPr="00AE7190" w:rsidRDefault="0042280E" w:rsidP="0042280E">
            <w:pPr>
              <w:spacing w:after="0" w:line="240" w:lineRule="auto"/>
              <w:jc w:val="center"/>
              <w:rPr>
                <w:rFonts w:ascii="Times New Roman" w:hAnsi="Times New Roman"/>
                <w:sz w:val="24"/>
                <w:szCs w:val="24"/>
              </w:rPr>
            </w:pPr>
          </w:p>
          <w:p w:rsidR="0042280E" w:rsidRPr="00AE7190" w:rsidRDefault="0042280E" w:rsidP="0042280E">
            <w:pPr>
              <w:spacing w:after="0" w:line="240" w:lineRule="auto"/>
              <w:jc w:val="center"/>
              <w:rPr>
                <w:rFonts w:ascii="Times New Roman" w:hAnsi="Times New Roman"/>
                <w:sz w:val="24"/>
                <w:szCs w:val="24"/>
              </w:rPr>
            </w:pPr>
            <w:r w:rsidRPr="00AE7190">
              <w:rPr>
                <w:rFonts w:ascii="Times New Roman" w:hAnsi="Times New Roman"/>
                <w:sz w:val="24"/>
                <w:szCs w:val="24"/>
              </w:rPr>
              <w:t>2017</w:t>
            </w:r>
          </w:p>
        </w:tc>
        <w:tc>
          <w:tcPr>
            <w:tcW w:w="1575" w:type="dxa"/>
          </w:tcPr>
          <w:p w:rsidR="0042280E" w:rsidRPr="00AE7190" w:rsidRDefault="0042280E" w:rsidP="0042280E">
            <w:pPr>
              <w:spacing w:after="0" w:line="240" w:lineRule="auto"/>
              <w:jc w:val="center"/>
              <w:rPr>
                <w:rFonts w:ascii="Times New Roman" w:hAnsi="Times New Roman"/>
                <w:sz w:val="24"/>
                <w:szCs w:val="24"/>
              </w:rPr>
            </w:pPr>
          </w:p>
          <w:p w:rsidR="0042280E" w:rsidRPr="00AE7190" w:rsidRDefault="0042280E" w:rsidP="0042280E">
            <w:pPr>
              <w:spacing w:after="0" w:line="240" w:lineRule="auto"/>
              <w:jc w:val="center"/>
              <w:rPr>
                <w:rFonts w:ascii="Times New Roman" w:hAnsi="Times New Roman"/>
                <w:sz w:val="24"/>
                <w:szCs w:val="24"/>
              </w:rPr>
            </w:pPr>
          </w:p>
          <w:p w:rsidR="0042280E" w:rsidRPr="00AE7190" w:rsidRDefault="0042280E" w:rsidP="0042280E">
            <w:pPr>
              <w:spacing w:line="240" w:lineRule="auto"/>
              <w:jc w:val="center"/>
              <w:rPr>
                <w:rFonts w:ascii="Times New Roman" w:hAnsi="Times New Roman"/>
                <w:sz w:val="24"/>
                <w:szCs w:val="24"/>
              </w:rPr>
            </w:pPr>
            <w:r w:rsidRPr="00AE7190">
              <w:rPr>
                <w:rFonts w:ascii="Times New Roman" w:hAnsi="Times New Roman"/>
                <w:sz w:val="24"/>
                <w:szCs w:val="24"/>
              </w:rPr>
              <w:t>01</w:t>
            </w:r>
          </w:p>
        </w:tc>
        <w:tc>
          <w:tcPr>
            <w:tcW w:w="7266" w:type="dxa"/>
            <w:shd w:val="clear" w:color="auto" w:fill="auto"/>
          </w:tcPr>
          <w:p w:rsidR="0042280E" w:rsidRPr="00AE7190" w:rsidRDefault="0042280E" w:rsidP="0042280E">
            <w:pPr>
              <w:pStyle w:val="ListParagraph"/>
              <w:numPr>
                <w:ilvl w:val="0"/>
                <w:numId w:val="2"/>
              </w:numPr>
              <w:spacing w:after="0" w:line="240" w:lineRule="auto"/>
              <w:jc w:val="both"/>
              <w:rPr>
                <w:rFonts w:ascii="Times New Roman" w:hAnsi="Times New Roman"/>
                <w:sz w:val="24"/>
                <w:szCs w:val="24"/>
              </w:rPr>
            </w:pPr>
            <w:r w:rsidRPr="00AE7190">
              <w:rPr>
                <w:rFonts w:ascii="Times New Roman" w:hAnsi="Times New Roman"/>
                <w:sz w:val="24"/>
                <w:szCs w:val="24"/>
              </w:rPr>
              <w:t xml:space="preserve">S. </w:t>
            </w:r>
            <w:proofErr w:type="spellStart"/>
            <w:r w:rsidRPr="00AE7190">
              <w:rPr>
                <w:rFonts w:ascii="Times New Roman" w:hAnsi="Times New Roman"/>
                <w:sz w:val="24"/>
                <w:szCs w:val="24"/>
              </w:rPr>
              <w:t>Excia</w:t>
            </w:r>
            <w:proofErr w:type="spellEnd"/>
            <w:r w:rsidRPr="00AE7190">
              <w:rPr>
                <w:rFonts w:ascii="Times New Roman" w:hAnsi="Times New Roman"/>
                <w:sz w:val="24"/>
                <w:szCs w:val="24"/>
              </w:rPr>
              <w:t xml:space="preserve"> </w:t>
            </w:r>
            <w:r w:rsidRPr="00AE7190">
              <w:rPr>
                <w:rFonts w:ascii="Times New Roman" w:hAnsi="Times New Roman"/>
                <w:i/>
                <w:sz w:val="24"/>
                <w:szCs w:val="24"/>
              </w:rPr>
              <w:t>Stella da Graça Pinto Novo Zeca,</w:t>
            </w:r>
            <w:r w:rsidRPr="00AE7190">
              <w:rPr>
                <w:rFonts w:ascii="Times New Roman" w:hAnsi="Times New Roman"/>
                <w:sz w:val="24"/>
                <w:szCs w:val="24"/>
              </w:rPr>
              <w:t xml:space="preserve"> Governadora da Província;</w:t>
            </w:r>
          </w:p>
          <w:p w:rsidR="0042280E" w:rsidRPr="00AE7190" w:rsidRDefault="0042280E" w:rsidP="0042280E">
            <w:pPr>
              <w:pStyle w:val="ListParagraph"/>
              <w:numPr>
                <w:ilvl w:val="0"/>
                <w:numId w:val="2"/>
              </w:numPr>
              <w:spacing w:after="0" w:line="240" w:lineRule="auto"/>
              <w:jc w:val="both"/>
              <w:rPr>
                <w:rFonts w:ascii="Times New Roman" w:hAnsi="Times New Roman"/>
                <w:sz w:val="24"/>
                <w:szCs w:val="24"/>
              </w:rPr>
            </w:pPr>
            <w:r w:rsidRPr="00AE7190">
              <w:rPr>
                <w:rFonts w:ascii="Times New Roman" w:hAnsi="Times New Roman"/>
                <w:sz w:val="24"/>
                <w:szCs w:val="24"/>
              </w:rPr>
              <w:t xml:space="preserve">S. </w:t>
            </w:r>
            <w:proofErr w:type="spellStart"/>
            <w:r w:rsidRPr="00AE7190">
              <w:rPr>
                <w:rFonts w:ascii="Times New Roman" w:hAnsi="Times New Roman"/>
                <w:sz w:val="24"/>
                <w:szCs w:val="24"/>
              </w:rPr>
              <w:t>Excia</w:t>
            </w:r>
            <w:proofErr w:type="spellEnd"/>
            <w:r w:rsidRPr="00AE7190">
              <w:rPr>
                <w:rFonts w:ascii="Times New Roman" w:hAnsi="Times New Roman"/>
                <w:sz w:val="24"/>
                <w:szCs w:val="24"/>
              </w:rPr>
              <w:t xml:space="preserve"> Carlos Mesquita, Ministro dos Transportes e Comunicações;</w:t>
            </w:r>
          </w:p>
          <w:p w:rsidR="0042280E" w:rsidRPr="00AE7190" w:rsidRDefault="0042280E" w:rsidP="0042280E">
            <w:pPr>
              <w:pStyle w:val="ListParagraph"/>
              <w:numPr>
                <w:ilvl w:val="0"/>
                <w:numId w:val="2"/>
              </w:numPr>
              <w:spacing w:after="0" w:line="240" w:lineRule="auto"/>
              <w:jc w:val="both"/>
              <w:rPr>
                <w:rFonts w:ascii="Times New Roman" w:hAnsi="Times New Roman"/>
                <w:sz w:val="24"/>
                <w:szCs w:val="24"/>
              </w:rPr>
            </w:pPr>
            <w:r w:rsidRPr="00AE7190">
              <w:rPr>
                <w:rFonts w:ascii="Times New Roman" w:hAnsi="Times New Roman"/>
                <w:sz w:val="24"/>
                <w:szCs w:val="24"/>
              </w:rPr>
              <w:t>Membros da Assembleia Provincial</w:t>
            </w:r>
          </w:p>
          <w:p w:rsidR="0042280E" w:rsidRPr="00AE7190" w:rsidRDefault="0042280E" w:rsidP="0042280E">
            <w:pPr>
              <w:pStyle w:val="ListParagraph"/>
              <w:numPr>
                <w:ilvl w:val="0"/>
                <w:numId w:val="2"/>
              </w:numPr>
              <w:spacing w:after="0" w:line="240" w:lineRule="auto"/>
              <w:jc w:val="both"/>
              <w:rPr>
                <w:rFonts w:ascii="Times New Roman" w:hAnsi="Times New Roman"/>
                <w:sz w:val="24"/>
                <w:szCs w:val="24"/>
              </w:rPr>
            </w:pPr>
            <w:proofErr w:type="spellStart"/>
            <w:r w:rsidRPr="00AE7190">
              <w:rPr>
                <w:rFonts w:ascii="Times New Roman" w:hAnsi="Times New Roman"/>
                <w:sz w:val="24"/>
                <w:szCs w:val="24"/>
              </w:rPr>
              <w:t>S.Excia</w:t>
            </w:r>
            <w:proofErr w:type="spellEnd"/>
            <w:r w:rsidRPr="00AE7190">
              <w:rPr>
                <w:rFonts w:ascii="Times New Roman" w:hAnsi="Times New Roman"/>
                <w:sz w:val="24"/>
                <w:szCs w:val="24"/>
              </w:rPr>
              <w:t xml:space="preserve"> José Pacheco, Ministro de Agricultura e Segurança Alimentar;</w:t>
            </w:r>
          </w:p>
          <w:p w:rsidR="0042280E" w:rsidRPr="00AE7190" w:rsidRDefault="0042280E" w:rsidP="0042280E">
            <w:pPr>
              <w:pStyle w:val="ListParagraph"/>
              <w:numPr>
                <w:ilvl w:val="0"/>
                <w:numId w:val="2"/>
              </w:numPr>
              <w:spacing w:after="0" w:line="240" w:lineRule="auto"/>
              <w:jc w:val="both"/>
              <w:rPr>
                <w:rFonts w:ascii="Times New Roman" w:hAnsi="Times New Roman"/>
                <w:sz w:val="24"/>
                <w:szCs w:val="24"/>
              </w:rPr>
            </w:pPr>
            <w:proofErr w:type="spellStart"/>
            <w:r w:rsidRPr="00AE7190">
              <w:rPr>
                <w:rFonts w:ascii="Times New Roman" w:hAnsi="Times New Roman"/>
                <w:sz w:val="24"/>
                <w:szCs w:val="24"/>
              </w:rPr>
              <w:t>S.Excia</w:t>
            </w:r>
            <w:proofErr w:type="spellEnd"/>
            <w:r w:rsidRPr="00AE7190">
              <w:rPr>
                <w:rFonts w:ascii="Times New Roman" w:hAnsi="Times New Roman"/>
                <w:sz w:val="24"/>
                <w:szCs w:val="24"/>
              </w:rPr>
              <w:t xml:space="preserve"> Adriano </w:t>
            </w:r>
            <w:proofErr w:type="spellStart"/>
            <w:r w:rsidRPr="00AE7190">
              <w:rPr>
                <w:rFonts w:ascii="Times New Roman" w:hAnsi="Times New Roman"/>
                <w:sz w:val="24"/>
                <w:szCs w:val="24"/>
              </w:rPr>
              <w:t>Maleiane</w:t>
            </w:r>
            <w:proofErr w:type="spellEnd"/>
            <w:r w:rsidRPr="00AE7190">
              <w:rPr>
                <w:rFonts w:ascii="Times New Roman" w:hAnsi="Times New Roman"/>
                <w:sz w:val="24"/>
                <w:szCs w:val="24"/>
              </w:rPr>
              <w:t>, Ministro de Economia e Finanças;</w:t>
            </w:r>
          </w:p>
          <w:p w:rsidR="0042280E" w:rsidRPr="00AE7190" w:rsidRDefault="0042280E" w:rsidP="0042280E">
            <w:pPr>
              <w:pStyle w:val="ListParagraph"/>
              <w:numPr>
                <w:ilvl w:val="0"/>
                <w:numId w:val="2"/>
              </w:numPr>
              <w:spacing w:after="0" w:line="240" w:lineRule="auto"/>
              <w:jc w:val="both"/>
              <w:rPr>
                <w:rFonts w:ascii="Times New Roman" w:hAnsi="Times New Roman"/>
                <w:sz w:val="24"/>
                <w:szCs w:val="24"/>
              </w:rPr>
            </w:pPr>
            <w:r w:rsidRPr="00AE7190">
              <w:rPr>
                <w:rFonts w:ascii="Times New Roman" w:hAnsi="Times New Roman"/>
                <w:sz w:val="24"/>
                <w:szCs w:val="24"/>
              </w:rPr>
              <w:t xml:space="preserve">Excelentíssimo Samuel António </w:t>
            </w:r>
            <w:proofErr w:type="spellStart"/>
            <w:r w:rsidRPr="00AE7190">
              <w:rPr>
                <w:rFonts w:ascii="Times New Roman" w:hAnsi="Times New Roman"/>
                <w:sz w:val="24"/>
                <w:szCs w:val="24"/>
              </w:rPr>
              <w:t>Buanar</w:t>
            </w:r>
            <w:proofErr w:type="spellEnd"/>
            <w:r w:rsidRPr="00AE7190">
              <w:rPr>
                <w:rFonts w:ascii="Times New Roman" w:hAnsi="Times New Roman"/>
                <w:sz w:val="24"/>
                <w:szCs w:val="24"/>
              </w:rPr>
              <w:t>, Secretario Permanente Provincial de Gaza</w:t>
            </w:r>
          </w:p>
          <w:p w:rsidR="0042280E" w:rsidRPr="00AE7190" w:rsidRDefault="00710BCC" w:rsidP="00710BCC">
            <w:pPr>
              <w:pStyle w:val="ListParagraph"/>
              <w:numPr>
                <w:ilvl w:val="0"/>
                <w:numId w:val="2"/>
              </w:numPr>
              <w:spacing w:after="0" w:line="240" w:lineRule="auto"/>
              <w:jc w:val="both"/>
              <w:rPr>
                <w:rFonts w:ascii="Times New Roman" w:hAnsi="Times New Roman"/>
                <w:sz w:val="24"/>
                <w:szCs w:val="24"/>
              </w:rPr>
            </w:pPr>
            <w:r w:rsidRPr="002453A5">
              <w:rPr>
                <w:rFonts w:ascii="Times New Roman" w:hAnsi="Times New Roman"/>
                <w:sz w:val="22"/>
                <w:szCs w:val="22"/>
              </w:rPr>
              <w:t xml:space="preserve">S. </w:t>
            </w:r>
            <w:proofErr w:type="spellStart"/>
            <w:r w:rsidRPr="002453A5">
              <w:rPr>
                <w:rFonts w:ascii="Times New Roman" w:hAnsi="Times New Roman"/>
                <w:sz w:val="22"/>
                <w:szCs w:val="22"/>
              </w:rPr>
              <w:t>Excia</w:t>
            </w:r>
            <w:proofErr w:type="spellEnd"/>
            <w:r w:rsidRPr="002453A5">
              <w:rPr>
                <w:rFonts w:ascii="Times New Roman" w:hAnsi="Times New Roman"/>
                <w:sz w:val="22"/>
                <w:szCs w:val="22"/>
              </w:rPr>
              <w:t xml:space="preserve"> </w:t>
            </w:r>
            <w:r w:rsidRPr="002453A5">
              <w:rPr>
                <w:rFonts w:ascii="Times New Roman" w:hAnsi="Times New Roman"/>
                <w:i/>
                <w:sz w:val="22"/>
                <w:szCs w:val="22"/>
              </w:rPr>
              <w:t xml:space="preserve">FILIPE jacinto </w:t>
            </w:r>
            <w:proofErr w:type="spellStart"/>
            <w:r w:rsidRPr="002453A5">
              <w:rPr>
                <w:rFonts w:ascii="Times New Roman" w:hAnsi="Times New Roman"/>
                <w:i/>
                <w:sz w:val="22"/>
                <w:szCs w:val="22"/>
              </w:rPr>
              <w:t>Nyusi</w:t>
            </w:r>
            <w:proofErr w:type="spellEnd"/>
            <w:r w:rsidRPr="002453A5">
              <w:rPr>
                <w:rFonts w:ascii="Times New Roman" w:hAnsi="Times New Roman"/>
                <w:i/>
                <w:sz w:val="22"/>
                <w:szCs w:val="22"/>
              </w:rPr>
              <w:t>, Presidente da Republicas</w:t>
            </w:r>
            <w:r w:rsidRPr="002453A5">
              <w:rPr>
                <w:rFonts w:ascii="Times New Roman" w:hAnsi="Times New Roman"/>
                <w:sz w:val="22"/>
                <w:szCs w:val="22"/>
              </w:rPr>
              <w:t>;</w:t>
            </w:r>
          </w:p>
          <w:p w:rsidR="0042280E" w:rsidRPr="00AE7190" w:rsidRDefault="0042280E" w:rsidP="0042280E">
            <w:pPr>
              <w:spacing w:after="0" w:line="240" w:lineRule="auto"/>
              <w:jc w:val="both"/>
              <w:rPr>
                <w:rFonts w:ascii="Times New Roman" w:hAnsi="Times New Roman"/>
                <w:sz w:val="24"/>
                <w:szCs w:val="24"/>
              </w:rPr>
            </w:pPr>
          </w:p>
        </w:tc>
      </w:tr>
    </w:tbl>
    <w:p w:rsidR="0042280E" w:rsidRPr="00AE7190" w:rsidRDefault="0042280E" w:rsidP="0042280E">
      <w:pPr>
        <w:spacing w:after="0" w:line="360" w:lineRule="auto"/>
        <w:jc w:val="both"/>
        <w:rPr>
          <w:rFonts w:ascii="Times New Roman" w:hAnsi="Times New Roman"/>
          <w:sz w:val="24"/>
          <w:szCs w:val="24"/>
        </w:rPr>
      </w:pPr>
    </w:p>
    <w:p w:rsidR="0042280E" w:rsidRPr="00AE7190" w:rsidRDefault="0042280E" w:rsidP="0042280E">
      <w:pPr>
        <w:spacing w:after="0" w:line="360" w:lineRule="auto"/>
        <w:jc w:val="both"/>
        <w:rPr>
          <w:rFonts w:ascii="Times New Roman" w:hAnsi="Times New Roman"/>
          <w:sz w:val="24"/>
          <w:szCs w:val="24"/>
        </w:rPr>
      </w:pPr>
      <w:r w:rsidRPr="00AE7190">
        <w:rPr>
          <w:rFonts w:ascii="Times New Roman" w:hAnsi="Times New Roman"/>
          <w:sz w:val="24"/>
          <w:szCs w:val="24"/>
        </w:rPr>
        <w:t>As visitas efectuadas por altos dirigentes do Estado, acima referenciados tinham como objectivo:</w:t>
      </w:r>
    </w:p>
    <w:p w:rsidR="0042280E" w:rsidRPr="00AE7190" w:rsidRDefault="0042280E" w:rsidP="00BA6F74">
      <w:pPr>
        <w:pStyle w:val="ListParagraph"/>
        <w:numPr>
          <w:ilvl w:val="0"/>
          <w:numId w:val="14"/>
        </w:numPr>
        <w:spacing w:after="0" w:line="360" w:lineRule="auto"/>
        <w:rPr>
          <w:rFonts w:ascii="Times New Roman" w:hAnsi="Times New Roman"/>
          <w:sz w:val="24"/>
          <w:szCs w:val="24"/>
        </w:rPr>
      </w:pPr>
      <w:r w:rsidRPr="00AE7190">
        <w:rPr>
          <w:rFonts w:ascii="Times New Roman" w:hAnsi="Times New Roman"/>
          <w:sz w:val="24"/>
          <w:szCs w:val="24"/>
        </w:rPr>
        <w:t>Acompanhar o grau de cumprimento do PESOD;</w:t>
      </w:r>
    </w:p>
    <w:p w:rsidR="0042280E" w:rsidRPr="00AE7190" w:rsidRDefault="0042280E" w:rsidP="00BA6F74">
      <w:pPr>
        <w:pStyle w:val="ListParagraph"/>
        <w:numPr>
          <w:ilvl w:val="0"/>
          <w:numId w:val="14"/>
        </w:numPr>
        <w:spacing w:after="0" w:line="360" w:lineRule="auto"/>
        <w:rPr>
          <w:rFonts w:ascii="Times New Roman" w:hAnsi="Times New Roman"/>
          <w:sz w:val="24"/>
          <w:szCs w:val="24"/>
        </w:rPr>
      </w:pPr>
      <w:r w:rsidRPr="00AE7190">
        <w:rPr>
          <w:rFonts w:ascii="Times New Roman" w:hAnsi="Times New Roman"/>
          <w:sz w:val="24"/>
          <w:szCs w:val="24"/>
        </w:rPr>
        <w:t>Acompanhar o Desempenho da campanha agrícola 2016/2017</w:t>
      </w:r>
    </w:p>
    <w:p w:rsidR="0042280E" w:rsidRPr="00AE7190" w:rsidRDefault="0042280E" w:rsidP="00BA6F74">
      <w:pPr>
        <w:pStyle w:val="ListParagraph"/>
        <w:numPr>
          <w:ilvl w:val="0"/>
          <w:numId w:val="14"/>
        </w:numPr>
        <w:spacing w:after="0" w:line="360" w:lineRule="auto"/>
        <w:rPr>
          <w:rFonts w:ascii="Times New Roman" w:hAnsi="Times New Roman"/>
          <w:sz w:val="24"/>
          <w:szCs w:val="24"/>
        </w:rPr>
      </w:pPr>
      <w:r w:rsidRPr="00AE7190">
        <w:rPr>
          <w:rFonts w:ascii="Times New Roman" w:hAnsi="Times New Roman"/>
          <w:sz w:val="24"/>
          <w:szCs w:val="24"/>
        </w:rPr>
        <w:lastRenderedPageBreak/>
        <w:t>Fazer acompanhamento das actividades desenvolvidas no ano de 2016;</w:t>
      </w:r>
    </w:p>
    <w:p w:rsidR="0042280E" w:rsidRPr="00AE7190" w:rsidRDefault="0042280E" w:rsidP="00BA6F74">
      <w:pPr>
        <w:pStyle w:val="ListParagraph"/>
        <w:numPr>
          <w:ilvl w:val="0"/>
          <w:numId w:val="14"/>
        </w:numPr>
        <w:spacing w:after="0" w:line="360" w:lineRule="auto"/>
        <w:rPr>
          <w:rFonts w:ascii="Times New Roman" w:hAnsi="Times New Roman"/>
          <w:sz w:val="24"/>
          <w:szCs w:val="24"/>
        </w:rPr>
      </w:pPr>
      <w:r w:rsidRPr="00AE7190">
        <w:rPr>
          <w:rFonts w:ascii="Times New Roman" w:hAnsi="Times New Roman"/>
          <w:sz w:val="24"/>
          <w:szCs w:val="24"/>
        </w:rPr>
        <w:t>Visitar as instalações dos serviços meteorológicos e o local onde será construída a Aeroporto</w:t>
      </w:r>
    </w:p>
    <w:p w:rsidR="0042280E" w:rsidRPr="00AE7190" w:rsidRDefault="0042280E" w:rsidP="00BA6F74">
      <w:pPr>
        <w:pStyle w:val="ListParagraph"/>
        <w:numPr>
          <w:ilvl w:val="0"/>
          <w:numId w:val="14"/>
        </w:numPr>
        <w:spacing w:after="0" w:line="360" w:lineRule="auto"/>
        <w:rPr>
          <w:rFonts w:ascii="Times New Roman" w:hAnsi="Times New Roman"/>
          <w:sz w:val="24"/>
          <w:szCs w:val="24"/>
        </w:rPr>
      </w:pPr>
      <w:r w:rsidRPr="00AE7190">
        <w:rPr>
          <w:rFonts w:ascii="Times New Roman" w:hAnsi="Times New Roman"/>
          <w:sz w:val="24"/>
          <w:szCs w:val="24"/>
        </w:rPr>
        <w:t>Fazer monitoria e avaliação das actividades desenvolvidas pelo sector agrícola;</w:t>
      </w:r>
    </w:p>
    <w:p w:rsidR="00710BCC" w:rsidRDefault="0042280E" w:rsidP="00685B27">
      <w:pPr>
        <w:pStyle w:val="ListParagraph"/>
        <w:numPr>
          <w:ilvl w:val="0"/>
          <w:numId w:val="24"/>
        </w:numPr>
        <w:spacing w:after="0" w:line="360" w:lineRule="auto"/>
        <w:jc w:val="both"/>
        <w:rPr>
          <w:rFonts w:ascii="Times New Roman" w:hAnsi="Times New Roman"/>
          <w:sz w:val="24"/>
          <w:szCs w:val="24"/>
        </w:rPr>
      </w:pPr>
      <w:r w:rsidRPr="00AE7190">
        <w:rPr>
          <w:rFonts w:ascii="Times New Roman" w:hAnsi="Times New Roman"/>
          <w:sz w:val="24"/>
          <w:szCs w:val="24"/>
        </w:rPr>
        <w:t>Fazer monitoria e avaliação das actividades desenvolvidas pelo Regadio do Baixo Limpopo</w:t>
      </w:r>
      <w:r w:rsidR="008912FC">
        <w:rPr>
          <w:rFonts w:ascii="Times New Roman" w:hAnsi="Times New Roman"/>
          <w:sz w:val="24"/>
          <w:szCs w:val="24"/>
        </w:rPr>
        <w:t xml:space="preserve"> e</w:t>
      </w:r>
      <w:r w:rsidR="00710BCC" w:rsidRPr="00710BCC">
        <w:rPr>
          <w:rFonts w:ascii="Times New Roman" w:hAnsi="Times New Roman"/>
          <w:sz w:val="24"/>
          <w:szCs w:val="24"/>
        </w:rPr>
        <w:t xml:space="preserve"> </w:t>
      </w:r>
      <w:r w:rsidR="00710BCC">
        <w:rPr>
          <w:rFonts w:ascii="Times New Roman" w:hAnsi="Times New Roman"/>
          <w:sz w:val="24"/>
          <w:szCs w:val="24"/>
        </w:rPr>
        <w:t>Conhecer o local reservado para construção do Aeroporto Internacional de Gaza.</w:t>
      </w:r>
      <w:r w:rsidR="00710BCC" w:rsidRPr="00710BCC">
        <w:rPr>
          <w:rFonts w:ascii="Times New Roman" w:hAnsi="Times New Roman"/>
          <w:sz w:val="24"/>
          <w:szCs w:val="24"/>
        </w:rPr>
        <w:t xml:space="preserve"> </w:t>
      </w:r>
    </w:p>
    <w:p w:rsidR="00710BCC" w:rsidRPr="001A624F" w:rsidRDefault="00710BCC" w:rsidP="00685B27">
      <w:pPr>
        <w:pStyle w:val="ListParagraph"/>
        <w:numPr>
          <w:ilvl w:val="0"/>
          <w:numId w:val="24"/>
        </w:numPr>
        <w:spacing w:after="0" w:line="360" w:lineRule="auto"/>
        <w:jc w:val="both"/>
        <w:rPr>
          <w:rFonts w:ascii="Times New Roman" w:hAnsi="Times New Roman"/>
          <w:sz w:val="24"/>
          <w:szCs w:val="24"/>
        </w:rPr>
      </w:pPr>
      <w:r w:rsidRPr="001A624F">
        <w:rPr>
          <w:rFonts w:ascii="Times New Roman" w:hAnsi="Times New Roman"/>
          <w:sz w:val="24"/>
          <w:szCs w:val="24"/>
        </w:rPr>
        <w:t>Reunião de observatório e Desenvolvimento</w:t>
      </w:r>
      <w:r w:rsidR="00590ED9">
        <w:rPr>
          <w:rFonts w:ascii="Times New Roman" w:hAnsi="Times New Roman"/>
          <w:sz w:val="24"/>
          <w:szCs w:val="24"/>
        </w:rPr>
        <w:t>.</w:t>
      </w:r>
    </w:p>
    <w:p w:rsidR="00710BCC" w:rsidRPr="008912FC" w:rsidRDefault="00710BCC" w:rsidP="00685B27">
      <w:pPr>
        <w:pStyle w:val="ListParagraph"/>
        <w:numPr>
          <w:ilvl w:val="0"/>
          <w:numId w:val="24"/>
        </w:numPr>
        <w:spacing w:after="0" w:line="360" w:lineRule="auto"/>
        <w:jc w:val="both"/>
        <w:rPr>
          <w:rFonts w:ascii="Times New Roman" w:hAnsi="Times New Roman"/>
          <w:sz w:val="24"/>
          <w:szCs w:val="24"/>
        </w:rPr>
      </w:pPr>
      <w:r w:rsidRPr="001A624F">
        <w:rPr>
          <w:rFonts w:ascii="Times New Roman" w:hAnsi="Times New Roman"/>
          <w:sz w:val="24"/>
          <w:szCs w:val="24"/>
        </w:rPr>
        <w:t>Sessão de Coordenação</w:t>
      </w:r>
      <w:r w:rsidR="00590ED9">
        <w:rPr>
          <w:rFonts w:ascii="Times New Roman" w:hAnsi="Times New Roman"/>
          <w:sz w:val="24"/>
          <w:szCs w:val="24"/>
        </w:rPr>
        <w:t>.</w:t>
      </w:r>
    </w:p>
    <w:p w:rsidR="0042280E" w:rsidRPr="00AE7190" w:rsidRDefault="0042280E" w:rsidP="0042280E">
      <w:pPr>
        <w:spacing w:after="0"/>
        <w:jc w:val="both"/>
        <w:rPr>
          <w:rFonts w:ascii="Times New Roman" w:hAnsi="Times New Roman"/>
          <w:sz w:val="24"/>
          <w:szCs w:val="24"/>
        </w:rPr>
      </w:pPr>
    </w:p>
    <w:p w:rsidR="0042280E" w:rsidRPr="00F21A9E" w:rsidRDefault="0042280E" w:rsidP="0042280E">
      <w:pPr>
        <w:spacing w:line="360" w:lineRule="auto"/>
        <w:jc w:val="both"/>
        <w:rPr>
          <w:rFonts w:ascii="Times New Roman" w:hAnsi="Times New Roman"/>
          <w:b/>
          <w:color w:val="000000" w:themeColor="text1"/>
          <w:sz w:val="24"/>
          <w:szCs w:val="24"/>
        </w:rPr>
      </w:pPr>
      <w:r w:rsidRPr="00F21A9E">
        <w:rPr>
          <w:rFonts w:ascii="Times New Roman" w:hAnsi="Times New Roman"/>
          <w:b/>
          <w:color w:val="000000" w:themeColor="text1"/>
          <w:sz w:val="24"/>
          <w:szCs w:val="24"/>
        </w:rPr>
        <w:t>Reforma e capacitação dos Órgão Locais do Estado</w:t>
      </w:r>
    </w:p>
    <w:p w:rsidR="0042280E" w:rsidRPr="00F21A9E" w:rsidRDefault="0042280E" w:rsidP="0042280E">
      <w:pPr>
        <w:spacing w:after="0" w:line="360" w:lineRule="auto"/>
        <w:jc w:val="both"/>
        <w:rPr>
          <w:rFonts w:ascii="Times New Roman" w:hAnsi="Times New Roman"/>
          <w:b/>
          <w:color w:val="000000" w:themeColor="text1"/>
          <w:sz w:val="24"/>
          <w:szCs w:val="24"/>
        </w:rPr>
      </w:pPr>
      <w:r w:rsidRPr="00F21A9E">
        <w:rPr>
          <w:rFonts w:ascii="Times New Roman" w:hAnsi="Times New Roman"/>
          <w:b/>
          <w:color w:val="000000" w:themeColor="text1"/>
          <w:sz w:val="24"/>
          <w:szCs w:val="24"/>
        </w:rPr>
        <w:t>Situação do e – SIP</w:t>
      </w:r>
    </w:p>
    <w:p w:rsidR="0042280E" w:rsidRPr="00F21A9E" w:rsidRDefault="0042280E" w:rsidP="0042280E">
      <w:pPr>
        <w:spacing w:line="360" w:lineRule="auto"/>
        <w:jc w:val="both"/>
        <w:rPr>
          <w:rFonts w:ascii="Times New Roman" w:hAnsi="Times New Roman"/>
          <w:color w:val="000000" w:themeColor="text1"/>
          <w:sz w:val="24"/>
          <w:szCs w:val="24"/>
        </w:rPr>
      </w:pPr>
      <w:r w:rsidRPr="00F21A9E">
        <w:rPr>
          <w:rFonts w:ascii="Times New Roman" w:hAnsi="Times New Roman"/>
          <w:color w:val="000000" w:themeColor="text1"/>
          <w:sz w:val="24"/>
          <w:szCs w:val="24"/>
        </w:rPr>
        <w:t xml:space="preserve">No âmbito da gestão do quadro do pessoal, o Distrito conta com </w:t>
      </w:r>
      <w:r w:rsidRPr="00F21A9E">
        <w:rPr>
          <w:rFonts w:ascii="Times New Roman" w:hAnsi="Times New Roman"/>
          <w:b/>
          <w:color w:val="000000" w:themeColor="text1"/>
          <w:sz w:val="24"/>
          <w:szCs w:val="24"/>
        </w:rPr>
        <w:t>13</w:t>
      </w:r>
      <w:r w:rsidR="00550425" w:rsidRPr="00F21A9E">
        <w:rPr>
          <w:rFonts w:ascii="Times New Roman" w:hAnsi="Times New Roman"/>
          <w:b/>
          <w:color w:val="000000" w:themeColor="text1"/>
          <w:sz w:val="24"/>
          <w:szCs w:val="24"/>
        </w:rPr>
        <w:t>31</w:t>
      </w:r>
      <w:r w:rsidRPr="00F21A9E">
        <w:rPr>
          <w:rFonts w:ascii="Times New Roman" w:hAnsi="Times New Roman"/>
          <w:color w:val="000000" w:themeColor="text1"/>
          <w:sz w:val="24"/>
          <w:szCs w:val="24"/>
        </w:rPr>
        <w:t xml:space="preserve"> funcionários e agentes do estado, de diferentes níveis, dos quais </w:t>
      </w:r>
      <w:r w:rsidRPr="00F21A9E">
        <w:rPr>
          <w:rFonts w:ascii="Times New Roman" w:hAnsi="Times New Roman"/>
          <w:b/>
          <w:color w:val="000000" w:themeColor="text1"/>
          <w:sz w:val="24"/>
          <w:szCs w:val="24"/>
        </w:rPr>
        <w:t xml:space="preserve">58 </w:t>
      </w:r>
      <w:r w:rsidRPr="00F21A9E">
        <w:rPr>
          <w:rFonts w:ascii="Times New Roman" w:hAnsi="Times New Roman"/>
          <w:color w:val="000000" w:themeColor="text1"/>
          <w:sz w:val="24"/>
          <w:szCs w:val="24"/>
        </w:rPr>
        <w:t>na Secretaria Distrital,</w:t>
      </w:r>
      <w:r w:rsidRPr="00F21A9E">
        <w:rPr>
          <w:rFonts w:ascii="Times New Roman" w:hAnsi="Times New Roman"/>
          <w:b/>
          <w:color w:val="000000" w:themeColor="text1"/>
          <w:sz w:val="24"/>
          <w:szCs w:val="24"/>
        </w:rPr>
        <w:t xml:space="preserve"> 28 </w:t>
      </w:r>
      <w:r w:rsidRPr="00F21A9E">
        <w:rPr>
          <w:rFonts w:ascii="Times New Roman" w:hAnsi="Times New Roman"/>
          <w:color w:val="000000" w:themeColor="text1"/>
          <w:sz w:val="24"/>
          <w:szCs w:val="24"/>
        </w:rPr>
        <w:t xml:space="preserve">afectos no Gabinete do Administrador </w:t>
      </w:r>
      <w:proofErr w:type="gramStart"/>
      <w:r w:rsidRPr="00F21A9E">
        <w:rPr>
          <w:rFonts w:ascii="Times New Roman" w:hAnsi="Times New Roman"/>
          <w:color w:val="000000" w:themeColor="text1"/>
          <w:sz w:val="24"/>
          <w:szCs w:val="24"/>
        </w:rPr>
        <w:t>e</w:t>
      </w:r>
      <w:proofErr w:type="gramEnd"/>
      <w:r w:rsidRPr="00F21A9E">
        <w:rPr>
          <w:rFonts w:ascii="Times New Roman" w:hAnsi="Times New Roman"/>
          <w:color w:val="000000" w:themeColor="text1"/>
          <w:sz w:val="24"/>
          <w:szCs w:val="24"/>
        </w:rPr>
        <w:t xml:space="preserve">; </w:t>
      </w:r>
      <w:r w:rsidRPr="00F21A9E">
        <w:rPr>
          <w:rFonts w:ascii="Times New Roman" w:hAnsi="Times New Roman"/>
          <w:b/>
          <w:color w:val="000000" w:themeColor="text1"/>
          <w:sz w:val="24"/>
          <w:szCs w:val="24"/>
        </w:rPr>
        <w:t>1025</w:t>
      </w:r>
      <w:r w:rsidRPr="00F21A9E">
        <w:rPr>
          <w:rFonts w:ascii="Times New Roman" w:hAnsi="Times New Roman"/>
          <w:color w:val="000000" w:themeColor="text1"/>
          <w:sz w:val="24"/>
          <w:szCs w:val="24"/>
        </w:rPr>
        <w:t xml:space="preserve"> do Serviço Distrital de Educação Juventude e Tecnologia, </w:t>
      </w:r>
      <w:r w:rsidR="00550425" w:rsidRPr="00F21A9E">
        <w:rPr>
          <w:rFonts w:ascii="Times New Roman" w:hAnsi="Times New Roman"/>
          <w:b/>
          <w:color w:val="000000" w:themeColor="text1"/>
          <w:sz w:val="24"/>
          <w:szCs w:val="24"/>
        </w:rPr>
        <w:t>131</w:t>
      </w:r>
      <w:r w:rsidRPr="00F21A9E">
        <w:rPr>
          <w:rFonts w:ascii="Times New Roman" w:hAnsi="Times New Roman"/>
          <w:b/>
          <w:color w:val="000000" w:themeColor="text1"/>
          <w:sz w:val="24"/>
          <w:szCs w:val="24"/>
        </w:rPr>
        <w:t xml:space="preserve"> </w:t>
      </w:r>
      <w:r w:rsidRPr="00F21A9E">
        <w:rPr>
          <w:rFonts w:ascii="Times New Roman" w:hAnsi="Times New Roman"/>
          <w:color w:val="000000" w:themeColor="text1"/>
          <w:sz w:val="24"/>
          <w:szCs w:val="24"/>
        </w:rPr>
        <w:t xml:space="preserve">do Serviço Distrital de Saúde Mulher e Acção Social, </w:t>
      </w:r>
      <w:r w:rsidR="00550425" w:rsidRPr="00F21A9E">
        <w:rPr>
          <w:rFonts w:ascii="Times New Roman" w:hAnsi="Times New Roman"/>
          <w:b/>
          <w:color w:val="000000" w:themeColor="text1"/>
          <w:sz w:val="24"/>
          <w:szCs w:val="24"/>
        </w:rPr>
        <w:t>65</w:t>
      </w:r>
      <w:r w:rsidRPr="00F21A9E">
        <w:rPr>
          <w:rFonts w:ascii="Times New Roman" w:hAnsi="Times New Roman"/>
          <w:b/>
          <w:color w:val="000000" w:themeColor="text1"/>
          <w:sz w:val="24"/>
          <w:szCs w:val="24"/>
        </w:rPr>
        <w:t xml:space="preserve"> </w:t>
      </w:r>
      <w:r w:rsidRPr="00F21A9E">
        <w:rPr>
          <w:rFonts w:ascii="Times New Roman" w:hAnsi="Times New Roman"/>
          <w:color w:val="000000" w:themeColor="text1"/>
          <w:sz w:val="24"/>
          <w:szCs w:val="24"/>
        </w:rPr>
        <w:t xml:space="preserve">do Serviço Distrital de Actividades Económicas e </w:t>
      </w:r>
      <w:r w:rsidR="00550425" w:rsidRPr="00F21A9E">
        <w:rPr>
          <w:rFonts w:ascii="Times New Roman" w:hAnsi="Times New Roman"/>
          <w:b/>
          <w:color w:val="000000" w:themeColor="text1"/>
          <w:sz w:val="24"/>
          <w:szCs w:val="24"/>
        </w:rPr>
        <w:t>24</w:t>
      </w:r>
      <w:r w:rsidRPr="00F21A9E">
        <w:rPr>
          <w:rFonts w:ascii="Times New Roman" w:hAnsi="Times New Roman"/>
          <w:b/>
          <w:color w:val="000000" w:themeColor="text1"/>
          <w:sz w:val="24"/>
          <w:szCs w:val="24"/>
        </w:rPr>
        <w:t xml:space="preserve"> </w:t>
      </w:r>
      <w:r w:rsidRPr="00F21A9E">
        <w:rPr>
          <w:rFonts w:ascii="Times New Roman" w:hAnsi="Times New Roman"/>
          <w:color w:val="000000" w:themeColor="text1"/>
          <w:sz w:val="24"/>
          <w:szCs w:val="24"/>
        </w:rPr>
        <w:t>do Serviço Distrital de Infra-Estrutura.</w:t>
      </w:r>
    </w:p>
    <w:p w:rsidR="0042280E" w:rsidRPr="00F21A9E" w:rsidRDefault="003D3905" w:rsidP="0042280E">
      <w:pPr>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Tabela nº 45</w:t>
      </w:r>
      <w:r w:rsidR="0042280E" w:rsidRPr="00F21A9E">
        <w:rPr>
          <w:rFonts w:ascii="Times New Roman" w:hAnsi="Times New Roman"/>
          <w:b/>
          <w:color w:val="000000" w:themeColor="text1"/>
          <w:sz w:val="24"/>
          <w:szCs w:val="24"/>
        </w:rPr>
        <w:t xml:space="preserve"> - Aposentações e Desligamentos no Aparelho do Estado </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980"/>
        <w:gridCol w:w="2970"/>
      </w:tblGrid>
      <w:tr w:rsidR="0042280E" w:rsidRPr="00F21A9E" w:rsidTr="0042280E">
        <w:tc>
          <w:tcPr>
            <w:tcW w:w="5760" w:type="dxa"/>
            <w:gridSpan w:val="3"/>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jc w:val="center"/>
              <w:rPr>
                <w:rFonts w:ascii="Times New Roman" w:hAnsi="Times New Roman"/>
                <w:b/>
                <w:color w:val="000000" w:themeColor="text1"/>
              </w:rPr>
            </w:pPr>
            <w:r w:rsidRPr="00F21A9E">
              <w:rPr>
                <w:rFonts w:ascii="Times New Roman" w:hAnsi="Times New Roman"/>
                <w:b/>
                <w:color w:val="000000" w:themeColor="text1"/>
                <w:lang w:val="pt-PT"/>
              </w:rPr>
              <w:t>1ᵒ</w:t>
            </w:r>
            <w:r w:rsidR="00550425" w:rsidRPr="00F21A9E">
              <w:rPr>
                <w:rFonts w:ascii="Times New Roman" w:hAnsi="Times New Roman"/>
                <w:b/>
                <w:color w:val="000000" w:themeColor="text1"/>
                <w:lang w:val="pt-PT"/>
              </w:rPr>
              <w:t xml:space="preserve"> Semestre </w:t>
            </w:r>
            <w:r w:rsidRPr="00F21A9E">
              <w:rPr>
                <w:rFonts w:ascii="Times New Roman" w:hAnsi="Times New Roman"/>
                <w:b/>
                <w:color w:val="000000" w:themeColor="text1"/>
              </w:rPr>
              <w:t>2017</w:t>
            </w:r>
          </w:p>
        </w:tc>
        <w:tc>
          <w:tcPr>
            <w:tcW w:w="2970" w:type="dxa"/>
            <w:tcBorders>
              <w:top w:val="single" w:sz="4" w:space="0" w:color="000000"/>
              <w:left w:val="single" w:sz="4" w:space="0" w:color="auto"/>
              <w:bottom w:val="single" w:sz="4" w:space="0" w:color="000000"/>
              <w:right w:val="single" w:sz="4" w:space="0" w:color="auto"/>
            </w:tcBorders>
            <w:hideMark/>
          </w:tcPr>
          <w:p w:rsidR="0042280E" w:rsidRPr="00F21A9E" w:rsidRDefault="0042280E" w:rsidP="0042280E">
            <w:pPr>
              <w:pStyle w:val="NoSpacing"/>
              <w:rPr>
                <w:rFonts w:ascii="Times New Roman" w:hAnsi="Times New Roman"/>
                <w:b/>
                <w:color w:val="000000" w:themeColor="text1"/>
              </w:rPr>
            </w:pPr>
            <w:r w:rsidRPr="00F21A9E">
              <w:rPr>
                <w:rFonts w:ascii="Times New Roman" w:hAnsi="Times New Roman"/>
                <w:b/>
                <w:color w:val="000000" w:themeColor="text1"/>
              </w:rPr>
              <w:t xml:space="preserve">OBS </w:t>
            </w:r>
          </w:p>
        </w:tc>
      </w:tr>
      <w:tr w:rsidR="0042280E" w:rsidRPr="00F21A9E" w:rsidTr="0042280E">
        <w:tc>
          <w:tcPr>
            <w:tcW w:w="189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Sector</w:t>
            </w:r>
          </w:p>
        </w:tc>
        <w:tc>
          <w:tcPr>
            <w:tcW w:w="189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lang w:val="pt-PT"/>
              </w:rPr>
            </w:pPr>
            <w:r w:rsidRPr="00F21A9E">
              <w:rPr>
                <w:rFonts w:ascii="Times New Roman" w:hAnsi="Times New Roman"/>
                <w:color w:val="000000" w:themeColor="text1"/>
                <w:lang w:val="pt-PT"/>
              </w:rPr>
              <w:t>Aposentação</w:t>
            </w:r>
          </w:p>
        </w:tc>
        <w:tc>
          <w:tcPr>
            <w:tcW w:w="198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lang w:val="pt-PT"/>
              </w:rPr>
            </w:pPr>
            <w:r w:rsidRPr="00F21A9E">
              <w:rPr>
                <w:rFonts w:ascii="Times New Roman" w:hAnsi="Times New Roman"/>
                <w:color w:val="000000" w:themeColor="text1"/>
                <w:lang w:val="pt-PT"/>
              </w:rPr>
              <w:t>Desligados</w:t>
            </w:r>
          </w:p>
        </w:tc>
        <w:tc>
          <w:tcPr>
            <w:tcW w:w="2970" w:type="dxa"/>
            <w:tcBorders>
              <w:top w:val="single" w:sz="4" w:space="0" w:color="000000"/>
              <w:left w:val="single" w:sz="4" w:space="0" w:color="auto"/>
              <w:bottom w:val="single" w:sz="4" w:space="0" w:color="000000"/>
              <w:right w:val="single" w:sz="4" w:space="0" w:color="auto"/>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w:t>
            </w:r>
          </w:p>
        </w:tc>
      </w:tr>
      <w:tr w:rsidR="0042280E" w:rsidRPr="00F21A9E" w:rsidTr="0042280E">
        <w:tc>
          <w:tcPr>
            <w:tcW w:w="189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SD</w:t>
            </w:r>
          </w:p>
        </w:tc>
        <w:tc>
          <w:tcPr>
            <w:tcW w:w="189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00</w:t>
            </w:r>
          </w:p>
        </w:tc>
        <w:tc>
          <w:tcPr>
            <w:tcW w:w="198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0</w:t>
            </w:r>
            <w:r w:rsidR="00550425" w:rsidRPr="00F21A9E">
              <w:rPr>
                <w:rFonts w:ascii="Times New Roman" w:hAnsi="Times New Roman"/>
                <w:color w:val="000000" w:themeColor="text1"/>
              </w:rPr>
              <w:t>0</w:t>
            </w:r>
          </w:p>
        </w:tc>
        <w:tc>
          <w:tcPr>
            <w:tcW w:w="297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lang w:val="pt-PT"/>
              </w:rPr>
            </w:pPr>
          </w:p>
        </w:tc>
      </w:tr>
      <w:tr w:rsidR="0042280E" w:rsidRPr="00F21A9E" w:rsidTr="0042280E">
        <w:trPr>
          <w:trHeight w:val="377"/>
        </w:trPr>
        <w:tc>
          <w:tcPr>
            <w:tcW w:w="189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SDEJT</w:t>
            </w:r>
          </w:p>
        </w:tc>
        <w:tc>
          <w:tcPr>
            <w:tcW w:w="1890" w:type="dxa"/>
            <w:tcBorders>
              <w:top w:val="single" w:sz="4" w:space="0" w:color="000000"/>
              <w:left w:val="single" w:sz="4" w:space="0" w:color="000000"/>
              <w:bottom w:val="single" w:sz="4" w:space="0" w:color="000000"/>
              <w:right w:val="single" w:sz="4" w:space="0" w:color="000000"/>
            </w:tcBorders>
            <w:hideMark/>
          </w:tcPr>
          <w:p w:rsidR="0042280E" w:rsidRPr="00F21A9E" w:rsidRDefault="00550425" w:rsidP="0042280E">
            <w:pPr>
              <w:pStyle w:val="NoSpacing"/>
              <w:rPr>
                <w:rFonts w:ascii="Times New Roman" w:hAnsi="Times New Roman"/>
                <w:color w:val="000000" w:themeColor="text1"/>
              </w:rPr>
            </w:pPr>
            <w:r w:rsidRPr="00F21A9E">
              <w:rPr>
                <w:rFonts w:ascii="Times New Roman" w:hAnsi="Times New Roman"/>
                <w:color w:val="000000" w:themeColor="text1"/>
              </w:rPr>
              <w:t>02</w:t>
            </w:r>
          </w:p>
        </w:tc>
        <w:tc>
          <w:tcPr>
            <w:tcW w:w="1980" w:type="dxa"/>
            <w:tcBorders>
              <w:top w:val="single" w:sz="4" w:space="0" w:color="000000"/>
              <w:left w:val="single" w:sz="4" w:space="0" w:color="000000"/>
              <w:bottom w:val="single" w:sz="4" w:space="0" w:color="000000"/>
              <w:right w:val="single" w:sz="4" w:space="0" w:color="000000"/>
            </w:tcBorders>
            <w:hideMark/>
          </w:tcPr>
          <w:p w:rsidR="0042280E" w:rsidRPr="00F21A9E" w:rsidRDefault="00550425" w:rsidP="0042280E">
            <w:pPr>
              <w:pStyle w:val="NoSpacing"/>
              <w:rPr>
                <w:rFonts w:ascii="Times New Roman" w:hAnsi="Times New Roman"/>
                <w:color w:val="000000" w:themeColor="text1"/>
              </w:rPr>
            </w:pPr>
            <w:r w:rsidRPr="00F21A9E">
              <w:rPr>
                <w:rFonts w:ascii="Times New Roman" w:hAnsi="Times New Roman"/>
                <w:color w:val="000000" w:themeColor="text1"/>
              </w:rPr>
              <w:t>14</w:t>
            </w:r>
          </w:p>
        </w:tc>
        <w:tc>
          <w:tcPr>
            <w:tcW w:w="297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lang w:val="pt-PT"/>
              </w:rPr>
            </w:pPr>
            <w:r w:rsidRPr="00F21A9E">
              <w:rPr>
                <w:rFonts w:ascii="Times New Roman" w:hAnsi="Times New Roman"/>
                <w:color w:val="000000" w:themeColor="text1"/>
                <w:lang w:val="pt-PT"/>
              </w:rPr>
              <w:t>Em tramitação</w:t>
            </w:r>
          </w:p>
        </w:tc>
      </w:tr>
      <w:tr w:rsidR="0042280E" w:rsidRPr="00F21A9E" w:rsidTr="0042280E">
        <w:tc>
          <w:tcPr>
            <w:tcW w:w="189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SDAE</w:t>
            </w:r>
          </w:p>
        </w:tc>
        <w:tc>
          <w:tcPr>
            <w:tcW w:w="189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00</w:t>
            </w:r>
          </w:p>
        </w:tc>
        <w:tc>
          <w:tcPr>
            <w:tcW w:w="198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00</w:t>
            </w:r>
          </w:p>
        </w:tc>
        <w:tc>
          <w:tcPr>
            <w:tcW w:w="297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lang w:val="pt-PT"/>
              </w:rPr>
            </w:pPr>
            <w:r w:rsidRPr="00F21A9E">
              <w:rPr>
                <w:rFonts w:ascii="Times New Roman" w:hAnsi="Times New Roman"/>
                <w:color w:val="000000" w:themeColor="text1"/>
                <w:lang w:val="pt-PT"/>
              </w:rPr>
              <w:t>-</w:t>
            </w:r>
          </w:p>
        </w:tc>
      </w:tr>
      <w:tr w:rsidR="0042280E" w:rsidRPr="00F21A9E" w:rsidTr="0042280E">
        <w:tc>
          <w:tcPr>
            <w:tcW w:w="189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SDPI</w:t>
            </w:r>
          </w:p>
        </w:tc>
        <w:tc>
          <w:tcPr>
            <w:tcW w:w="189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00</w:t>
            </w:r>
          </w:p>
        </w:tc>
        <w:tc>
          <w:tcPr>
            <w:tcW w:w="198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00</w:t>
            </w:r>
          </w:p>
        </w:tc>
        <w:tc>
          <w:tcPr>
            <w:tcW w:w="297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lang w:val="pt-PT"/>
              </w:rPr>
            </w:pPr>
            <w:r w:rsidRPr="00F21A9E">
              <w:rPr>
                <w:rFonts w:ascii="Times New Roman" w:hAnsi="Times New Roman"/>
                <w:color w:val="000000" w:themeColor="text1"/>
                <w:lang w:val="pt-PT"/>
              </w:rPr>
              <w:t>-</w:t>
            </w:r>
          </w:p>
        </w:tc>
      </w:tr>
      <w:tr w:rsidR="0042280E" w:rsidRPr="00F21A9E" w:rsidTr="0042280E">
        <w:tc>
          <w:tcPr>
            <w:tcW w:w="189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SDSMAS</w:t>
            </w:r>
          </w:p>
        </w:tc>
        <w:tc>
          <w:tcPr>
            <w:tcW w:w="189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0</w:t>
            </w:r>
            <w:r w:rsidR="00550425" w:rsidRPr="00F21A9E">
              <w:rPr>
                <w:rFonts w:ascii="Times New Roman" w:hAnsi="Times New Roman"/>
                <w:color w:val="000000" w:themeColor="text1"/>
              </w:rPr>
              <w:t>1</w:t>
            </w:r>
          </w:p>
        </w:tc>
        <w:tc>
          <w:tcPr>
            <w:tcW w:w="198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0</w:t>
            </w:r>
            <w:r w:rsidR="00550425" w:rsidRPr="00F21A9E">
              <w:rPr>
                <w:rFonts w:ascii="Times New Roman" w:hAnsi="Times New Roman"/>
                <w:color w:val="000000" w:themeColor="text1"/>
              </w:rPr>
              <w:t>5</w:t>
            </w:r>
          </w:p>
        </w:tc>
        <w:tc>
          <w:tcPr>
            <w:tcW w:w="2970" w:type="dxa"/>
            <w:tcBorders>
              <w:top w:val="single" w:sz="4" w:space="0" w:color="000000"/>
              <w:left w:val="single" w:sz="4" w:space="0" w:color="000000"/>
              <w:bottom w:val="single" w:sz="4" w:space="0" w:color="000000"/>
              <w:right w:val="single" w:sz="4" w:space="0" w:color="000000"/>
            </w:tcBorders>
            <w:hideMark/>
          </w:tcPr>
          <w:p w:rsidR="0042280E" w:rsidRPr="00F21A9E" w:rsidRDefault="00550425" w:rsidP="0042280E">
            <w:pPr>
              <w:pStyle w:val="NoSpacing"/>
              <w:rPr>
                <w:rFonts w:ascii="Times New Roman" w:hAnsi="Times New Roman"/>
                <w:color w:val="000000" w:themeColor="text1"/>
                <w:lang w:val="pt-PT"/>
              </w:rPr>
            </w:pPr>
            <w:r w:rsidRPr="00F21A9E">
              <w:rPr>
                <w:rFonts w:ascii="Times New Roman" w:hAnsi="Times New Roman"/>
                <w:color w:val="000000" w:themeColor="text1"/>
                <w:lang w:val="pt-PT"/>
              </w:rPr>
              <w:t>Aguardando por pensão de apo</w:t>
            </w:r>
          </w:p>
        </w:tc>
      </w:tr>
      <w:tr w:rsidR="0042280E" w:rsidRPr="00F21A9E" w:rsidTr="0042280E">
        <w:tc>
          <w:tcPr>
            <w:tcW w:w="189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Total</w:t>
            </w:r>
          </w:p>
        </w:tc>
        <w:tc>
          <w:tcPr>
            <w:tcW w:w="189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0</w:t>
            </w:r>
            <w:r w:rsidR="00550425" w:rsidRPr="00F21A9E">
              <w:rPr>
                <w:rFonts w:ascii="Times New Roman" w:hAnsi="Times New Roman"/>
                <w:color w:val="000000" w:themeColor="text1"/>
              </w:rPr>
              <w:t>3</w:t>
            </w:r>
          </w:p>
        </w:tc>
        <w:tc>
          <w:tcPr>
            <w:tcW w:w="1980" w:type="dxa"/>
            <w:tcBorders>
              <w:top w:val="single" w:sz="4" w:space="0" w:color="000000"/>
              <w:left w:val="single" w:sz="4" w:space="0" w:color="000000"/>
              <w:bottom w:val="single" w:sz="4" w:space="0" w:color="000000"/>
              <w:right w:val="single" w:sz="4" w:space="0" w:color="000000"/>
            </w:tcBorders>
            <w:hideMark/>
          </w:tcPr>
          <w:p w:rsidR="0042280E" w:rsidRPr="00F21A9E" w:rsidRDefault="00550425" w:rsidP="0042280E">
            <w:pPr>
              <w:pStyle w:val="NoSpacing"/>
              <w:rPr>
                <w:rFonts w:ascii="Times New Roman" w:hAnsi="Times New Roman"/>
                <w:color w:val="000000" w:themeColor="text1"/>
              </w:rPr>
            </w:pPr>
            <w:r w:rsidRPr="00F21A9E">
              <w:rPr>
                <w:rFonts w:ascii="Times New Roman" w:hAnsi="Times New Roman"/>
                <w:color w:val="000000" w:themeColor="text1"/>
              </w:rPr>
              <w:t>19</w:t>
            </w:r>
          </w:p>
        </w:tc>
        <w:tc>
          <w:tcPr>
            <w:tcW w:w="297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w:t>
            </w:r>
          </w:p>
        </w:tc>
      </w:tr>
    </w:tbl>
    <w:p w:rsidR="0042280E" w:rsidRPr="00563D9A" w:rsidRDefault="0042280E" w:rsidP="0042280E">
      <w:pPr>
        <w:spacing w:line="360" w:lineRule="auto"/>
        <w:jc w:val="both"/>
        <w:rPr>
          <w:rFonts w:ascii="Times New Roman" w:hAnsi="Times New Roman"/>
          <w:color w:val="C00000"/>
          <w:sz w:val="24"/>
          <w:szCs w:val="24"/>
        </w:rPr>
      </w:pPr>
    </w:p>
    <w:p w:rsidR="0042280E" w:rsidRPr="00F21A9E" w:rsidRDefault="003D3905" w:rsidP="0042280E">
      <w:pPr>
        <w:pStyle w:val="ListParagraph"/>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Tabela nº 46</w:t>
      </w:r>
      <w:r w:rsidR="0042280E" w:rsidRPr="00F21A9E">
        <w:rPr>
          <w:rFonts w:ascii="Times New Roman" w:hAnsi="Times New Roman"/>
          <w:b/>
          <w:color w:val="000000" w:themeColor="text1"/>
          <w:sz w:val="24"/>
          <w:szCs w:val="24"/>
        </w:rPr>
        <w:t xml:space="preserve"> - Procedimento Disciplinar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2422"/>
        <w:gridCol w:w="2649"/>
        <w:gridCol w:w="2167"/>
        <w:gridCol w:w="1620"/>
      </w:tblGrid>
      <w:tr w:rsidR="0042280E" w:rsidRPr="00F21A9E" w:rsidTr="0042280E">
        <w:trPr>
          <w:trHeight w:val="261"/>
        </w:trPr>
        <w:tc>
          <w:tcPr>
            <w:tcW w:w="9918" w:type="dxa"/>
            <w:gridSpan w:val="5"/>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jc w:val="center"/>
              <w:rPr>
                <w:rFonts w:ascii="Times New Roman" w:hAnsi="Times New Roman"/>
                <w:b/>
                <w:color w:val="000000" w:themeColor="text1"/>
              </w:rPr>
            </w:pPr>
            <w:r w:rsidRPr="00F21A9E">
              <w:rPr>
                <w:rFonts w:ascii="Times New Roman" w:hAnsi="Times New Roman"/>
                <w:b/>
                <w:color w:val="000000" w:themeColor="text1"/>
              </w:rPr>
              <w:t xml:space="preserve">1ᵒ </w:t>
            </w:r>
            <w:proofErr w:type="spellStart"/>
            <w:r w:rsidRPr="00F21A9E">
              <w:rPr>
                <w:rFonts w:ascii="Times New Roman" w:hAnsi="Times New Roman"/>
                <w:b/>
                <w:color w:val="000000" w:themeColor="text1"/>
              </w:rPr>
              <w:t>Trimestre</w:t>
            </w:r>
            <w:proofErr w:type="spellEnd"/>
            <w:r w:rsidRPr="00F21A9E">
              <w:rPr>
                <w:rFonts w:ascii="Times New Roman" w:hAnsi="Times New Roman"/>
                <w:b/>
                <w:color w:val="000000" w:themeColor="text1"/>
              </w:rPr>
              <w:t xml:space="preserve"> de 2017</w:t>
            </w:r>
          </w:p>
        </w:tc>
      </w:tr>
      <w:tr w:rsidR="0042280E" w:rsidRPr="00F21A9E" w:rsidTr="0042280E">
        <w:trPr>
          <w:trHeight w:val="261"/>
        </w:trPr>
        <w:tc>
          <w:tcPr>
            <w:tcW w:w="106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b/>
                <w:color w:val="000000" w:themeColor="text1"/>
              </w:rPr>
            </w:pPr>
            <w:r w:rsidRPr="00F21A9E">
              <w:rPr>
                <w:rFonts w:ascii="Times New Roman" w:hAnsi="Times New Roman"/>
                <w:b/>
                <w:color w:val="000000" w:themeColor="text1"/>
              </w:rPr>
              <w:t>Sector</w:t>
            </w:r>
          </w:p>
        </w:tc>
        <w:tc>
          <w:tcPr>
            <w:tcW w:w="2422"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 xml:space="preserve">Nº de </w:t>
            </w:r>
            <w:proofErr w:type="spellStart"/>
            <w:r w:rsidRPr="00F21A9E">
              <w:rPr>
                <w:rFonts w:ascii="Times New Roman" w:hAnsi="Times New Roman"/>
                <w:color w:val="000000" w:themeColor="text1"/>
              </w:rPr>
              <w:t>Proc.Inst</w:t>
            </w:r>
            <w:proofErr w:type="spellEnd"/>
          </w:p>
        </w:tc>
        <w:tc>
          <w:tcPr>
            <w:tcW w:w="2649"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proofErr w:type="spellStart"/>
            <w:r w:rsidRPr="00F21A9E">
              <w:rPr>
                <w:rFonts w:ascii="Times New Roman" w:hAnsi="Times New Roman"/>
                <w:color w:val="000000" w:themeColor="text1"/>
              </w:rPr>
              <w:t>Concluídos</w:t>
            </w:r>
            <w:proofErr w:type="spellEnd"/>
          </w:p>
        </w:tc>
        <w:tc>
          <w:tcPr>
            <w:tcW w:w="2167"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proofErr w:type="spellStart"/>
            <w:r w:rsidRPr="00F21A9E">
              <w:rPr>
                <w:rFonts w:ascii="Times New Roman" w:hAnsi="Times New Roman"/>
                <w:color w:val="000000" w:themeColor="text1"/>
              </w:rPr>
              <w:t>Infracções</w:t>
            </w:r>
            <w:proofErr w:type="spellEnd"/>
            <w:r w:rsidRPr="00F21A9E">
              <w:rPr>
                <w:rFonts w:ascii="Times New Roman" w:hAnsi="Times New Roman"/>
                <w:color w:val="000000" w:themeColor="text1"/>
              </w:rPr>
              <w:t xml:space="preserve"> </w:t>
            </w:r>
            <w:proofErr w:type="spellStart"/>
            <w:r w:rsidRPr="00F21A9E">
              <w:rPr>
                <w:rFonts w:ascii="Times New Roman" w:hAnsi="Times New Roman"/>
                <w:color w:val="000000" w:themeColor="text1"/>
              </w:rPr>
              <w:t>cometidas</w:t>
            </w:r>
            <w:proofErr w:type="spellEnd"/>
          </w:p>
        </w:tc>
        <w:tc>
          <w:tcPr>
            <w:tcW w:w="162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proofErr w:type="spellStart"/>
            <w:r w:rsidRPr="00F21A9E">
              <w:rPr>
                <w:rFonts w:ascii="Times New Roman" w:hAnsi="Times New Roman"/>
                <w:color w:val="000000" w:themeColor="text1"/>
              </w:rPr>
              <w:t>Penas</w:t>
            </w:r>
            <w:proofErr w:type="spellEnd"/>
            <w:r w:rsidRPr="00F21A9E">
              <w:rPr>
                <w:rFonts w:ascii="Times New Roman" w:hAnsi="Times New Roman"/>
                <w:color w:val="000000" w:themeColor="text1"/>
              </w:rPr>
              <w:t xml:space="preserve"> </w:t>
            </w:r>
            <w:proofErr w:type="spellStart"/>
            <w:r w:rsidRPr="00F21A9E">
              <w:rPr>
                <w:rFonts w:ascii="Times New Roman" w:hAnsi="Times New Roman"/>
                <w:color w:val="000000" w:themeColor="text1"/>
              </w:rPr>
              <w:t>aplicadas</w:t>
            </w:r>
            <w:proofErr w:type="spellEnd"/>
          </w:p>
        </w:tc>
      </w:tr>
      <w:tr w:rsidR="0042280E" w:rsidRPr="00F21A9E" w:rsidTr="0042280E">
        <w:trPr>
          <w:trHeight w:val="524"/>
        </w:trPr>
        <w:tc>
          <w:tcPr>
            <w:tcW w:w="106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b/>
                <w:color w:val="000000" w:themeColor="text1"/>
              </w:rPr>
            </w:pPr>
            <w:r w:rsidRPr="00F21A9E">
              <w:rPr>
                <w:rFonts w:ascii="Times New Roman" w:hAnsi="Times New Roman"/>
                <w:b/>
                <w:color w:val="000000" w:themeColor="text1"/>
              </w:rPr>
              <w:t>SD</w:t>
            </w:r>
          </w:p>
        </w:tc>
        <w:tc>
          <w:tcPr>
            <w:tcW w:w="2422"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00</w:t>
            </w:r>
          </w:p>
        </w:tc>
        <w:tc>
          <w:tcPr>
            <w:tcW w:w="2649"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00</w:t>
            </w:r>
          </w:p>
        </w:tc>
        <w:tc>
          <w:tcPr>
            <w:tcW w:w="2167"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w:t>
            </w:r>
          </w:p>
        </w:tc>
        <w:tc>
          <w:tcPr>
            <w:tcW w:w="162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w:t>
            </w:r>
          </w:p>
        </w:tc>
      </w:tr>
      <w:tr w:rsidR="0042280E" w:rsidRPr="00F21A9E" w:rsidTr="0042280E">
        <w:trPr>
          <w:trHeight w:val="469"/>
        </w:trPr>
        <w:tc>
          <w:tcPr>
            <w:tcW w:w="106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b/>
                <w:color w:val="000000" w:themeColor="text1"/>
              </w:rPr>
            </w:pPr>
            <w:r w:rsidRPr="00F21A9E">
              <w:rPr>
                <w:rFonts w:ascii="Times New Roman" w:hAnsi="Times New Roman"/>
                <w:b/>
                <w:color w:val="000000" w:themeColor="text1"/>
              </w:rPr>
              <w:t>SDEJT</w:t>
            </w:r>
          </w:p>
        </w:tc>
        <w:tc>
          <w:tcPr>
            <w:tcW w:w="2422"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01</w:t>
            </w:r>
          </w:p>
        </w:tc>
        <w:tc>
          <w:tcPr>
            <w:tcW w:w="2649"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0</w:t>
            </w:r>
            <w:r w:rsidR="00550425" w:rsidRPr="00F21A9E">
              <w:rPr>
                <w:rFonts w:ascii="Times New Roman" w:hAnsi="Times New Roman"/>
                <w:color w:val="000000" w:themeColor="text1"/>
              </w:rPr>
              <w:t>0</w:t>
            </w:r>
          </w:p>
        </w:tc>
        <w:tc>
          <w:tcPr>
            <w:tcW w:w="2167" w:type="dxa"/>
            <w:tcBorders>
              <w:top w:val="single" w:sz="4" w:space="0" w:color="000000"/>
              <w:left w:val="single" w:sz="4" w:space="0" w:color="000000"/>
              <w:bottom w:val="single" w:sz="4" w:space="0" w:color="000000"/>
              <w:right w:val="single" w:sz="4" w:space="0" w:color="000000"/>
            </w:tcBorders>
            <w:hideMark/>
          </w:tcPr>
          <w:p w:rsidR="0042280E" w:rsidRPr="00F21A9E" w:rsidRDefault="00F21A9E" w:rsidP="0042280E">
            <w:pPr>
              <w:pStyle w:val="NoSpacing"/>
              <w:rPr>
                <w:rFonts w:ascii="Times New Roman" w:hAnsi="Times New Roman"/>
                <w:color w:val="000000" w:themeColor="text1"/>
              </w:rPr>
            </w:pPr>
            <w:proofErr w:type="spellStart"/>
            <w:r w:rsidRPr="00F21A9E">
              <w:rPr>
                <w:rFonts w:ascii="Times New Roman" w:hAnsi="Times New Roman"/>
                <w:color w:val="000000" w:themeColor="text1"/>
              </w:rPr>
              <w:t>faltas</w:t>
            </w:r>
            <w:proofErr w:type="spellEnd"/>
          </w:p>
        </w:tc>
        <w:tc>
          <w:tcPr>
            <w:tcW w:w="162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p>
        </w:tc>
      </w:tr>
      <w:tr w:rsidR="0042280E" w:rsidRPr="00F21A9E" w:rsidTr="0042280E">
        <w:trPr>
          <w:trHeight w:val="246"/>
        </w:trPr>
        <w:tc>
          <w:tcPr>
            <w:tcW w:w="106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b/>
                <w:color w:val="000000" w:themeColor="text1"/>
              </w:rPr>
            </w:pPr>
            <w:r w:rsidRPr="00F21A9E">
              <w:rPr>
                <w:rFonts w:ascii="Times New Roman" w:hAnsi="Times New Roman"/>
                <w:b/>
                <w:color w:val="000000" w:themeColor="text1"/>
              </w:rPr>
              <w:lastRenderedPageBreak/>
              <w:t>SDAE</w:t>
            </w:r>
          </w:p>
        </w:tc>
        <w:tc>
          <w:tcPr>
            <w:tcW w:w="2422"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0</w:t>
            </w:r>
            <w:r w:rsidR="00550425" w:rsidRPr="00F21A9E">
              <w:rPr>
                <w:rFonts w:ascii="Times New Roman" w:hAnsi="Times New Roman"/>
                <w:color w:val="000000" w:themeColor="text1"/>
              </w:rPr>
              <w:t>1</w:t>
            </w:r>
          </w:p>
        </w:tc>
        <w:tc>
          <w:tcPr>
            <w:tcW w:w="2649" w:type="dxa"/>
            <w:tcBorders>
              <w:top w:val="single" w:sz="4" w:space="0" w:color="000000"/>
              <w:left w:val="single" w:sz="4" w:space="0" w:color="000000"/>
              <w:bottom w:val="single" w:sz="4" w:space="0" w:color="000000"/>
              <w:right w:val="single" w:sz="4" w:space="0" w:color="000000"/>
            </w:tcBorders>
            <w:hideMark/>
          </w:tcPr>
          <w:p w:rsidR="0042280E" w:rsidRPr="00F21A9E" w:rsidRDefault="00550425" w:rsidP="0042280E">
            <w:pPr>
              <w:pStyle w:val="NoSpacing"/>
              <w:rPr>
                <w:rFonts w:ascii="Times New Roman" w:hAnsi="Times New Roman"/>
                <w:color w:val="000000" w:themeColor="text1"/>
              </w:rPr>
            </w:pPr>
            <w:proofErr w:type="spellStart"/>
            <w:r w:rsidRPr="00F21A9E">
              <w:rPr>
                <w:rFonts w:ascii="Times New Roman" w:hAnsi="Times New Roman"/>
                <w:color w:val="000000" w:themeColor="text1"/>
              </w:rPr>
              <w:t>sim</w:t>
            </w:r>
            <w:proofErr w:type="spellEnd"/>
          </w:p>
        </w:tc>
        <w:tc>
          <w:tcPr>
            <w:tcW w:w="2167" w:type="dxa"/>
            <w:tcBorders>
              <w:top w:val="single" w:sz="4" w:space="0" w:color="000000"/>
              <w:left w:val="single" w:sz="4" w:space="0" w:color="000000"/>
              <w:bottom w:val="single" w:sz="4" w:space="0" w:color="000000"/>
              <w:right w:val="single" w:sz="4" w:space="0" w:color="000000"/>
            </w:tcBorders>
            <w:hideMark/>
          </w:tcPr>
          <w:p w:rsidR="0042280E" w:rsidRPr="00F21A9E" w:rsidRDefault="00550425" w:rsidP="0042280E">
            <w:pPr>
              <w:pStyle w:val="NoSpacing"/>
              <w:rPr>
                <w:rFonts w:ascii="Times New Roman" w:hAnsi="Times New Roman"/>
                <w:color w:val="000000" w:themeColor="text1"/>
              </w:rPr>
            </w:pPr>
            <w:proofErr w:type="spellStart"/>
            <w:r w:rsidRPr="00F21A9E">
              <w:rPr>
                <w:rFonts w:ascii="Times New Roman" w:hAnsi="Times New Roman"/>
                <w:color w:val="000000" w:themeColor="text1"/>
              </w:rPr>
              <w:t>faltas</w:t>
            </w:r>
            <w:proofErr w:type="spellEnd"/>
          </w:p>
        </w:tc>
        <w:tc>
          <w:tcPr>
            <w:tcW w:w="1620" w:type="dxa"/>
            <w:tcBorders>
              <w:top w:val="single" w:sz="4" w:space="0" w:color="000000"/>
              <w:left w:val="single" w:sz="4" w:space="0" w:color="000000"/>
              <w:bottom w:val="single" w:sz="4" w:space="0" w:color="000000"/>
              <w:right w:val="single" w:sz="4" w:space="0" w:color="000000"/>
            </w:tcBorders>
            <w:hideMark/>
          </w:tcPr>
          <w:p w:rsidR="0042280E" w:rsidRPr="00F21A9E" w:rsidRDefault="00550425" w:rsidP="0042280E">
            <w:pPr>
              <w:pStyle w:val="NoSpacing"/>
              <w:rPr>
                <w:rFonts w:ascii="Times New Roman" w:hAnsi="Times New Roman"/>
                <w:color w:val="000000" w:themeColor="text1"/>
              </w:rPr>
            </w:pPr>
            <w:proofErr w:type="spellStart"/>
            <w:r w:rsidRPr="00F21A9E">
              <w:rPr>
                <w:rFonts w:ascii="Times New Roman" w:hAnsi="Times New Roman"/>
                <w:color w:val="000000" w:themeColor="text1"/>
              </w:rPr>
              <w:t>Mu</w:t>
            </w:r>
            <w:r w:rsidR="00F21A9E" w:rsidRPr="00F21A9E">
              <w:rPr>
                <w:rFonts w:ascii="Times New Roman" w:hAnsi="Times New Roman"/>
                <w:color w:val="000000" w:themeColor="text1"/>
              </w:rPr>
              <w:t>l</w:t>
            </w:r>
            <w:r w:rsidRPr="00F21A9E">
              <w:rPr>
                <w:rFonts w:ascii="Times New Roman" w:hAnsi="Times New Roman"/>
                <w:color w:val="000000" w:themeColor="text1"/>
              </w:rPr>
              <w:t>ta</w:t>
            </w:r>
            <w:proofErr w:type="spellEnd"/>
            <w:r w:rsidRPr="00F21A9E">
              <w:rPr>
                <w:rFonts w:ascii="Times New Roman" w:hAnsi="Times New Roman"/>
                <w:color w:val="000000" w:themeColor="text1"/>
              </w:rPr>
              <w:t xml:space="preserve"> </w:t>
            </w:r>
          </w:p>
        </w:tc>
      </w:tr>
      <w:tr w:rsidR="0042280E" w:rsidRPr="00F21A9E" w:rsidTr="0042280E">
        <w:trPr>
          <w:trHeight w:val="261"/>
        </w:trPr>
        <w:tc>
          <w:tcPr>
            <w:tcW w:w="106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b/>
                <w:color w:val="000000" w:themeColor="text1"/>
              </w:rPr>
            </w:pPr>
            <w:r w:rsidRPr="00F21A9E">
              <w:rPr>
                <w:rFonts w:ascii="Times New Roman" w:hAnsi="Times New Roman"/>
                <w:b/>
                <w:color w:val="000000" w:themeColor="text1"/>
              </w:rPr>
              <w:t>SDPI</w:t>
            </w:r>
          </w:p>
        </w:tc>
        <w:tc>
          <w:tcPr>
            <w:tcW w:w="2422"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00</w:t>
            </w:r>
          </w:p>
        </w:tc>
        <w:tc>
          <w:tcPr>
            <w:tcW w:w="2649"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00</w:t>
            </w:r>
          </w:p>
        </w:tc>
        <w:tc>
          <w:tcPr>
            <w:tcW w:w="2167"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w:t>
            </w:r>
          </w:p>
        </w:tc>
        <w:tc>
          <w:tcPr>
            <w:tcW w:w="162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 xml:space="preserve"> -</w:t>
            </w:r>
          </w:p>
        </w:tc>
      </w:tr>
      <w:tr w:rsidR="0042280E" w:rsidRPr="00F21A9E" w:rsidTr="0042280E">
        <w:trPr>
          <w:trHeight w:val="261"/>
        </w:trPr>
        <w:tc>
          <w:tcPr>
            <w:tcW w:w="106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b/>
                <w:color w:val="000000" w:themeColor="text1"/>
              </w:rPr>
            </w:pPr>
            <w:r w:rsidRPr="00F21A9E">
              <w:rPr>
                <w:rFonts w:ascii="Times New Roman" w:hAnsi="Times New Roman"/>
                <w:b/>
                <w:color w:val="000000" w:themeColor="text1"/>
              </w:rPr>
              <w:t>SDSMAS</w:t>
            </w:r>
          </w:p>
        </w:tc>
        <w:tc>
          <w:tcPr>
            <w:tcW w:w="2422"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01</w:t>
            </w:r>
          </w:p>
        </w:tc>
        <w:tc>
          <w:tcPr>
            <w:tcW w:w="2649"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proofErr w:type="spellStart"/>
            <w:r w:rsidRPr="00F21A9E">
              <w:rPr>
                <w:rFonts w:ascii="Times New Roman" w:hAnsi="Times New Roman"/>
                <w:color w:val="000000" w:themeColor="text1"/>
              </w:rPr>
              <w:t>Falta</w:t>
            </w:r>
            <w:proofErr w:type="spellEnd"/>
            <w:r w:rsidRPr="00F21A9E">
              <w:rPr>
                <w:rFonts w:ascii="Times New Roman" w:hAnsi="Times New Roman"/>
                <w:color w:val="000000" w:themeColor="text1"/>
              </w:rPr>
              <w:t xml:space="preserve"> de </w:t>
            </w:r>
            <w:proofErr w:type="spellStart"/>
            <w:r w:rsidRPr="00F21A9E">
              <w:rPr>
                <w:rFonts w:ascii="Times New Roman" w:hAnsi="Times New Roman"/>
                <w:color w:val="000000" w:themeColor="text1"/>
              </w:rPr>
              <w:t>assiduidade</w:t>
            </w:r>
            <w:proofErr w:type="spellEnd"/>
          </w:p>
        </w:tc>
        <w:tc>
          <w:tcPr>
            <w:tcW w:w="2167"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0</w:t>
            </w:r>
          </w:p>
        </w:tc>
        <w:tc>
          <w:tcPr>
            <w:tcW w:w="1620" w:type="dxa"/>
            <w:tcBorders>
              <w:top w:val="single" w:sz="4" w:space="0" w:color="000000"/>
              <w:left w:val="single" w:sz="4" w:space="0" w:color="000000"/>
              <w:bottom w:val="single" w:sz="4" w:space="0" w:color="000000"/>
              <w:right w:val="single" w:sz="4" w:space="0" w:color="000000"/>
            </w:tcBorders>
            <w:hideMark/>
          </w:tcPr>
          <w:p w:rsidR="0042280E" w:rsidRPr="00F21A9E" w:rsidRDefault="00F21A9E" w:rsidP="0042280E">
            <w:pPr>
              <w:pStyle w:val="NoSpacing"/>
              <w:rPr>
                <w:rFonts w:ascii="Times New Roman" w:hAnsi="Times New Roman"/>
                <w:color w:val="000000" w:themeColor="text1"/>
                <w:lang w:val="pt-PT"/>
              </w:rPr>
            </w:pPr>
            <w:r w:rsidRPr="00F21A9E">
              <w:rPr>
                <w:rFonts w:ascii="Times New Roman" w:hAnsi="Times New Roman"/>
                <w:color w:val="000000" w:themeColor="text1"/>
                <w:lang w:val="pt-PT"/>
              </w:rPr>
              <w:t>Repreensão Publica</w:t>
            </w:r>
          </w:p>
        </w:tc>
      </w:tr>
      <w:tr w:rsidR="0042280E" w:rsidRPr="00F21A9E" w:rsidTr="0042280E">
        <w:trPr>
          <w:trHeight w:val="261"/>
        </w:trPr>
        <w:tc>
          <w:tcPr>
            <w:tcW w:w="106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b/>
                <w:color w:val="000000" w:themeColor="text1"/>
              </w:rPr>
            </w:pPr>
            <w:r w:rsidRPr="00F21A9E">
              <w:rPr>
                <w:rFonts w:ascii="Times New Roman" w:hAnsi="Times New Roman"/>
                <w:b/>
                <w:color w:val="000000" w:themeColor="text1"/>
              </w:rPr>
              <w:t>Total</w:t>
            </w:r>
          </w:p>
        </w:tc>
        <w:tc>
          <w:tcPr>
            <w:tcW w:w="2422"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0</w:t>
            </w:r>
            <w:r w:rsidR="00550425" w:rsidRPr="00F21A9E">
              <w:rPr>
                <w:rFonts w:ascii="Times New Roman" w:hAnsi="Times New Roman"/>
                <w:color w:val="000000" w:themeColor="text1"/>
              </w:rPr>
              <w:t>3</w:t>
            </w:r>
          </w:p>
        </w:tc>
        <w:tc>
          <w:tcPr>
            <w:tcW w:w="2649"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0</w:t>
            </w:r>
          </w:p>
        </w:tc>
        <w:tc>
          <w:tcPr>
            <w:tcW w:w="2167"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00</w:t>
            </w:r>
          </w:p>
        </w:tc>
        <w:tc>
          <w:tcPr>
            <w:tcW w:w="162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pStyle w:val="NoSpacing"/>
              <w:rPr>
                <w:rFonts w:ascii="Times New Roman" w:hAnsi="Times New Roman"/>
                <w:color w:val="000000" w:themeColor="text1"/>
              </w:rPr>
            </w:pPr>
            <w:r w:rsidRPr="00F21A9E">
              <w:rPr>
                <w:rFonts w:ascii="Times New Roman" w:hAnsi="Times New Roman"/>
                <w:color w:val="000000" w:themeColor="text1"/>
              </w:rPr>
              <w:t>00</w:t>
            </w:r>
          </w:p>
        </w:tc>
      </w:tr>
    </w:tbl>
    <w:p w:rsidR="0042280E" w:rsidRPr="00563D9A" w:rsidRDefault="0042280E" w:rsidP="0042280E">
      <w:pPr>
        <w:jc w:val="both"/>
        <w:rPr>
          <w:rFonts w:ascii="Times New Roman" w:hAnsi="Times New Roman"/>
          <w:b/>
          <w:color w:val="C00000"/>
          <w:sz w:val="24"/>
          <w:szCs w:val="24"/>
        </w:rPr>
      </w:pPr>
    </w:p>
    <w:p w:rsidR="0042280E" w:rsidRPr="00F21A9E" w:rsidRDefault="003D3905" w:rsidP="0042280E">
      <w:pPr>
        <w:rPr>
          <w:rFonts w:ascii="Times New Roman" w:hAnsi="Times New Roman"/>
          <w:b/>
          <w:color w:val="000000" w:themeColor="text1"/>
          <w:sz w:val="24"/>
          <w:szCs w:val="24"/>
        </w:rPr>
      </w:pPr>
      <w:r>
        <w:rPr>
          <w:rFonts w:ascii="Times New Roman" w:hAnsi="Times New Roman"/>
          <w:b/>
          <w:color w:val="000000" w:themeColor="text1"/>
          <w:sz w:val="24"/>
          <w:szCs w:val="24"/>
        </w:rPr>
        <w:t>Tabela nº 47</w:t>
      </w:r>
      <w:r w:rsidR="0042280E" w:rsidRPr="00F21A9E">
        <w:rPr>
          <w:rFonts w:ascii="Times New Roman" w:hAnsi="Times New Roman"/>
          <w:b/>
          <w:color w:val="000000" w:themeColor="text1"/>
          <w:sz w:val="24"/>
          <w:szCs w:val="24"/>
        </w:rPr>
        <w:t xml:space="preserve"> - Ponto de situação sobre documento de identificação</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240"/>
        <w:gridCol w:w="2430"/>
      </w:tblGrid>
      <w:tr w:rsidR="0042280E" w:rsidRPr="00F21A9E" w:rsidTr="0042280E">
        <w:tc>
          <w:tcPr>
            <w:tcW w:w="1818" w:type="dxa"/>
            <w:tcBorders>
              <w:top w:val="single" w:sz="4" w:space="0" w:color="000000"/>
              <w:left w:val="single" w:sz="4" w:space="0" w:color="000000"/>
              <w:bottom w:val="single" w:sz="4" w:space="0" w:color="000000"/>
              <w:right w:val="single" w:sz="4" w:space="0" w:color="000000"/>
            </w:tcBorders>
          </w:tcPr>
          <w:p w:rsidR="0042280E" w:rsidRPr="00F21A9E" w:rsidRDefault="0042280E" w:rsidP="0042280E">
            <w:pPr>
              <w:spacing w:after="0" w:line="240" w:lineRule="auto"/>
              <w:rPr>
                <w:rFonts w:ascii="Times New Roman" w:hAnsi="Times New Roman"/>
                <w:b/>
                <w:color w:val="000000" w:themeColor="text1"/>
                <w:sz w:val="24"/>
                <w:szCs w:val="24"/>
              </w:rPr>
            </w:pPr>
          </w:p>
          <w:p w:rsidR="0042280E" w:rsidRPr="00F21A9E" w:rsidRDefault="0042280E" w:rsidP="0042280E">
            <w:pPr>
              <w:spacing w:after="0" w:line="240" w:lineRule="auto"/>
              <w:rPr>
                <w:rFonts w:ascii="Times New Roman" w:hAnsi="Times New Roman"/>
                <w:b/>
                <w:color w:val="000000" w:themeColor="text1"/>
                <w:sz w:val="24"/>
                <w:szCs w:val="24"/>
              </w:rPr>
            </w:pPr>
            <w:r w:rsidRPr="00F21A9E">
              <w:rPr>
                <w:rFonts w:ascii="Times New Roman" w:hAnsi="Times New Roman"/>
                <w:b/>
                <w:color w:val="000000" w:themeColor="text1"/>
                <w:sz w:val="24"/>
                <w:szCs w:val="24"/>
              </w:rPr>
              <w:t>Designação</w:t>
            </w:r>
          </w:p>
          <w:p w:rsidR="0042280E" w:rsidRPr="00F21A9E" w:rsidRDefault="0042280E" w:rsidP="0042280E">
            <w:pPr>
              <w:spacing w:after="0" w:line="240" w:lineRule="auto"/>
              <w:jc w:val="right"/>
              <w:rPr>
                <w:rFonts w:ascii="Times New Roman" w:hAnsi="Times New Roman"/>
                <w:b/>
                <w:color w:val="000000" w:themeColor="text1"/>
                <w:sz w:val="24"/>
                <w:szCs w:val="24"/>
              </w:rPr>
            </w:pPr>
          </w:p>
        </w:tc>
        <w:tc>
          <w:tcPr>
            <w:tcW w:w="324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spacing w:after="0" w:line="240" w:lineRule="auto"/>
              <w:rPr>
                <w:rFonts w:ascii="Times New Roman" w:hAnsi="Times New Roman"/>
                <w:b/>
                <w:color w:val="000000" w:themeColor="text1"/>
                <w:sz w:val="24"/>
                <w:szCs w:val="24"/>
              </w:rPr>
            </w:pPr>
            <w:r w:rsidRPr="00F21A9E">
              <w:rPr>
                <w:rFonts w:ascii="Times New Roman" w:hAnsi="Times New Roman"/>
                <w:b/>
                <w:color w:val="000000" w:themeColor="text1"/>
                <w:sz w:val="24"/>
                <w:szCs w:val="24"/>
              </w:rPr>
              <w:t xml:space="preserve">Nº de documento de identificação emitidos </w:t>
            </w:r>
          </w:p>
        </w:tc>
        <w:tc>
          <w:tcPr>
            <w:tcW w:w="243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spacing w:after="0" w:line="240" w:lineRule="auto"/>
              <w:rPr>
                <w:rFonts w:ascii="Times New Roman" w:hAnsi="Times New Roman"/>
                <w:b/>
                <w:color w:val="000000" w:themeColor="text1"/>
                <w:sz w:val="24"/>
                <w:szCs w:val="24"/>
              </w:rPr>
            </w:pPr>
            <w:r w:rsidRPr="00F21A9E">
              <w:rPr>
                <w:rFonts w:ascii="Times New Roman" w:hAnsi="Times New Roman"/>
                <w:b/>
                <w:color w:val="000000" w:themeColor="text1"/>
                <w:sz w:val="24"/>
                <w:szCs w:val="24"/>
              </w:rPr>
              <w:t>Nᵒ de cartões AMM emitidos</w:t>
            </w:r>
          </w:p>
        </w:tc>
      </w:tr>
      <w:tr w:rsidR="0042280E" w:rsidRPr="00F21A9E" w:rsidTr="0042280E">
        <w:trPr>
          <w:trHeight w:val="377"/>
        </w:trPr>
        <w:tc>
          <w:tcPr>
            <w:tcW w:w="1818" w:type="dxa"/>
            <w:tcBorders>
              <w:top w:val="single" w:sz="4" w:space="0" w:color="000000"/>
              <w:left w:val="single" w:sz="4" w:space="0" w:color="000000"/>
              <w:bottom w:val="single" w:sz="4" w:space="0" w:color="000000"/>
              <w:right w:val="single" w:sz="4" w:space="0" w:color="000000"/>
            </w:tcBorders>
          </w:tcPr>
          <w:p w:rsidR="0042280E" w:rsidRPr="00F21A9E" w:rsidRDefault="0042280E" w:rsidP="0042280E">
            <w:pPr>
              <w:spacing w:after="0" w:line="240" w:lineRule="auto"/>
              <w:rPr>
                <w:rFonts w:ascii="Times New Roman" w:hAnsi="Times New Roman"/>
                <w:color w:val="000000" w:themeColor="text1"/>
                <w:sz w:val="24"/>
                <w:szCs w:val="24"/>
              </w:rPr>
            </w:pPr>
          </w:p>
        </w:tc>
        <w:tc>
          <w:tcPr>
            <w:tcW w:w="3240" w:type="dxa"/>
            <w:tcBorders>
              <w:top w:val="single" w:sz="4" w:space="0" w:color="000000"/>
              <w:left w:val="single" w:sz="4" w:space="0" w:color="auto"/>
              <w:bottom w:val="single" w:sz="4" w:space="0" w:color="000000"/>
              <w:right w:val="single" w:sz="4" w:space="0" w:color="000000"/>
            </w:tcBorders>
            <w:hideMark/>
          </w:tcPr>
          <w:p w:rsidR="0042280E" w:rsidRPr="00F21A9E" w:rsidRDefault="0042280E" w:rsidP="0042280E">
            <w:pPr>
              <w:spacing w:after="0" w:line="240" w:lineRule="auto"/>
              <w:jc w:val="center"/>
              <w:rPr>
                <w:rFonts w:ascii="Times New Roman" w:hAnsi="Times New Roman"/>
                <w:b/>
                <w:color w:val="000000" w:themeColor="text1"/>
                <w:sz w:val="24"/>
                <w:szCs w:val="24"/>
              </w:rPr>
            </w:pPr>
            <w:r w:rsidRPr="00F21A9E">
              <w:rPr>
                <w:rFonts w:ascii="Times New Roman" w:hAnsi="Times New Roman"/>
                <w:b/>
                <w:color w:val="000000" w:themeColor="text1"/>
                <w:sz w:val="24"/>
                <w:szCs w:val="24"/>
              </w:rPr>
              <w:t>2017</w:t>
            </w:r>
          </w:p>
        </w:tc>
        <w:tc>
          <w:tcPr>
            <w:tcW w:w="243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spacing w:after="0" w:line="240" w:lineRule="auto"/>
              <w:jc w:val="center"/>
              <w:rPr>
                <w:rFonts w:ascii="Times New Roman" w:hAnsi="Times New Roman"/>
                <w:b/>
                <w:color w:val="000000" w:themeColor="text1"/>
                <w:sz w:val="24"/>
                <w:szCs w:val="24"/>
              </w:rPr>
            </w:pPr>
            <w:r w:rsidRPr="00F21A9E">
              <w:rPr>
                <w:rFonts w:ascii="Times New Roman" w:hAnsi="Times New Roman"/>
                <w:b/>
                <w:color w:val="000000" w:themeColor="text1"/>
                <w:sz w:val="24"/>
                <w:szCs w:val="24"/>
              </w:rPr>
              <w:t>2017</w:t>
            </w:r>
          </w:p>
        </w:tc>
      </w:tr>
      <w:tr w:rsidR="0042280E" w:rsidRPr="00F21A9E" w:rsidTr="0042280E">
        <w:tc>
          <w:tcPr>
            <w:tcW w:w="1818"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spacing w:after="0" w:line="240" w:lineRule="auto"/>
              <w:rPr>
                <w:rFonts w:ascii="Times New Roman" w:hAnsi="Times New Roman"/>
                <w:b/>
                <w:color w:val="000000" w:themeColor="text1"/>
                <w:sz w:val="24"/>
                <w:szCs w:val="24"/>
              </w:rPr>
            </w:pPr>
            <w:r w:rsidRPr="00F21A9E">
              <w:rPr>
                <w:rFonts w:ascii="Times New Roman" w:hAnsi="Times New Roman"/>
                <w:b/>
                <w:color w:val="000000" w:themeColor="text1"/>
                <w:sz w:val="24"/>
                <w:szCs w:val="24"/>
              </w:rPr>
              <w:t>S.D</w:t>
            </w:r>
          </w:p>
        </w:tc>
        <w:tc>
          <w:tcPr>
            <w:tcW w:w="3240" w:type="dxa"/>
            <w:tcBorders>
              <w:top w:val="single" w:sz="4" w:space="0" w:color="000000"/>
              <w:left w:val="single" w:sz="4" w:space="0" w:color="auto"/>
              <w:bottom w:val="single" w:sz="4" w:space="0" w:color="000000"/>
              <w:right w:val="single" w:sz="4" w:space="0" w:color="000000"/>
            </w:tcBorders>
            <w:hideMark/>
          </w:tcPr>
          <w:p w:rsidR="0042280E" w:rsidRPr="00F21A9E" w:rsidRDefault="0042280E" w:rsidP="0042280E">
            <w:pPr>
              <w:spacing w:after="0" w:line="240" w:lineRule="auto"/>
              <w:jc w:val="center"/>
              <w:rPr>
                <w:rFonts w:ascii="Times New Roman" w:hAnsi="Times New Roman"/>
                <w:color w:val="000000" w:themeColor="text1"/>
                <w:sz w:val="24"/>
                <w:szCs w:val="24"/>
              </w:rPr>
            </w:pPr>
            <w:r w:rsidRPr="00F21A9E">
              <w:rPr>
                <w:rFonts w:ascii="Times New Roman" w:hAnsi="Times New Roman"/>
                <w:color w:val="000000" w:themeColor="text1"/>
                <w:sz w:val="24"/>
                <w:szCs w:val="24"/>
              </w:rPr>
              <w:t>00</w:t>
            </w:r>
          </w:p>
        </w:tc>
        <w:tc>
          <w:tcPr>
            <w:tcW w:w="243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spacing w:after="0" w:line="240" w:lineRule="auto"/>
              <w:jc w:val="center"/>
              <w:rPr>
                <w:rFonts w:ascii="Times New Roman" w:hAnsi="Times New Roman"/>
                <w:color w:val="000000" w:themeColor="text1"/>
                <w:sz w:val="24"/>
                <w:szCs w:val="24"/>
              </w:rPr>
            </w:pPr>
            <w:r w:rsidRPr="00F21A9E">
              <w:rPr>
                <w:rFonts w:ascii="Times New Roman" w:hAnsi="Times New Roman"/>
                <w:color w:val="000000" w:themeColor="text1"/>
                <w:sz w:val="24"/>
                <w:szCs w:val="24"/>
              </w:rPr>
              <w:t>02</w:t>
            </w:r>
          </w:p>
        </w:tc>
      </w:tr>
      <w:tr w:rsidR="0042280E" w:rsidRPr="00F21A9E" w:rsidTr="0042280E">
        <w:tc>
          <w:tcPr>
            <w:tcW w:w="1818"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spacing w:after="0" w:line="240" w:lineRule="auto"/>
              <w:rPr>
                <w:rFonts w:ascii="Times New Roman" w:hAnsi="Times New Roman"/>
                <w:b/>
                <w:color w:val="000000" w:themeColor="text1"/>
                <w:sz w:val="24"/>
                <w:szCs w:val="24"/>
              </w:rPr>
            </w:pPr>
            <w:r w:rsidRPr="00F21A9E">
              <w:rPr>
                <w:rFonts w:ascii="Times New Roman" w:hAnsi="Times New Roman"/>
                <w:b/>
                <w:color w:val="000000" w:themeColor="text1"/>
                <w:sz w:val="24"/>
                <w:szCs w:val="24"/>
              </w:rPr>
              <w:t>SDEJT</w:t>
            </w:r>
          </w:p>
        </w:tc>
        <w:tc>
          <w:tcPr>
            <w:tcW w:w="3240" w:type="dxa"/>
            <w:tcBorders>
              <w:top w:val="single" w:sz="4" w:space="0" w:color="000000"/>
              <w:left w:val="single" w:sz="4" w:space="0" w:color="auto"/>
              <w:bottom w:val="single" w:sz="4" w:space="0" w:color="000000"/>
              <w:right w:val="single" w:sz="4" w:space="0" w:color="000000"/>
            </w:tcBorders>
            <w:hideMark/>
          </w:tcPr>
          <w:p w:rsidR="0042280E" w:rsidRPr="00F21A9E" w:rsidRDefault="0042280E" w:rsidP="0042280E">
            <w:pPr>
              <w:spacing w:after="0" w:line="240" w:lineRule="auto"/>
              <w:jc w:val="center"/>
              <w:rPr>
                <w:rFonts w:ascii="Times New Roman" w:hAnsi="Times New Roman"/>
                <w:color w:val="000000" w:themeColor="text1"/>
                <w:sz w:val="24"/>
                <w:szCs w:val="24"/>
              </w:rPr>
            </w:pPr>
            <w:r w:rsidRPr="00F21A9E">
              <w:rPr>
                <w:rFonts w:ascii="Times New Roman" w:hAnsi="Times New Roman"/>
                <w:color w:val="000000" w:themeColor="text1"/>
                <w:sz w:val="24"/>
                <w:szCs w:val="24"/>
              </w:rPr>
              <w:t>00</w:t>
            </w:r>
          </w:p>
        </w:tc>
        <w:tc>
          <w:tcPr>
            <w:tcW w:w="243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spacing w:after="0" w:line="240" w:lineRule="auto"/>
              <w:jc w:val="center"/>
              <w:rPr>
                <w:rFonts w:ascii="Times New Roman" w:hAnsi="Times New Roman"/>
                <w:color w:val="000000" w:themeColor="text1"/>
                <w:sz w:val="24"/>
                <w:szCs w:val="24"/>
              </w:rPr>
            </w:pPr>
            <w:r w:rsidRPr="00F21A9E">
              <w:rPr>
                <w:rFonts w:ascii="Times New Roman" w:hAnsi="Times New Roman"/>
                <w:color w:val="000000" w:themeColor="text1"/>
                <w:sz w:val="24"/>
                <w:szCs w:val="24"/>
              </w:rPr>
              <w:t>00</w:t>
            </w:r>
          </w:p>
        </w:tc>
      </w:tr>
      <w:tr w:rsidR="0042280E" w:rsidRPr="00F21A9E" w:rsidTr="0042280E">
        <w:tc>
          <w:tcPr>
            <w:tcW w:w="1818"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spacing w:after="0" w:line="240" w:lineRule="auto"/>
              <w:rPr>
                <w:rFonts w:ascii="Times New Roman" w:hAnsi="Times New Roman"/>
                <w:b/>
                <w:color w:val="000000" w:themeColor="text1"/>
                <w:sz w:val="24"/>
                <w:szCs w:val="24"/>
              </w:rPr>
            </w:pPr>
            <w:r w:rsidRPr="00F21A9E">
              <w:rPr>
                <w:rFonts w:ascii="Times New Roman" w:hAnsi="Times New Roman"/>
                <w:b/>
                <w:color w:val="000000" w:themeColor="text1"/>
                <w:sz w:val="24"/>
                <w:szCs w:val="24"/>
              </w:rPr>
              <w:t>SDAE</w:t>
            </w:r>
          </w:p>
        </w:tc>
        <w:tc>
          <w:tcPr>
            <w:tcW w:w="3240" w:type="dxa"/>
            <w:tcBorders>
              <w:top w:val="single" w:sz="4" w:space="0" w:color="000000"/>
              <w:left w:val="single" w:sz="4" w:space="0" w:color="auto"/>
              <w:bottom w:val="single" w:sz="4" w:space="0" w:color="000000"/>
              <w:right w:val="single" w:sz="4" w:space="0" w:color="000000"/>
            </w:tcBorders>
            <w:hideMark/>
          </w:tcPr>
          <w:p w:rsidR="0042280E" w:rsidRPr="00F21A9E" w:rsidRDefault="0042280E" w:rsidP="0042280E">
            <w:pPr>
              <w:spacing w:after="0" w:line="240" w:lineRule="auto"/>
              <w:jc w:val="center"/>
              <w:rPr>
                <w:rFonts w:ascii="Times New Roman" w:hAnsi="Times New Roman"/>
                <w:color w:val="000000" w:themeColor="text1"/>
                <w:sz w:val="24"/>
                <w:szCs w:val="24"/>
              </w:rPr>
            </w:pPr>
            <w:r w:rsidRPr="00F21A9E">
              <w:rPr>
                <w:rFonts w:ascii="Times New Roman" w:hAnsi="Times New Roman"/>
                <w:color w:val="000000" w:themeColor="text1"/>
                <w:sz w:val="24"/>
                <w:szCs w:val="24"/>
              </w:rPr>
              <w:t>00</w:t>
            </w:r>
          </w:p>
        </w:tc>
        <w:tc>
          <w:tcPr>
            <w:tcW w:w="243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spacing w:after="0" w:line="240" w:lineRule="auto"/>
              <w:jc w:val="center"/>
              <w:rPr>
                <w:rFonts w:ascii="Times New Roman" w:hAnsi="Times New Roman"/>
                <w:color w:val="000000" w:themeColor="text1"/>
                <w:sz w:val="24"/>
                <w:szCs w:val="24"/>
              </w:rPr>
            </w:pPr>
            <w:r w:rsidRPr="00F21A9E">
              <w:rPr>
                <w:rFonts w:ascii="Times New Roman" w:hAnsi="Times New Roman"/>
                <w:color w:val="000000" w:themeColor="text1"/>
                <w:sz w:val="24"/>
                <w:szCs w:val="24"/>
              </w:rPr>
              <w:t>03</w:t>
            </w:r>
          </w:p>
        </w:tc>
      </w:tr>
      <w:tr w:rsidR="0042280E" w:rsidRPr="00F21A9E" w:rsidTr="0042280E">
        <w:tc>
          <w:tcPr>
            <w:tcW w:w="1818"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spacing w:after="0" w:line="240" w:lineRule="auto"/>
              <w:rPr>
                <w:rFonts w:ascii="Times New Roman" w:hAnsi="Times New Roman"/>
                <w:b/>
                <w:color w:val="000000" w:themeColor="text1"/>
                <w:sz w:val="24"/>
                <w:szCs w:val="24"/>
              </w:rPr>
            </w:pPr>
            <w:r w:rsidRPr="00F21A9E">
              <w:rPr>
                <w:rFonts w:ascii="Times New Roman" w:hAnsi="Times New Roman"/>
                <w:b/>
                <w:color w:val="000000" w:themeColor="text1"/>
                <w:sz w:val="24"/>
                <w:szCs w:val="24"/>
              </w:rPr>
              <w:t>SDSMAS</w:t>
            </w:r>
          </w:p>
        </w:tc>
        <w:tc>
          <w:tcPr>
            <w:tcW w:w="3240" w:type="dxa"/>
            <w:tcBorders>
              <w:top w:val="single" w:sz="4" w:space="0" w:color="000000"/>
              <w:left w:val="single" w:sz="4" w:space="0" w:color="auto"/>
              <w:bottom w:val="single" w:sz="4" w:space="0" w:color="000000"/>
              <w:right w:val="single" w:sz="4" w:space="0" w:color="000000"/>
            </w:tcBorders>
            <w:hideMark/>
          </w:tcPr>
          <w:p w:rsidR="0042280E" w:rsidRPr="00F21A9E" w:rsidRDefault="0042280E" w:rsidP="0042280E">
            <w:pPr>
              <w:spacing w:after="0" w:line="240" w:lineRule="auto"/>
              <w:jc w:val="center"/>
              <w:rPr>
                <w:rFonts w:ascii="Times New Roman" w:hAnsi="Times New Roman"/>
                <w:color w:val="000000" w:themeColor="text1"/>
                <w:sz w:val="24"/>
                <w:szCs w:val="24"/>
              </w:rPr>
            </w:pPr>
            <w:r w:rsidRPr="00F21A9E">
              <w:rPr>
                <w:rFonts w:ascii="Times New Roman" w:hAnsi="Times New Roman"/>
                <w:color w:val="000000" w:themeColor="text1"/>
                <w:sz w:val="24"/>
                <w:szCs w:val="24"/>
              </w:rPr>
              <w:t>00</w:t>
            </w:r>
          </w:p>
        </w:tc>
        <w:tc>
          <w:tcPr>
            <w:tcW w:w="2430" w:type="dxa"/>
            <w:tcBorders>
              <w:top w:val="single" w:sz="4" w:space="0" w:color="000000"/>
              <w:left w:val="single" w:sz="4" w:space="0" w:color="000000"/>
              <w:bottom w:val="single" w:sz="4" w:space="0" w:color="000000"/>
              <w:right w:val="single" w:sz="4" w:space="0" w:color="000000"/>
            </w:tcBorders>
            <w:hideMark/>
          </w:tcPr>
          <w:p w:rsidR="0042280E" w:rsidRPr="00F21A9E" w:rsidRDefault="00F21A9E" w:rsidP="0042280E">
            <w:pPr>
              <w:spacing w:after="0" w:line="240" w:lineRule="auto"/>
              <w:jc w:val="center"/>
              <w:rPr>
                <w:rFonts w:ascii="Times New Roman" w:hAnsi="Times New Roman"/>
                <w:color w:val="000000" w:themeColor="text1"/>
                <w:sz w:val="24"/>
                <w:szCs w:val="24"/>
              </w:rPr>
            </w:pPr>
            <w:r w:rsidRPr="00F21A9E">
              <w:rPr>
                <w:rFonts w:ascii="Times New Roman" w:hAnsi="Times New Roman"/>
                <w:color w:val="000000" w:themeColor="text1"/>
                <w:sz w:val="24"/>
                <w:szCs w:val="24"/>
              </w:rPr>
              <w:t>75</w:t>
            </w:r>
          </w:p>
        </w:tc>
      </w:tr>
      <w:tr w:rsidR="0042280E" w:rsidRPr="00F21A9E" w:rsidTr="0042280E">
        <w:tc>
          <w:tcPr>
            <w:tcW w:w="1818"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spacing w:after="0" w:line="240" w:lineRule="auto"/>
              <w:rPr>
                <w:rFonts w:ascii="Times New Roman" w:hAnsi="Times New Roman"/>
                <w:b/>
                <w:color w:val="000000" w:themeColor="text1"/>
                <w:sz w:val="24"/>
                <w:szCs w:val="24"/>
              </w:rPr>
            </w:pPr>
            <w:r w:rsidRPr="00F21A9E">
              <w:rPr>
                <w:rFonts w:ascii="Times New Roman" w:hAnsi="Times New Roman"/>
                <w:b/>
                <w:color w:val="000000" w:themeColor="text1"/>
                <w:sz w:val="24"/>
                <w:szCs w:val="24"/>
              </w:rPr>
              <w:t>SDPI</w:t>
            </w:r>
          </w:p>
        </w:tc>
        <w:tc>
          <w:tcPr>
            <w:tcW w:w="3240" w:type="dxa"/>
            <w:tcBorders>
              <w:top w:val="single" w:sz="4" w:space="0" w:color="000000"/>
              <w:left w:val="single" w:sz="4" w:space="0" w:color="auto"/>
              <w:bottom w:val="single" w:sz="4" w:space="0" w:color="000000"/>
              <w:right w:val="single" w:sz="4" w:space="0" w:color="000000"/>
            </w:tcBorders>
            <w:hideMark/>
          </w:tcPr>
          <w:p w:rsidR="0042280E" w:rsidRPr="00F21A9E" w:rsidRDefault="0042280E" w:rsidP="0042280E">
            <w:pPr>
              <w:spacing w:after="0" w:line="240" w:lineRule="auto"/>
              <w:jc w:val="center"/>
              <w:rPr>
                <w:rFonts w:ascii="Times New Roman" w:hAnsi="Times New Roman"/>
                <w:color w:val="000000" w:themeColor="text1"/>
                <w:sz w:val="24"/>
                <w:szCs w:val="24"/>
              </w:rPr>
            </w:pPr>
            <w:r w:rsidRPr="00F21A9E">
              <w:rPr>
                <w:rFonts w:ascii="Times New Roman" w:hAnsi="Times New Roman"/>
                <w:color w:val="000000" w:themeColor="text1"/>
                <w:sz w:val="24"/>
                <w:szCs w:val="24"/>
              </w:rPr>
              <w:t>00</w:t>
            </w:r>
          </w:p>
        </w:tc>
        <w:tc>
          <w:tcPr>
            <w:tcW w:w="2430"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spacing w:after="0" w:line="240" w:lineRule="auto"/>
              <w:jc w:val="center"/>
              <w:rPr>
                <w:rFonts w:ascii="Times New Roman" w:hAnsi="Times New Roman"/>
                <w:color w:val="000000" w:themeColor="text1"/>
                <w:sz w:val="24"/>
                <w:szCs w:val="24"/>
              </w:rPr>
            </w:pPr>
            <w:r w:rsidRPr="00F21A9E">
              <w:rPr>
                <w:rFonts w:ascii="Times New Roman" w:hAnsi="Times New Roman"/>
                <w:color w:val="000000" w:themeColor="text1"/>
                <w:sz w:val="24"/>
                <w:szCs w:val="24"/>
              </w:rPr>
              <w:t>01</w:t>
            </w:r>
          </w:p>
        </w:tc>
      </w:tr>
      <w:tr w:rsidR="0042280E" w:rsidRPr="00F21A9E" w:rsidTr="0042280E">
        <w:tc>
          <w:tcPr>
            <w:tcW w:w="1818" w:type="dxa"/>
            <w:tcBorders>
              <w:top w:val="single" w:sz="4" w:space="0" w:color="000000"/>
              <w:left w:val="single" w:sz="4" w:space="0" w:color="000000"/>
              <w:bottom w:val="single" w:sz="4" w:space="0" w:color="000000"/>
              <w:right w:val="single" w:sz="4" w:space="0" w:color="000000"/>
            </w:tcBorders>
            <w:hideMark/>
          </w:tcPr>
          <w:p w:rsidR="0042280E" w:rsidRPr="00F21A9E" w:rsidRDefault="0042280E" w:rsidP="0042280E">
            <w:pPr>
              <w:spacing w:after="0" w:line="240" w:lineRule="auto"/>
              <w:rPr>
                <w:rFonts w:ascii="Times New Roman" w:hAnsi="Times New Roman"/>
                <w:b/>
                <w:color w:val="000000" w:themeColor="text1"/>
                <w:sz w:val="24"/>
                <w:szCs w:val="24"/>
              </w:rPr>
            </w:pPr>
            <w:r w:rsidRPr="00F21A9E">
              <w:rPr>
                <w:rFonts w:ascii="Times New Roman" w:hAnsi="Times New Roman"/>
                <w:b/>
                <w:color w:val="000000" w:themeColor="text1"/>
                <w:sz w:val="24"/>
                <w:szCs w:val="24"/>
              </w:rPr>
              <w:t>Total</w:t>
            </w:r>
          </w:p>
        </w:tc>
        <w:tc>
          <w:tcPr>
            <w:tcW w:w="3240" w:type="dxa"/>
            <w:tcBorders>
              <w:top w:val="single" w:sz="4" w:space="0" w:color="000000"/>
              <w:left w:val="single" w:sz="4" w:space="0" w:color="auto"/>
              <w:bottom w:val="single" w:sz="4" w:space="0" w:color="000000"/>
              <w:right w:val="single" w:sz="4" w:space="0" w:color="000000"/>
            </w:tcBorders>
            <w:hideMark/>
          </w:tcPr>
          <w:p w:rsidR="0042280E" w:rsidRPr="00F21A9E" w:rsidRDefault="0042280E" w:rsidP="0042280E">
            <w:pPr>
              <w:spacing w:after="0" w:line="240" w:lineRule="auto"/>
              <w:jc w:val="center"/>
              <w:rPr>
                <w:rFonts w:ascii="Times New Roman" w:hAnsi="Times New Roman"/>
                <w:b/>
                <w:color w:val="000000" w:themeColor="text1"/>
                <w:sz w:val="24"/>
                <w:szCs w:val="24"/>
              </w:rPr>
            </w:pPr>
            <w:r w:rsidRPr="00F21A9E">
              <w:rPr>
                <w:rFonts w:ascii="Times New Roman" w:hAnsi="Times New Roman"/>
                <w:b/>
                <w:color w:val="000000" w:themeColor="text1"/>
                <w:sz w:val="24"/>
                <w:szCs w:val="24"/>
              </w:rPr>
              <w:t>00</w:t>
            </w:r>
          </w:p>
        </w:tc>
        <w:tc>
          <w:tcPr>
            <w:tcW w:w="2430" w:type="dxa"/>
            <w:tcBorders>
              <w:top w:val="single" w:sz="4" w:space="0" w:color="000000"/>
              <w:left w:val="single" w:sz="4" w:space="0" w:color="000000"/>
              <w:bottom w:val="single" w:sz="4" w:space="0" w:color="000000"/>
              <w:right w:val="single" w:sz="4" w:space="0" w:color="000000"/>
            </w:tcBorders>
            <w:hideMark/>
          </w:tcPr>
          <w:p w:rsidR="0042280E" w:rsidRPr="00F21A9E" w:rsidRDefault="00F21A9E" w:rsidP="0042280E">
            <w:pPr>
              <w:spacing w:after="0" w:line="240" w:lineRule="auto"/>
              <w:jc w:val="center"/>
              <w:rPr>
                <w:rFonts w:ascii="Times New Roman" w:hAnsi="Times New Roman"/>
                <w:b/>
                <w:color w:val="000000" w:themeColor="text1"/>
                <w:sz w:val="24"/>
                <w:szCs w:val="24"/>
              </w:rPr>
            </w:pPr>
            <w:r w:rsidRPr="00F21A9E">
              <w:rPr>
                <w:rFonts w:ascii="Times New Roman" w:hAnsi="Times New Roman"/>
                <w:b/>
                <w:color w:val="000000" w:themeColor="text1"/>
                <w:sz w:val="24"/>
                <w:szCs w:val="24"/>
              </w:rPr>
              <w:t>81</w:t>
            </w:r>
          </w:p>
        </w:tc>
      </w:tr>
    </w:tbl>
    <w:p w:rsidR="0042280E" w:rsidRPr="00563D9A" w:rsidRDefault="0042280E" w:rsidP="0042280E">
      <w:pPr>
        <w:spacing w:after="0"/>
        <w:jc w:val="both"/>
        <w:rPr>
          <w:rFonts w:ascii="Times New Roman" w:hAnsi="Times New Roman"/>
          <w:b/>
          <w:bCs/>
          <w:color w:val="C00000"/>
          <w:sz w:val="24"/>
          <w:szCs w:val="24"/>
        </w:rPr>
      </w:pPr>
    </w:p>
    <w:p w:rsidR="0042280E" w:rsidRPr="00563D9A" w:rsidRDefault="0042280E" w:rsidP="0042280E">
      <w:pPr>
        <w:spacing w:after="0"/>
        <w:jc w:val="both"/>
        <w:rPr>
          <w:rFonts w:ascii="Times New Roman" w:hAnsi="Times New Roman"/>
          <w:b/>
          <w:bCs/>
          <w:color w:val="C00000"/>
          <w:sz w:val="24"/>
          <w:szCs w:val="24"/>
        </w:rPr>
      </w:pPr>
    </w:p>
    <w:p w:rsidR="0042280E" w:rsidRPr="00563D9A" w:rsidRDefault="0042280E" w:rsidP="0042280E">
      <w:pPr>
        <w:spacing w:after="0"/>
        <w:jc w:val="both"/>
        <w:rPr>
          <w:rFonts w:ascii="Times New Roman" w:hAnsi="Times New Roman"/>
          <w:b/>
          <w:bCs/>
          <w:color w:val="C00000"/>
          <w:sz w:val="24"/>
          <w:szCs w:val="24"/>
        </w:rPr>
      </w:pPr>
    </w:p>
    <w:p w:rsidR="0042280E" w:rsidRPr="00563D9A" w:rsidRDefault="0042280E" w:rsidP="0042280E">
      <w:pPr>
        <w:spacing w:after="0"/>
        <w:jc w:val="both"/>
        <w:rPr>
          <w:rFonts w:ascii="Times New Roman" w:hAnsi="Times New Roman"/>
          <w:b/>
          <w:bCs/>
          <w:color w:val="C00000"/>
          <w:sz w:val="24"/>
          <w:szCs w:val="24"/>
        </w:rPr>
      </w:pPr>
    </w:p>
    <w:p w:rsidR="00BB61F4" w:rsidRPr="00563D9A" w:rsidRDefault="00BB61F4" w:rsidP="0042280E">
      <w:pPr>
        <w:spacing w:after="0"/>
        <w:jc w:val="both"/>
        <w:rPr>
          <w:rFonts w:ascii="Times New Roman" w:hAnsi="Times New Roman"/>
          <w:b/>
          <w:color w:val="C00000"/>
          <w:sz w:val="24"/>
          <w:szCs w:val="24"/>
        </w:rPr>
      </w:pPr>
    </w:p>
    <w:p w:rsidR="00BB61F4" w:rsidRPr="00563D9A" w:rsidRDefault="00BB61F4" w:rsidP="0042280E">
      <w:pPr>
        <w:spacing w:after="0"/>
        <w:jc w:val="both"/>
        <w:rPr>
          <w:rFonts w:ascii="Times New Roman" w:hAnsi="Times New Roman"/>
          <w:b/>
          <w:color w:val="C00000"/>
          <w:sz w:val="24"/>
          <w:szCs w:val="24"/>
        </w:rPr>
      </w:pPr>
    </w:p>
    <w:p w:rsidR="00BB61F4" w:rsidRPr="00563D9A" w:rsidRDefault="00BB61F4" w:rsidP="0042280E">
      <w:pPr>
        <w:spacing w:after="0"/>
        <w:jc w:val="both"/>
        <w:rPr>
          <w:rFonts w:ascii="Times New Roman" w:hAnsi="Times New Roman"/>
          <w:b/>
          <w:color w:val="C00000"/>
          <w:sz w:val="24"/>
          <w:szCs w:val="24"/>
        </w:rPr>
      </w:pPr>
    </w:p>
    <w:p w:rsidR="00BB61F4" w:rsidRPr="00563D9A" w:rsidRDefault="00BB61F4" w:rsidP="0042280E">
      <w:pPr>
        <w:spacing w:after="0"/>
        <w:jc w:val="both"/>
        <w:rPr>
          <w:rFonts w:ascii="Times New Roman" w:hAnsi="Times New Roman"/>
          <w:b/>
          <w:color w:val="C00000"/>
          <w:sz w:val="24"/>
          <w:szCs w:val="24"/>
        </w:rPr>
      </w:pPr>
    </w:p>
    <w:p w:rsidR="00BB61F4" w:rsidRPr="00563D9A" w:rsidRDefault="00BB61F4" w:rsidP="0042280E">
      <w:pPr>
        <w:spacing w:after="0"/>
        <w:jc w:val="both"/>
        <w:rPr>
          <w:rFonts w:ascii="Times New Roman" w:hAnsi="Times New Roman"/>
          <w:b/>
          <w:color w:val="C00000"/>
          <w:sz w:val="24"/>
          <w:szCs w:val="24"/>
        </w:rPr>
      </w:pPr>
    </w:p>
    <w:p w:rsidR="00BB61F4" w:rsidRPr="00563D9A" w:rsidRDefault="00BB61F4" w:rsidP="0042280E">
      <w:pPr>
        <w:spacing w:after="0"/>
        <w:jc w:val="both"/>
        <w:rPr>
          <w:rFonts w:ascii="Times New Roman" w:hAnsi="Times New Roman"/>
          <w:b/>
          <w:color w:val="C00000"/>
          <w:sz w:val="24"/>
          <w:szCs w:val="24"/>
        </w:rPr>
      </w:pPr>
    </w:p>
    <w:p w:rsidR="0042280E" w:rsidRPr="001B7367" w:rsidRDefault="0042280E" w:rsidP="0042280E">
      <w:pPr>
        <w:spacing w:after="0"/>
        <w:jc w:val="both"/>
        <w:rPr>
          <w:rFonts w:ascii="Times New Roman" w:hAnsi="Times New Roman"/>
          <w:b/>
          <w:bCs/>
          <w:color w:val="000000" w:themeColor="text1"/>
          <w:sz w:val="24"/>
          <w:szCs w:val="24"/>
        </w:rPr>
      </w:pPr>
      <w:r w:rsidRPr="003D3905">
        <w:rPr>
          <w:rFonts w:ascii="Times New Roman" w:hAnsi="Times New Roman"/>
          <w:b/>
          <w:sz w:val="24"/>
          <w:szCs w:val="24"/>
        </w:rPr>
        <w:t>T</w:t>
      </w:r>
      <w:r w:rsidR="003D3905">
        <w:rPr>
          <w:rFonts w:ascii="Times New Roman" w:hAnsi="Times New Roman"/>
          <w:b/>
          <w:color w:val="000000" w:themeColor="text1"/>
          <w:sz w:val="24"/>
          <w:szCs w:val="24"/>
        </w:rPr>
        <w:t>abela nº 48</w:t>
      </w:r>
      <w:r w:rsidRPr="001B7367">
        <w:rPr>
          <w:rFonts w:ascii="Times New Roman" w:hAnsi="Times New Roman"/>
          <w:b/>
          <w:color w:val="000000" w:themeColor="text1"/>
          <w:sz w:val="24"/>
          <w:szCs w:val="24"/>
        </w:rPr>
        <w:t xml:space="preserve"> - </w:t>
      </w:r>
      <w:proofErr w:type="spellStart"/>
      <w:r w:rsidRPr="001B7367">
        <w:rPr>
          <w:rFonts w:ascii="Times New Roman" w:hAnsi="Times New Roman"/>
          <w:b/>
          <w:color w:val="000000" w:themeColor="text1"/>
          <w:sz w:val="24"/>
          <w:szCs w:val="24"/>
        </w:rPr>
        <w:t>Cadastramento</w:t>
      </w:r>
      <w:proofErr w:type="spellEnd"/>
      <w:r w:rsidRPr="001B7367">
        <w:rPr>
          <w:rFonts w:ascii="Times New Roman" w:hAnsi="Times New Roman"/>
          <w:b/>
          <w:color w:val="000000" w:themeColor="text1"/>
          <w:sz w:val="24"/>
          <w:szCs w:val="24"/>
        </w:rPr>
        <w:t xml:space="preserve"> dos funcionários e Agentes do Estado</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2178"/>
        <w:gridCol w:w="2070"/>
      </w:tblGrid>
      <w:tr w:rsidR="0042280E" w:rsidRPr="001B7367" w:rsidTr="0042280E">
        <w:tc>
          <w:tcPr>
            <w:tcW w:w="1620" w:type="dxa"/>
            <w:tcBorders>
              <w:top w:val="single" w:sz="4" w:space="0" w:color="000000"/>
              <w:left w:val="single" w:sz="4" w:space="0" w:color="000000"/>
              <w:bottom w:val="single" w:sz="4" w:space="0" w:color="000000"/>
              <w:right w:val="single" w:sz="4" w:space="0" w:color="000000"/>
            </w:tcBorders>
            <w:hideMark/>
          </w:tcPr>
          <w:p w:rsidR="0042280E" w:rsidRPr="001B7367" w:rsidRDefault="0042280E" w:rsidP="0042280E">
            <w:pPr>
              <w:spacing w:after="0" w:line="240" w:lineRule="auto"/>
              <w:jc w:val="both"/>
              <w:rPr>
                <w:rFonts w:ascii="Times New Roman" w:hAnsi="Times New Roman"/>
                <w:b/>
                <w:color w:val="000000" w:themeColor="text1"/>
                <w:sz w:val="24"/>
                <w:szCs w:val="24"/>
              </w:rPr>
            </w:pPr>
            <w:r w:rsidRPr="001B7367">
              <w:rPr>
                <w:rFonts w:ascii="Times New Roman" w:hAnsi="Times New Roman"/>
                <w:b/>
                <w:color w:val="000000" w:themeColor="text1"/>
                <w:sz w:val="24"/>
                <w:szCs w:val="24"/>
              </w:rPr>
              <w:t>Sectores</w:t>
            </w:r>
          </w:p>
        </w:tc>
        <w:tc>
          <w:tcPr>
            <w:tcW w:w="2178" w:type="dxa"/>
            <w:tcBorders>
              <w:top w:val="single" w:sz="4" w:space="0" w:color="auto"/>
              <w:left w:val="single" w:sz="4" w:space="0" w:color="000000"/>
              <w:bottom w:val="single" w:sz="4" w:space="0" w:color="000000"/>
              <w:right w:val="single" w:sz="4" w:space="0" w:color="auto"/>
            </w:tcBorders>
            <w:hideMark/>
          </w:tcPr>
          <w:p w:rsidR="0042280E" w:rsidRPr="001B7367" w:rsidRDefault="0042280E" w:rsidP="0042280E">
            <w:pPr>
              <w:spacing w:after="0" w:line="240" w:lineRule="auto"/>
              <w:jc w:val="both"/>
              <w:rPr>
                <w:rFonts w:ascii="Times New Roman" w:hAnsi="Times New Roman"/>
                <w:b/>
                <w:color w:val="000000" w:themeColor="text1"/>
                <w:sz w:val="24"/>
                <w:szCs w:val="24"/>
              </w:rPr>
            </w:pPr>
            <w:r w:rsidRPr="001B7367">
              <w:rPr>
                <w:rFonts w:ascii="Times New Roman" w:hAnsi="Times New Roman"/>
                <w:b/>
                <w:color w:val="000000" w:themeColor="text1"/>
                <w:sz w:val="24"/>
                <w:szCs w:val="24"/>
              </w:rPr>
              <w:t>Cadastrados</w:t>
            </w:r>
          </w:p>
        </w:tc>
        <w:tc>
          <w:tcPr>
            <w:tcW w:w="2070" w:type="dxa"/>
            <w:tcBorders>
              <w:top w:val="single" w:sz="4" w:space="0" w:color="auto"/>
              <w:left w:val="single" w:sz="4" w:space="0" w:color="auto"/>
              <w:bottom w:val="single" w:sz="4" w:space="0" w:color="000000"/>
              <w:right w:val="single" w:sz="4" w:space="0" w:color="000000"/>
            </w:tcBorders>
          </w:tcPr>
          <w:p w:rsidR="0042280E" w:rsidRPr="001B7367" w:rsidRDefault="0042280E" w:rsidP="0042280E">
            <w:pPr>
              <w:spacing w:after="0" w:line="240" w:lineRule="auto"/>
              <w:jc w:val="both"/>
              <w:rPr>
                <w:rFonts w:ascii="Times New Roman" w:hAnsi="Times New Roman"/>
                <w:b/>
                <w:color w:val="000000" w:themeColor="text1"/>
                <w:sz w:val="24"/>
                <w:szCs w:val="24"/>
              </w:rPr>
            </w:pPr>
            <w:r w:rsidRPr="001B7367">
              <w:rPr>
                <w:rFonts w:ascii="Times New Roman" w:hAnsi="Times New Roman"/>
                <w:b/>
                <w:color w:val="000000" w:themeColor="text1"/>
                <w:sz w:val="24"/>
                <w:szCs w:val="24"/>
              </w:rPr>
              <w:t xml:space="preserve">Validados </w:t>
            </w:r>
          </w:p>
        </w:tc>
      </w:tr>
      <w:tr w:rsidR="0042280E" w:rsidRPr="001B7367" w:rsidTr="0042280E">
        <w:tc>
          <w:tcPr>
            <w:tcW w:w="1620" w:type="dxa"/>
            <w:tcBorders>
              <w:top w:val="single" w:sz="4" w:space="0" w:color="000000"/>
              <w:left w:val="single" w:sz="4" w:space="0" w:color="000000"/>
              <w:bottom w:val="single" w:sz="4" w:space="0" w:color="000000"/>
              <w:right w:val="single" w:sz="4" w:space="0" w:color="000000"/>
            </w:tcBorders>
          </w:tcPr>
          <w:p w:rsidR="0042280E" w:rsidRPr="001B7367" w:rsidRDefault="0042280E" w:rsidP="0042280E">
            <w:pPr>
              <w:spacing w:after="0" w:line="240" w:lineRule="auto"/>
              <w:jc w:val="both"/>
              <w:rPr>
                <w:rFonts w:ascii="Times New Roman" w:hAnsi="Times New Roman"/>
                <w:color w:val="000000" w:themeColor="text1"/>
                <w:sz w:val="24"/>
                <w:szCs w:val="24"/>
              </w:rPr>
            </w:pPr>
          </w:p>
        </w:tc>
        <w:tc>
          <w:tcPr>
            <w:tcW w:w="2178" w:type="dxa"/>
            <w:tcBorders>
              <w:top w:val="single" w:sz="4" w:space="0" w:color="000000"/>
              <w:left w:val="single" w:sz="4" w:space="0" w:color="000000"/>
              <w:bottom w:val="single" w:sz="4" w:space="0" w:color="000000"/>
              <w:right w:val="single" w:sz="4" w:space="0" w:color="auto"/>
            </w:tcBorders>
            <w:hideMark/>
          </w:tcPr>
          <w:p w:rsidR="0042280E" w:rsidRPr="001B7367" w:rsidRDefault="0042280E" w:rsidP="0042280E">
            <w:pPr>
              <w:spacing w:after="0" w:line="240" w:lineRule="auto"/>
              <w:jc w:val="center"/>
              <w:rPr>
                <w:rFonts w:ascii="Times New Roman" w:hAnsi="Times New Roman"/>
                <w:b/>
                <w:color w:val="000000" w:themeColor="text1"/>
                <w:sz w:val="24"/>
                <w:szCs w:val="24"/>
              </w:rPr>
            </w:pPr>
            <w:r w:rsidRPr="001B7367">
              <w:rPr>
                <w:rFonts w:ascii="Times New Roman" w:hAnsi="Times New Roman"/>
                <w:b/>
                <w:color w:val="000000" w:themeColor="text1"/>
                <w:sz w:val="24"/>
                <w:szCs w:val="24"/>
              </w:rPr>
              <w:t>2017</w:t>
            </w:r>
          </w:p>
        </w:tc>
        <w:tc>
          <w:tcPr>
            <w:tcW w:w="2070" w:type="dxa"/>
            <w:tcBorders>
              <w:top w:val="single" w:sz="4" w:space="0" w:color="000000"/>
              <w:left w:val="single" w:sz="4" w:space="0" w:color="auto"/>
              <w:bottom w:val="single" w:sz="4" w:space="0" w:color="000000"/>
              <w:right w:val="single" w:sz="4" w:space="0" w:color="000000"/>
            </w:tcBorders>
          </w:tcPr>
          <w:p w:rsidR="0042280E" w:rsidRPr="001B7367" w:rsidRDefault="0042280E" w:rsidP="0042280E">
            <w:pPr>
              <w:spacing w:after="0" w:line="240" w:lineRule="auto"/>
              <w:jc w:val="center"/>
              <w:rPr>
                <w:rFonts w:ascii="Times New Roman" w:hAnsi="Times New Roman"/>
                <w:b/>
                <w:color w:val="000000" w:themeColor="text1"/>
                <w:sz w:val="24"/>
                <w:szCs w:val="24"/>
              </w:rPr>
            </w:pPr>
            <w:r w:rsidRPr="001B7367">
              <w:rPr>
                <w:rFonts w:ascii="Times New Roman" w:hAnsi="Times New Roman"/>
                <w:b/>
                <w:color w:val="000000" w:themeColor="text1"/>
                <w:sz w:val="24"/>
                <w:szCs w:val="24"/>
              </w:rPr>
              <w:t>2017</w:t>
            </w:r>
          </w:p>
        </w:tc>
      </w:tr>
      <w:tr w:rsidR="0042280E" w:rsidRPr="001B7367" w:rsidTr="0042280E">
        <w:tc>
          <w:tcPr>
            <w:tcW w:w="1620" w:type="dxa"/>
            <w:tcBorders>
              <w:top w:val="single" w:sz="4" w:space="0" w:color="000000"/>
              <w:left w:val="single" w:sz="4" w:space="0" w:color="000000"/>
              <w:bottom w:val="single" w:sz="4" w:space="0" w:color="000000"/>
              <w:right w:val="single" w:sz="4" w:space="0" w:color="000000"/>
            </w:tcBorders>
            <w:hideMark/>
          </w:tcPr>
          <w:p w:rsidR="0042280E" w:rsidRPr="001B7367" w:rsidRDefault="0042280E" w:rsidP="0042280E">
            <w:pPr>
              <w:spacing w:after="0" w:line="240" w:lineRule="auto"/>
              <w:jc w:val="both"/>
              <w:rPr>
                <w:rFonts w:ascii="Times New Roman" w:hAnsi="Times New Roman"/>
                <w:b/>
                <w:color w:val="000000" w:themeColor="text1"/>
                <w:sz w:val="24"/>
                <w:szCs w:val="24"/>
              </w:rPr>
            </w:pPr>
            <w:r w:rsidRPr="001B7367">
              <w:rPr>
                <w:rFonts w:ascii="Times New Roman" w:hAnsi="Times New Roman"/>
                <w:b/>
                <w:color w:val="000000" w:themeColor="text1"/>
                <w:sz w:val="24"/>
                <w:szCs w:val="24"/>
              </w:rPr>
              <w:t>SD</w:t>
            </w:r>
          </w:p>
        </w:tc>
        <w:tc>
          <w:tcPr>
            <w:tcW w:w="2178" w:type="dxa"/>
            <w:tcBorders>
              <w:top w:val="single" w:sz="4" w:space="0" w:color="000000"/>
              <w:left w:val="single" w:sz="4" w:space="0" w:color="000000"/>
              <w:bottom w:val="single" w:sz="4" w:space="0" w:color="000000"/>
              <w:right w:val="single" w:sz="4" w:space="0" w:color="auto"/>
            </w:tcBorders>
            <w:hideMark/>
          </w:tcPr>
          <w:p w:rsidR="0042280E" w:rsidRPr="001B7367" w:rsidRDefault="0042280E" w:rsidP="0042280E">
            <w:pPr>
              <w:spacing w:after="0" w:line="240" w:lineRule="auto"/>
              <w:jc w:val="center"/>
              <w:rPr>
                <w:rFonts w:ascii="Times New Roman" w:hAnsi="Times New Roman"/>
                <w:color w:val="000000" w:themeColor="text1"/>
                <w:sz w:val="24"/>
                <w:szCs w:val="24"/>
              </w:rPr>
            </w:pPr>
            <w:r w:rsidRPr="001B7367">
              <w:rPr>
                <w:rFonts w:ascii="Times New Roman" w:hAnsi="Times New Roman"/>
                <w:color w:val="000000" w:themeColor="text1"/>
                <w:sz w:val="24"/>
                <w:szCs w:val="24"/>
              </w:rPr>
              <w:t>02</w:t>
            </w:r>
          </w:p>
        </w:tc>
        <w:tc>
          <w:tcPr>
            <w:tcW w:w="2070" w:type="dxa"/>
            <w:tcBorders>
              <w:top w:val="single" w:sz="4" w:space="0" w:color="000000"/>
              <w:left w:val="single" w:sz="4" w:space="0" w:color="auto"/>
              <w:bottom w:val="single" w:sz="4" w:space="0" w:color="000000"/>
              <w:right w:val="single" w:sz="4" w:space="0" w:color="000000"/>
            </w:tcBorders>
          </w:tcPr>
          <w:p w:rsidR="0042280E" w:rsidRPr="001B7367" w:rsidRDefault="0042280E" w:rsidP="0042280E">
            <w:pPr>
              <w:spacing w:after="0" w:line="240" w:lineRule="auto"/>
              <w:jc w:val="center"/>
              <w:rPr>
                <w:rFonts w:ascii="Times New Roman" w:hAnsi="Times New Roman"/>
                <w:color w:val="000000" w:themeColor="text1"/>
                <w:sz w:val="24"/>
                <w:szCs w:val="24"/>
              </w:rPr>
            </w:pPr>
            <w:r w:rsidRPr="001B7367">
              <w:rPr>
                <w:rFonts w:ascii="Times New Roman" w:hAnsi="Times New Roman"/>
                <w:color w:val="000000" w:themeColor="text1"/>
                <w:sz w:val="24"/>
                <w:szCs w:val="24"/>
              </w:rPr>
              <w:t>02</w:t>
            </w:r>
          </w:p>
        </w:tc>
      </w:tr>
      <w:tr w:rsidR="0042280E" w:rsidRPr="001B7367" w:rsidTr="0042280E">
        <w:tc>
          <w:tcPr>
            <w:tcW w:w="1620" w:type="dxa"/>
            <w:tcBorders>
              <w:top w:val="single" w:sz="4" w:space="0" w:color="000000"/>
              <w:left w:val="single" w:sz="4" w:space="0" w:color="000000"/>
              <w:bottom w:val="single" w:sz="4" w:space="0" w:color="000000"/>
              <w:right w:val="single" w:sz="4" w:space="0" w:color="000000"/>
            </w:tcBorders>
            <w:hideMark/>
          </w:tcPr>
          <w:p w:rsidR="0042280E" w:rsidRPr="001B7367" w:rsidRDefault="0042280E" w:rsidP="0042280E">
            <w:pPr>
              <w:spacing w:after="0" w:line="240" w:lineRule="auto"/>
              <w:jc w:val="both"/>
              <w:rPr>
                <w:rFonts w:ascii="Times New Roman" w:hAnsi="Times New Roman"/>
                <w:b/>
                <w:color w:val="000000" w:themeColor="text1"/>
                <w:sz w:val="24"/>
                <w:szCs w:val="24"/>
              </w:rPr>
            </w:pPr>
            <w:r w:rsidRPr="001B7367">
              <w:rPr>
                <w:rFonts w:ascii="Times New Roman" w:hAnsi="Times New Roman"/>
                <w:b/>
                <w:color w:val="000000" w:themeColor="text1"/>
                <w:sz w:val="24"/>
                <w:szCs w:val="24"/>
              </w:rPr>
              <w:t>SDEJT</w:t>
            </w:r>
          </w:p>
        </w:tc>
        <w:tc>
          <w:tcPr>
            <w:tcW w:w="2178" w:type="dxa"/>
            <w:tcBorders>
              <w:top w:val="single" w:sz="4" w:space="0" w:color="000000"/>
              <w:left w:val="single" w:sz="4" w:space="0" w:color="000000"/>
              <w:bottom w:val="single" w:sz="4" w:space="0" w:color="000000"/>
              <w:right w:val="single" w:sz="4" w:space="0" w:color="auto"/>
            </w:tcBorders>
            <w:hideMark/>
          </w:tcPr>
          <w:p w:rsidR="0042280E" w:rsidRPr="001B7367" w:rsidRDefault="00F21A9E" w:rsidP="0042280E">
            <w:pPr>
              <w:spacing w:after="0" w:line="240" w:lineRule="auto"/>
              <w:jc w:val="center"/>
              <w:rPr>
                <w:rFonts w:ascii="Times New Roman" w:hAnsi="Times New Roman"/>
                <w:color w:val="000000" w:themeColor="text1"/>
                <w:sz w:val="24"/>
                <w:szCs w:val="24"/>
              </w:rPr>
            </w:pPr>
            <w:r w:rsidRPr="001B7367">
              <w:rPr>
                <w:rFonts w:ascii="Times New Roman" w:hAnsi="Times New Roman"/>
                <w:color w:val="000000" w:themeColor="text1"/>
                <w:sz w:val="24"/>
                <w:szCs w:val="24"/>
              </w:rPr>
              <w:t>59</w:t>
            </w:r>
          </w:p>
        </w:tc>
        <w:tc>
          <w:tcPr>
            <w:tcW w:w="2070" w:type="dxa"/>
            <w:tcBorders>
              <w:top w:val="single" w:sz="4" w:space="0" w:color="000000"/>
              <w:left w:val="single" w:sz="4" w:space="0" w:color="auto"/>
              <w:bottom w:val="single" w:sz="4" w:space="0" w:color="000000"/>
              <w:right w:val="single" w:sz="4" w:space="0" w:color="000000"/>
            </w:tcBorders>
          </w:tcPr>
          <w:p w:rsidR="0042280E" w:rsidRPr="001B7367" w:rsidRDefault="00F21A9E" w:rsidP="0042280E">
            <w:pPr>
              <w:spacing w:after="0" w:line="240" w:lineRule="auto"/>
              <w:jc w:val="center"/>
              <w:rPr>
                <w:rFonts w:ascii="Times New Roman" w:hAnsi="Times New Roman"/>
                <w:color w:val="000000" w:themeColor="text1"/>
                <w:sz w:val="24"/>
                <w:szCs w:val="24"/>
              </w:rPr>
            </w:pPr>
            <w:r w:rsidRPr="001B7367">
              <w:rPr>
                <w:rFonts w:ascii="Times New Roman" w:hAnsi="Times New Roman"/>
                <w:color w:val="000000" w:themeColor="text1"/>
                <w:sz w:val="24"/>
                <w:szCs w:val="24"/>
              </w:rPr>
              <w:t>59</w:t>
            </w:r>
          </w:p>
        </w:tc>
      </w:tr>
      <w:tr w:rsidR="0042280E" w:rsidRPr="001B7367" w:rsidTr="0042280E">
        <w:tc>
          <w:tcPr>
            <w:tcW w:w="1620" w:type="dxa"/>
            <w:tcBorders>
              <w:top w:val="single" w:sz="4" w:space="0" w:color="000000"/>
              <w:left w:val="single" w:sz="4" w:space="0" w:color="000000"/>
              <w:bottom w:val="single" w:sz="4" w:space="0" w:color="000000"/>
              <w:right w:val="single" w:sz="4" w:space="0" w:color="000000"/>
            </w:tcBorders>
            <w:hideMark/>
          </w:tcPr>
          <w:p w:rsidR="0042280E" w:rsidRPr="001B7367" w:rsidRDefault="0042280E" w:rsidP="0042280E">
            <w:pPr>
              <w:spacing w:after="0" w:line="240" w:lineRule="auto"/>
              <w:jc w:val="both"/>
              <w:rPr>
                <w:rFonts w:ascii="Times New Roman" w:hAnsi="Times New Roman"/>
                <w:b/>
                <w:color w:val="000000" w:themeColor="text1"/>
                <w:sz w:val="24"/>
                <w:szCs w:val="24"/>
              </w:rPr>
            </w:pPr>
            <w:r w:rsidRPr="001B7367">
              <w:rPr>
                <w:rFonts w:ascii="Times New Roman" w:hAnsi="Times New Roman"/>
                <w:b/>
                <w:color w:val="000000" w:themeColor="text1"/>
                <w:sz w:val="24"/>
                <w:szCs w:val="24"/>
              </w:rPr>
              <w:t>SDSMAS</w:t>
            </w:r>
          </w:p>
        </w:tc>
        <w:tc>
          <w:tcPr>
            <w:tcW w:w="2178" w:type="dxa"/>
            <w:tcBorders>
              <w:top w:val="single" w:sz="4" w:space="0" w:color="000000"/>
              <w:left w:val="single" w:sz="4" w:space="0" w:color="000000"/>
              <w:bottom w:val="single" w:sz="4" w:space="0" w:color="000000"/>
              <w:right w:val="single" w:sz="4" w:space="0" w:color="auto"/>
            </w:tcBorders>
            <w:hideMark/>
          </w:tcPr>
          <w:p w:rsidR="0042280E" w:rsidRPr="001B7367" w:rsidRDefault="00F21A9E" w:rsidP="0042280E">
            <w:pPr>
              <w:spacing w:after="0" w:line="240" w:lineRule="auto"/>
              <w:jc w:val="center"/>
              <w:rPr>
                <w:rFonts w:ascii="Times New Roman" w:hAnsi="Times New Roman"/>
                <w:color w:val="000000" w:themeColor="text1"/>
                <w:sz w:val="24"/>
                <w:szCs w:val="24"/>
              </w:rPr>
            </w:pPr>
            <w:r w:rsidRPr="001B7367">
              <w:rPr>
                <w:rFonts w:ascii="Times New Roman" w:hAnsi="Times New Roman"/>
                <w:color w:val="000000" w:themeColor="text1"/>
                <w:sz w:val="24"/>
                <w:szCs w:val="24"/>
              </w:rPr>
              <w:t>26</w:t>
            </w:r>
          </w:p>
        </w:tc>
        <w:tc>
          <w:tcPr>
            <w:tcW w:w="2070" w:type="dxa"/>
            <w:tcBorders>
              <w:top w:val="single" w:sz="4" w:space="0" w:color="000000"/>
              <w:left w:val="single" w:sz="4" w:space="0" w:color="auto"/>
              <w:bottom w:val="single" w:sz="4" w:space="0" w:color="000000"/>
              <w:right w:val="single" w:sz="4" w:space="0" w:color="000000"/>
            </w:tcBorders>
          </w:tcPr>
          <w:p w:rsidR="0042280E" w:rsidRPr="001B7367" w:rsidRDefault="00F21A9E" w:rsidP="0042280E">
            <w:pPr>
              <w:spacing w:after="0" w:line="240" w:lineRule="auto"/>
              <w:jc w:val="center"/>
              <w:rPr>
                <w:rFonts w:ascii="Times New Roman" w:hAnsi="Times New Roman"/>
                <w:color w:val="000000" w:themeColor="text1"/>
                <w:sz w:val="24"/>
                <w:szCs w:val="24"/>
              </w:rPr>
            </w:pPr>
            <w:r w:rsidRPr="001B7367">
              <w:rPr>
                <w:rFonts w:ascii="Times New Roman" w:hAnsi="Times New Roman"/>
                <w:color w:val="000000" w:themeColor="text1"/>
                <w:sz w:val="24"/>
                <w:szCs w:val="24"/>
              </w:rPr>
              <w:t>26</w:t>
            </w:r>
          </w:p>
        </w:tc>
      </w:tr>
      <w:tr w:rsidR="0042280E" w:rsidRPr="001B7367" w:rsidTr="0042280E">
        <w:tc>
          <w:tcPr>
            <w:tcW w:w="1620" w:type="dxa"/>
            <w:tcBorders>
              <w:top w:val="single" w:sz="4" w:space="0" w:color="000000"/>
              <w:left w:val="single" w:sz="4" w:space="0" w:color="000000"/>
              <w:bottom w:val="single" w:sz="4" w:space="0" w:color="000000"/>
              <w:right w:val="single" w:sz="4" w:space="0" w:color="000000"/>
            </w:tcBorders>
            <w:hideMark/>
          </w:tcPr>
          <w:p w:rsidR="0042280E" w:rsidRPr="001B7367" w:rsidRDefault="0042280E" w:rsidP="0042280E">
            <w:pPr>
              <w:spacing w:after="0" w:line="240" w:lineRule="auto"/>
              <w:jc w:val="both"/>
              <w:rPr>
                <w:rFonts w:ascii="Times New Roman" w:hAnsi="Times New Roman"/>
                <w:b/>
                <w:color w:val="000000" w:themeColor="text1"/>
                <w:sz w:val="24"/>
                <w:szCs w:val="24"/>
              </w:rPr>
            </w:pPr>
            <w:r w:rsidRPr="001B7367">
              <w:rPr>
                <w:rFonts w:ascii="Times New Roman" w:hAnsi="Times New Roman"/>
                <w:b/>
                <w:color w:val="000000" w:themeColor="text1"/>
                <w:sz w:val="24"/>
                <w:szCs w:val="24"/>
              </w:rPr>
              <w:t>SDAE</w:t>
            </w:r>
          </w:p>
        </w:tc>
        <w:tc>
          <w:tcPr>
            <w:tcW w:w="2178" w:type="dxa"/>
            <w:tcBorders>
              <w:top w:val="single" w:sz="4" w:space="0" w:color="000000"/>
              <w:left w:val="single" w:sz="4" w:space="0" w:color="000000"/>
              <w:bottom w:val="single" w:sz="4" w:space="0" w:color="000000"/>
              <w:right w:val="single" w:sz="4" w:space="0" w:color="auto"/>
            </w:tcBorders>
            <w:hideMark/>
          </w:tcPr>
          <w:p w:rsidR="0042280E" w:rsidRPr="001B7367" w:rsidRDefault="0042280E" w:rsidP="0042280E">
            <w:pPr>
              <w:spacing w:after="0" w:line="240" w:lineRule="auto"/>
              <w:jc w:val="center"/>
              <w:rPr>
                <w:rFonts w:ascii="Times New Roman" w:hAnsi="Times New Roman"/>
                <w:color w:val="000000" w:themeColor="text1"/>
                <w:sz w:val="24"/>
                <w:szCs w:val="24"/>
              </w:rPr>
            </w:pPr>
            <w:r w:rsidRPr="001B7367">
              <w:rPr>
                <w:rFonts w:ascii="Times New Roman" w:hAnsi="Times New Roman"/>
                <w:color w:val="000000" w:themeColor="text1"/>
                <w:sz w:val="24"/>
                <w:szCs w:val="24"/>
              </w:rPr>
              <w:t>03</w:t>
            </w:r>
          </w:p>
        </w:tc>
        <w:tc>
          <w:tcPr>
            <w:tcW w:w="2070" w:type="dxa"/>
            <w:tcBorders>
              <w:top w:val="single" w:sz="4" w:space="0" w:color="000000"/>
              <w:left w:val="single" w:sz="4" w:space="0" w:color="auto"/>
              <w:bottom w:val="single" w:sz="4" w:space="0" w:color="000000"/>
              <w:right w:val="single" w:sz="4" w:space="0" w:color="000000"/>
            </w:tcBorders>
          </w:tcPr>
          <w:p w:rsidR="0042280E" w:rsidRPr="001B7367" w:rsidRDefault="0042280E" w:rsidP="0042280E">
            <w:pPr>
              <w:spacing w:after="0" w:line="240" w:lineRule="auto"/>
              <w:jc w:val="center"/>
              <w:rPr>
                <w:rFonts w:ascii="Times New Roman" w:hAnsi="Times New Roman"/>
                <w:color w:val="000000" w:themeColor="text1"/>
                <w:sz w:val="24"/>
                <w:szCs w:val="24"/>
              </w:rPr>
            </w:pPr>
            <w:r w:rsidRPr="001B7367">
              <w:rPr>
                <w:rFonts w:ascii="Times New Roman" w:hAnsi="Times New Roman"/>
                <w:color w:val="000000" w:themeColor="text1"/>
                <w:sz w:val="24"/>
                <w:szCs w:val="24"/>
              </w:rPr>
              <w:t>03</w:t>
            </w:r>
          </w:p>
        </w:tc>
      </w:tr>
      <w:tr w:rsidR="0042280E" w:rsidRPr="001B7367" w:rsidTr="0042280E">
        <w:tc>
          <w:tcPr>
            <w:tcW w:w="1620" w:type="dxa"/>
            <w:tcBorders>
              <w:top w:val="single" w:sz="4" w:space="0" w:color="000000"/>
              <w:left w:val="single" w:sz="4" w:space="0" w:color="000000"/>
              <w:bottom w:val="single" w:sz="4" w:space="0" w:color="000000"/>
              <w:right w:val="single" w:sz="4" w:space="0" w:color="000000"/>
            </w:tcBorders>
            <w:hideMark/>
          </w:tcPr>
          <w:p w:rsidR="0042280E" w:rsidRPr="001B7367" w:rsidRDefault="0042280E" w:rsidP="0042280E">
            <w:pPr>
              <w:spacing w:after="0" w:line="240" w:lineRule="auto"/>
              <w:jc w:val="both"/>
              <w:rPr>
                <w:rFonts w:ascii="Times New Roman" w:hAnsi="Times New Roman"/>
                <w:b/>
                <w:color w:val="000000" w:themeColor="text1"/>
                <w:sz w:val="24"/>
                <w:szCs w:val="24"/>
              </w:rPr>
            </w:pPr>
            <w:r w:rsidRPr="001B7367">
              <w:rPr>
                <w:rFonts w:ascii="Times New Roman" w:hAnsi="Times New Roman"/>
                <w:b/>
                <w:color w:val="000000" w:themeColor="text1"/>
                <w:sz w:val="24"/>
                <w:szCs w:val="24"/>
              </w:rPr>
              <w:t>SDPI</w:t>
            </w:r>
          </w:p>
        </w:tc>
        <w:tc>
          <w:tcPr>
            <w:tcW w:w="2178" w:type="dxa"/>
            <w:tcBorders>
              <w:top w:val="single" w:sz="4" w:space="0" w:color="000000"/>
              <w:left w:val="single" w:sz="4" w:space="0" w:color="000000"/>
              <w:bottom w:val="single" w:sz="4" w:space="0" w:color="000000"/>
              <w:right w:val="single" w:sz="4" w:space="0" w:color="auto"/>
            </w:tcBorders>
            <w:hideMark/>
          </w:tcPr>
          <w:p w:rsidR="0042280E" w:rsidRPr="001B7367" w:rsidRDefault="0042280E" w:rsidP="0042280E">
            <w:pPr>
              <w:spacing w:after="0" w:line="240" w:lineRule="auto"/>
              <w:jc w:val="center"/>
              <w:rPr>
                <w:rFonts w:ascii="Times New Roman" w:hAnsi="Times New Roman"/>
                <w:color w:val="000000" w:themeColor="text1"/>
                <w:sz w:val="24"/>
                <w:szCs w:val="24"/>
              </w:rPr>
            </w:pPr>
            <w:r w:rsidRPr="001B7367">
              <w:rPr>
                <w:rFonts w:ascii="Times New Roman" w:hAnsi="Times New Roman"/>
                <w:color w:val="000000" w:themeColor="text1"/>
                <w:sz w:val="24"/>
                <w:szCs w:val="24"/>
              </w:rPr>
              <w:t>01</w:t>
            </w:r>
          </w:p>
        </w:tc>
        <w:tc>
          <w:tcPr>
            <w:tcW w:w="2070" w:type="dxa"/>
            <w:tcBorders>
              <w:top w:val="single" w:sz="4" w:space="0" w:color="000000"/>
              <w:left w:val="single" w:sz="4" w:space="0" w:color="auto"/>
              <w:bottom w:val="single" w:sz="4" w:space="0" w:color="000000"/>
              <w:right w:val="single" w:sz="4" w:space="0" w:color="000000"/>
            </w:tcBorders>
          </w:tcPr>
          <w:p w:rsidR="0042280E" w:rsidRPr="001B7367" w:rsidRDefault="0042280E" w:rsidP="0042280E">
            <w:pPr>
              <w:spacing w:after="0" w:line="240" w:lineRule="auto"/>
              <w:jc w:val="center"/>
              <w:rPr>
                <w:rFonts w:ascii="Times New Roman" w:hAnsi="Times New Roman"/>
                <w:color w:val="000000" w:themeColor="text1"/>
                <w:sz w:val="24"/>
                <w:szCs w:val="24"/>
              </w:rPr>
            </w:pPr>
            <w:r w:rsidRPr="001B7367">
              <w:rPr>
                <w:rFonts w:ascii="Times New Roman" w:hAnsi="Times New Roman"/>
                <w:color w:val="000000" w:themeColor="text1"/>
                <w:sz w:val="24"/>
                <w:szCs w:val="24"/>
              </w:rPr>
              <w:t>01</w:t>
            </w:r>
          </w:p>
        </w:tc>
      </w:tr>
      <w:tr w:rsidR="0042280E" w:rsidRPr="001B7367" w:rsidTr="0042280E">
        <w:trPr>
          <w:trHeight w:val="316"/>
        </w:trPr>
        <w:tc>
          <w:tcPr>
            <w:tcW w:w="1620" w:type="dxa"/>
            <w:tcBorders>
              <w:top w:val="single" w:sz="4" w:space="0" w:color="000000"/>
              <w:left w:val="single" w:sz="4" w:space="0" w:color="000000"/>
              <w:bottom w:val="single" w:sz="4" w:space="0" w:color="000000"/>
              <w:right w:val="single" w:sz="4" w:space="0" w:color="000000"/>
            </w:tcBorders>
            <w:hideMark/>
          </w:tcPr>
          <w:p w:rsidR="0042280E" w:rsidRPr="001B7367" w:rsidRDefault="0042280E" w:rsidP="0042280E">
            <w:pPr>
              <w:spacing w:after="0" w:line="240" w:lineRule="auto"/>
              <w:jc w:val="both"/>
              <w:rPr>
                <w:rFonts w:ascii="Times New Roman" w:hAnsi="Times New Roman"/>
                <w:b/>
                <w:color w:val="000000" w:themeColor="text1"/>
                <w:sz w:val="24"/>
                <w:szCs w:val="24"/>
              </w:rPr>
            </w:pPr>
            <w:r w:rsidRPr="001B7367">
              <w:rPr>
                <w:rFonts w:ascii="Times New Roman" w:hAnsi="Times New Roman"/>
                <w:b/>
                <w:color w:val="000000" w:themeColor="text1"/>
                <w:sz w:val="24"/>
                <w:szCs w:val="24"/>
              </w:rPr>
              <w:t>Total</w:t>
            </w:r>
          </w:p>
        </w:tc>
        <w:tc>
          <w:tcPr>
            <w:tcW w:w="2178" w:type="dxa"/>
            <w:tcBorders>
              <w:top w:val="single" w:sz="4" w:space="0" w:color="000000"/>
              <w:left w:val="single" w:sz="4" w:space="0" w:color="000000"/>
              <w:bottom w:val="single" w:sz="4" w:space="0" w:color="000000"/>
              <w:right w:val="single" w:sz="4" w:space="0" w:color="auto"/>
            </w:tcBorders>
            <w:hideMark/>
          </w:tcPr>
          <w:p w:rsidR="0042280E" w:rsidRPr="001B7367" w:rsidRDefault="00F21A9E" w:rsidP="0042280E">
            <w:pPr>
              <w:spacing w:after="0" w:line="240" w:lineRule="auto"/>
              <w:jc w:val="center"/>
              <w:rPr>
                <w:rFonts w:ascii="Times New Roman" w:hAnsi="Times New Roman"/>
                <w:b/>
                <w:color w:val="000000" w:themeColor="text1"/>
                <w:sz w:val="24"/>
                <w:szCs w:val="24"/>
              </w:rPr>
            </w:pPr>
            <w:r w:rsidRPr="001B7367">
              <w:rPr>
                <w:rFonts w:ascii="Times New Roman" w:hAnsi="Times New Roman"/>
                <w:b/>
                <w:color w:val="000000" w:themeColor="text1"/>
                <w:sz w:val="24"/>
                <w:szCs w:val="24"/>
              </w:rPr>
              <w:t>91</w:t>
            </w:r>
          </w:p>
        </w:tc>
        <w:tc>
          <w:tcPr>
            <w:tcW w:w="2070" w:type="dxa"/>
            <w:tcBorders>
              <w:top w:val="single" w:sz="4" w:space="0" w:color="000000"/>
              <w:left w:val="single" w:sz="4" w:space="0" w:color="auto"/>
              <w:bottom w:val="single" w:sz="4" w:space="0" w:color="000000"/>
              <w:right w:val="single" w:sz="4" w:space="0" w:color="000000"/>
            </w:tcBorders>
          </w:tcPr>
          <w:p w:rsidR="0042280E" w:rsidRPr="001B7367" w:rsidRDefault="00F21A9E" w:rsidP="0042280E">
            <w:pPr>
              <w:spacing w:after="0" w:line="240" w:lineRule="auto"/>
              <w:jc w:val="center"/>
              <w:rPr>
                <w:rFonts w:ascii="Times New Roman" w:hAnsi="Times New Roman"/>
                <w:b/>
                <w:color w:val="000000" w:themeColor="text1"/>
                <w:sz w:val="24"/>
                <w:szCs w:val="24"/>
              </w:rPr>
            </w:pPr>
            <w:r w:rsidRPr="001B7367">
              <w:rPr>
                <w:rFonts w:ascii="Times New Roman" w:hAnsi="Times New Roman"/>
                <w:b/>
                <w:color w:val="000000" w:themeColor="text1"/>
                <w:sz w:val="24"/>
                <w:szCs w:val="24"/>
              </w:rPr>
              <w:t>91</w:t>
            </w:r>
          </w:p>
        </w:tc>
      </w:tr>
    </w:tbl>
    <w:p w:rsidR="0042280E" w:rsidRPr="00AE7190" w:rsidRDefault="0042280E" w:rsidP="0042280E">
      <w:pPr>
        <w:spacing w:after="0"/>
        <w:jc w:val="both"/>
        <w:rPr>
          <w:rFonts w:ascii="Times New Roman" w:hAnsi="Times New Roman"/>
          <w:b/>
          <w:bCs/>
          <w:sz w:val="24"/>
          <w:szCs w:val="24"/>
        </w:rPr>
      </w:pPr>
    </w:p>
    <w:p w:rsidR="0042280E" w:rsidRPr="00AE7190" w:rsidRDefault="0042280E" w:rsidP="0042280E">
      <w:pPr>
        <w:spacing w:after="0"/>
        <w:jc w:val="both"/>
        <w:rPr>
          <w:rFonts w:ascii="Times New Roman" w:hAnsi="Times New Roman"/>
          <w:b/>
          <w:bCs/>
          <w:sz w:val="24"/>
          <w:szCs w:val="24"/>
        </w:rPr>
      </w:pPr>
    </w:p>
    <w:p w:rsidR="0042280E" w:rsidRPr="00AE7190" w:rsidRDefault="0042280E" w:rsidP="0042280E">
      <w:pPr>
        <w:spacing w:after="0"/>
        <w:jc w:val="both"/>
        <w:rPr>
          <w:rFonts w:ascii="Times New Roman" w:hAnsi="Times New Roman"/>
          <w:b/>
          <w:bCs/>
          <w:sz w:val="24"/>
          <w:szCs w:val="24"/>
        </w:rPr>
      </w:pPr>
    </w:p>
    <w:p w:rsidR="0042280E" w:rsidRPr="00AE7190" w:rsidRDefault="0042280E" w:rsidP="0042280E">
      <w:pPr>
        <w:spacing w:after="0"/>
        <w:jc w:val="both"/>
        <w:rPr>
          <w:rFonts w:ascii="Times New Roman" w:hAnsi="Times New Roman"/>
          <w:b/>
          <w:bCs/>
          <w:sz w:val="24"/>
          <w:szCs w:val="24"/>
        </w:rPr>
      </w:pPr>
    </w:p>
    <w:p w:rsidR="0042280E" w:rsidRPr="00AE7190" w:rsidRDefault="0042280E" w:rsidP="0042280E">
      <w:pPr>
        <w:spacing w:after="0"/>
        <w:jc w:val="both"/>
        <w:rPr>
          <w:rFonts w:ascii="Times New Roman" w:hAnsi="Times New Roman"/>
          <w:b/>
          <w:bCs/>
          <w:sz w:val="24"/>
          <w:szCs w:val="24"/>
        </w:rPr>
      </w:pPr>
    </w:p>
    <w:p w:rsidR="0042280E" w:rsidRPr="00AE7190" w:rsidRDefault="0042280E" w:rsidP="0042280E">
      <w:pPr>
        <w:spacing w:after="0"/>
        <w:jc w:val="both"/>
        <w:rPr>
          <w:rFonts w:ascii="Times New Roman" w:hAnsi="Times New Roman"/>
          <w:b/>
          <w:bCs/>
          <w:sz w:val="24"/>
          <w:szCs w:val="24"/>
        </w:rPr>
      </w:pPr>
    </w:p>
    <w:p w:rsidR="0042280E" w:rsidRPr="00AE7190" w:rsidRDefault="0042280E" w:rsidP="0042280E">
      <w:pPr>
        <w:spacing w:after="0"/>
        <w:jc w:val="both"/>
        <w:rPr>
          <w:rFonts w:ascii="Times New Roman" w:hAnsi="Times New Roman"/>
          <w:b/>
          <w:bCs/>
          <w:sz w:val="24"/>
          <w:szCs w:val="24"/>
        </w:rPr>
      </w:pPr>
    </w:p>
    <w:p w:rsidR="0042280E" w:rsidRPr="00AE7190" w:rsidRDefault="0042280E" w:rsidP="0042280E">
      <w:pPr>
        <w:spacing w:after="0"/>
        <w:jc w:val="both"/>
        <w:rPr>
          <w:rFonts w:ascii="Times New Roman" w:hAnsi="Times New Roman"/>
          <w:b/>
          <w:bCs/>
          <w:sz w:val="24"/>
          <w:szCs w:val="24"/>
        </w:rPr>
      </w:pPr>
    </w:p>
    <w:p w:rsidR="0042280E" w:rsidRPr="00AE7190" w:rsidRDefault="0042280E" w:rsidP="0042280E">
      <w:pPr>
        <w:spacing w:after="0"/>
        <w:jc w:val="both"/>
        <w:rPr>
          <w:rFonts w:ascii="Times New Roman" w:hAnsi="Times New Roman"/>
          <w:b/>
          <w:bCs/>
          <w:sz w:val="24"/>
          <w:szCs w:val="24"/>
        </w:rPr>
      </w:pPr>
    </w:p>
    <w:p w:rsidR="0042280E" w:rsidRPr="00AE7190" w:rsidRDefault="0042280E" w:rsidP="0042280E">
      <w:pPr>
        <w:spacing w:after="0"/>
        <w:jc w:val="both"/>
        <w:rPr>
          <w:rFonts w:ascii="Times New Roman" w:hAnsi="Times New Roman"/>
          <w:b/>
          <w:bCs/>
          <w:sz w:val="24"/>
          <w:szCs w:val="24"/>
        </w:rPr>
      </w:pPr>
      <w:r w:rsidRPr="00AE7190">
        <w:rPr>
          <w:rFonts w:ascii="Times New Roman" w:hAnsi="Times New Roman"/>
          <w:b/>
          <w:bCs/>
          <w:sz w:val="24"/>
          <w:szCs w:val="24"/>
        </w:rPr>
        <w:t>Promoção da Justiça;</w:t>
      </w:r>
    </w:p>
    <w:p w:rsidR="0042280E" w:rsidRPr="00AE7190" w:rsidRDefault="0042280E" w:rsidP="0042280E">
      <w:pPr>
        <w:pStyle w:val="ListParagraph"/>
        <w:spacing w:after="0"/>
        <w:jc w:val="both"/>
        <w:rPr>
          <w:rFonts w:ascii="Times New Roman" w:hAnsi="Times New Roman"/>
          <w:sz w:val="24"/>
          <w:szCs w:val="24"/>
        </w:rPr>
      </w:pPr>
    </w:p>
    <w:p w:rsidR="00257A0B" w:rsidRPr="00D1389B" w:rsidRDefault="0042280E" w:rsidP="00D1389B">
      <w:pPr>
        <w:spacing w:after="0"/>
        <w:jc w:val="both"/>
        <w:rPr>
          <w:rFonts w:ascii="Times New Roman" w:hAnsi="Times New Roman"/>
          <w:b/>
          <w:sz w:val="24"/>
          <w:szCs w:val="24"/>
        </w:rPr>
      </w:pPr>
      <w:r w:rsidRPr="00AE7190">
        <w:rPr>
          <w:rFonts w:ascii="Times New Roman" w:hAnsi="Times New Roman"/>
          <w:b/>
          <w:sz w:val="24"/>
          <w:szCs w:val="24"/>
        </w:rPr>
        <w:t>Ordem e Segurança Pública</w:t>
      </w:r>
    </w:p>
    <w:p w:rsidR="00257A0B" w:rsidRPr="00BB61F4" w:rsidRDefault="00257A0B" w:rsidP="00BB61F4">
      <w:pPr>
        <w:pStyle w:val="Text"/>
      </w:pPr>
      <w:r w:rsidRPr="00BB61F4">
        <w:t xml:space="preserve">No reforço das actividades de prevenção e combate à criminalidade a nível do Distrito, foram realizadas </w:t>
      </w:r>
      <w:r w:rsidRPr="00BB61F4">
        <w:rPr>
          <w:b/>
        </w:rPr>
        <w:t xml:space="preserve">6.388 </w:t>
      </w:r>
      <w:r w:rsidRPr="00BB61F4">
        <w:t xml:space="preserve">patrulhas, onde foram interpeladas e identificadas </w:t>
      </w:r>
      <w:r w:rsidRPr="00BB61F4">
        <w:rPr>
          <w:b/>
        </w:rPr>
        <w:t>4.026</w:t>
      </w:r>
      <w:r w:rsidRPr="00BB61F4">
        <w:t xml:space="preserve"> pessoas das quais, </w:t>
      </w:r>
      <w:r w:rsidRPr="00BB61F4">
        <w:rPr>
          <w:b/>
        </w:rPr>
        <w:t>1.156</w:t>
      </w:r>
      <w:r w:rsidRPr="00BB61F4">
        <w:t xml:space="preserve"> foram submetidas a triagem dos oficiais de permanência. Ainda no mesmo contexto, foram realizadas </w:t>
      </w:r>
      <w:r w:rsidRPr="00BB61F4">
        <w:rPr>
          <w:b/>
        </w:rPr>
        <w:t>31</w:t>
      </w:r>
      <w:r w:rsidRPr="00BB61F4">
        <w:t xml:space="preserve"> operações dirigidas.</w:t>
      </w:r>
    </w:p>
    <w:p w:rsidR="00257A0B" w:rsidRPr="00BB61F4" w:rsidRDefault="00257A0B" w:rsidP="00BB61F4">
      <w:pPr>
        <w:pStyle w:val="Text"/>
      </w:pPr>
      <w:r w:rsidRPr="00BB61F4">
        <w:t xml:space="preserve">Relativamente à </w:t>
      </w:r>
      <w:proofErr w:type="spellStart"/>
      <w:r w:rsidRPr="00BB61F4">
        <w:t>operatividade</w:t>
      </w:r>
      <w:proofErr w:type="spellEnd"/>
      <w:r w:rsidRPr="00BB61F4">
        <w:t xml:space="preserve"> Policial, a média apurada durante o período em análise foi de </w:t>
      </w:r>
      <w:r w:rsidRPr="00BB61F4">
        <w:rPr>
          <w:b/>
        </w:rPr>
        <w:t>85.7%</w:t>
      </w:r>
      <w:r w:rsidRPr="00BB61F4">
        <w:t>.</w:t>
      </w:r>
    </w:p>
    <w:p w:rsidR="00257A0B" w:rsidRPr="00BB61F4" w:rsidRDefault="00257A0B" w:rsidP="00BB61F4">
      <w:pPr>
        <w:pStyle w:val="Text"/>
      </w:pPr>
      <w:r w:rsidRPr="00BB61F4">
        <w:lastRenderedPageBreak/>
        <w:t>Em relação à situação criminal,</w:t>
      </w:r>
      <w:r w:rsidRPr="00BB61F4">
        <w:rPr>
          <w:b/>
        </w:rPr>
        <w:t xml:space="preserve"> </w:t>
      </w:r>
      <w:r w:rsidRPr="00BB61F4">
        <w:t xml:space="preserve">verificou-se a ocorrência de </w:t>
      </w:r>
      <w:r w:rsidRPr="00BB61F4">
        <w:rPr>
          <w:b/>
        </w:rPr>
        <w:t>18</w:t>
      </w:r>
      <w:r w:rsidRPr="00BB61F4">
        <w:t xml:space="preserve"> casos criminais dos quais </w:t>
      </w:r>
      <w:r w:rsidRPr="00BB61F4">
        <w:rPr>
          <w:b/>
        </w:rPr>
        <w:t>16</w:t>
      </w:r>
      <w:r w:rsidRPr="00BB61F4">
        <w:t xml:space="preserve"> foram devidamente esclarecidos, tendo-se obtido uma </w:t>
      </w:r>
      <w:proofErr w:type="spellStart"/>
      <w:r w:rsidRPr="00BB61F4">
        <w:t>operatividade</w:t>
      </w:r>
      <w:proofErr w:type="spellEnd"/>
      <w:r w:rsidRPr="00BB61F4">
        <w:t xml:space="preserve"> policial na ordem de </w:t>
      </w:r>
      <w:r w:rsidRPr="00BB61F4">
        <w:rPr>
          <w:b/>
        </w:rPr>
        <w:t>88.8%</w:t>
      </w:r>
      <w:r w:rsidRPr="00BB61F4">
        <w:t>.</w:t>
      </w:r>
    </w:p>
    <w:p w:rsidR="0042280E" w:rsidRPr="00AE7190" w:rsidRDefault="0042280E" w:rsidP="0042280E">
      <w:pPr>
        <w:pStyle w:val="Heading3"/>
        <w:rPr>
          <w:rFonts w:ascii="Times New Roman" w:hAnsi="Times New Roman"/>
          <w:color w:val="auto"/>
          <w:sz w:val="24"/>
          <w:szCs w:val="24"/>
        </w:rPr>
      </w:pPr>
      <w:r w:rsidRPr="00AE7190">
        <w:rPr>
          <w:rFonts w:ascii="Times New Roman" w:hAnsi="Times New Roman"/>
          <w:color w:val="auto"/>
          <w:sz w:val="24"/>
          <w:szCs w:val="24"/>
        </w:rPr>
        <w:t>No âmbito da intensificação das acções contra Acidentes de viação</w:t>
      </w:r>
    </w:p>
    <w:p w:rsidR="00257A0B" w:rsidRPr="00BB61F4" w:rsidRDefault="00257A0B" w:rsidP="00BB61F4">
      <w:pPr>
        <w:pStyle w:val="Text"/>
      </w:pPr>
      <w:r>
        <w:t xml:space="preserve"> </w:t>
      </w:r>
      <w:r w:rsidRPr="00BB61F4">
        <w:t xml:space="preserve">Através das actividades policiais ostensivas, foram realizadas a nível do Distrito </w:t>
      </w:r>
      <w:r w:rsidRPr="00BB61F4">
        <w:rPr>
          <w:b/>
        </w:rPr>
        <w:t xml:space="preserve">87 </w:t>
      </w:r>
      <w:r w:rsidRPr="00BB61F4">
        <w:t>acções de educação cívica, onde</w:t>
      </w:r>
      <w:r w:rsidRPr="00BB61F4">
        <w:rPr>
          <w:b/>
        </w:rPr>
        <w:t xml:space="preserve"> </w:t>
      </w:r>
      <w:r w:rsidRPr="00BB61F4">
        <w:t xml:space="preserve">foram sensibilizados em matérias de circulação vial cerca de </w:t>
      </w:r>
      <w:r w:rsidRPr="00BB61F4">
        <w:rPr>
          <w:b/>
        </w:rPr>
        <w:t xml:space="preserve">11.308 </w:t>
      </w:r>
      <w:r w:rsidRPr="00BB61F4">
        <w:t>cidadãos, sendo 40 em paragens 11 em Escolas, 03 em Igrejas</w:t>
      </w:r>
      <w:r w:rsidRPr="00BB61F4">
        <w:rPr>
          <w:b/>
        </w:rPr>
        <w:t xml:space="preserve"> </w:t>
      </w:r>
      <w:r w:rsidRPr="00BB61F4">
        <w:t>e 34 em mercados.</w:t>
      </w:r>
    </w:p>
    <w:p w:rsidR="0042280E" w:rsidRDefault="0042280E" w:rsidP="0042280E">
      <w:pPr>
        <w:pStyle w:val="Heading3"/>
        <w:rPr>
          <w:rFonts w:ascii="Times New Roman" w:hAnsi="Times New Roman"/>
          <w:color w:val="auto"/>
          <w:sz w:val="24"/>
          <w:szCs w:val="24"/>
        </w:rPr>
      </w:pPr>
      <w:r w:rsidRPr="00AE7190">
        <w:rPr>
          <w:rFonts w:ascii="Times New Roman" w:hAnsi="Times New Roman"/>
          <w:sz w:val="24"/>
          <w:szCs w:val="24"/>
        </w:rPr>
        <w:t xml:space="preserve"> </w:t>
      </w:r>
      <w:r w:rsidRPr="00AE7190">
        <w:rPr>
          <w:rFonts w:ascii="Times New Roman" w:hAnsi="Times New Roman"/>
          <w:color w:val="auto"/>
          <w:sz w:val="24"/>
          <w:szCs w:val="24"/>
        </w:rPr>
        <w:t xml:space="preserve">Crimes Por Família </w:t>
      </w:r>
      <w:proofErr w:type="spellStart"/>
      <w:r w:rsidRPr="00AE7190">
        <w:rPr>
          <w:rFonts w:ascii="Times New Roman" w:hAnsi="Times New Roman"/>
          <w:color w:val="auto"/>
          <w:sz w:val="24"/>
          <w:szCs w:val="24"/>
        </w:rPr>
        <w:t>Delitiva</w:t>
      </w:r>
      <w:proofErr w:type="spellEnd"/>
      <w:r w:rsidRPr="00AE7190">
        <w:rPr>
          <w:rFonts w:ascii="Times New Roman" w:hAnsi="Times New Roman"/>
          <w:color w:val="auto"/>
          <w:sz w:val="24"/>
          <w:szCs w:val="24"/>
        </w:rPr>
        <w:t xml:space="preserve"> </w:t>
      </w:r>
    </w:p>
    <w:p w:rsidR="00257A0B" w:rsidRPr="0013512A" w:rsidRDefault="00257A0B" w:rsidP="00BB61F4">
      <w:pPr>
        <w:pStyle w:val="Text"/>
      </w:pPr>
      <w:r w:rsidRPr="0013512A">
        <w:t xml:space="preserve">Durante o período em análise, foram registados </w:t>
      </w:r>
      <w:r w:rsidRPr="0013512A">
        <w:rPr>
          <w:b/>
        </w:rPr>
        <w:t>18</w:t>
      </w:r>
      <w:r w:rsidRPr="0013512A">
        <w:t xml:space="preserve"> casos criminais, dos quais </w:t>
      </w:r>
      <w:r w:rsidRPr="0013512A">
        <w:rPr>
          <w:b/>
        </w:rPr>
        <w:t xml:space="preserve">08 </w:t>
      </w:r>
      <w:r w:rsidRPr="0013512A">
        <w:t xml:space="preserve">contra a propriedade, </w:t>
      </w:r>
      <w:r w:rsidRPr="0013512A">
        <w:rPr>
          <w:b/>
        </w:rPr>
        <w:t xml:space="preserve">10 </w:t>
      </w:r>
      <w:r w:rsidRPr="0013512A">
        <w:t xml:space="preserve">contra pessoas e </w:t>
      </w:r>
      <w:r w:rsidRPr="0013512A">
        <w:rPr>
          <w:b/>
        </w:rPr>
        <w:t xml:space="preserve">00 </w:t>
      </w:r>
      <w:r w:rsidRPr="0013512A">
        <w:t>contra ordem e tranquilidade públicas;</w:t>
      </w:r>
    </w:p>
    <w:p w:rsidR="00257A0B" w:rsidRPr="00DA1CD3" w:rsidRDefault="00257A0B" w:rsidP="00BB61F4">
      <w:pPr>
        <w:pStyle w:val="Text"/>
      </w:pPr>
      <w:r w:rsidRPr="00DA1CD3">
        <w:t xml:space="preserve">Nos crimes contra a vida, destaca-se o registo de </w:t>
      </w:r>
      <w:r w:rsidRPr="00DA1CD3">
        <w:rPr>
          <w:b/>
        </w:rPr>
        <w:t>0</w:t>
      </w:r>
      <w:r>
        <w:rPr>
          <w:b/>
        </w:rPr>
        <w:t>3</w:t>
      </w:r>
      <w:r w:rsidRPr="00DA1CD3">
        <w:t xml:space="preserve"> </w:t>
      </w:r>
      <w:r>
        <w:t>casos</w:t>
      </w:r>
      <w:r w:rsidRPr="00DA1CD3">
        <w:t xml:space="preserve"> de </w:t>
      </w:r>
      <w:r>
        <w:t>homicídio voluntário e 01 de linchamento</w:t>
      </w:r>
      <w:r w:rsidRPr="00DA1CD3">
        <w:t>;</w:t>
      </w:r>
    </w:p>
    <w:p w:rsidR="00257A0B" w:rsidRPr="00257A0B" w:rsidRDefault="00257A0B" w:rsidP="00D33DE1">
      <w:pPr>
        <w:pStyle w:val="Text"/>
      </w:pPr>
      <w:r w:rsidRPr="00DA1CD3">
        <w:t xml:space="preserve">Nos crimes contra a propriedade, </w:t>
      </w:r>
      <w:r>
        <w:t>não se registou nenhum caso digno de distinção</w:t>
      </w:r>
      <w:r w:rsidRPr="00DA1CD3">
        <w:t>, conforme ilustra a tabela a seguir.</w:t>
      </w:r>
    </w:p>
    <w:p w:rsidR="0042280E" w:rsidRPr="00AE7190" w:rsidRDefault="0042280E" w:rsidP="0042280E">
      <w:pPr>
        <w:pStyle w:val="Heading3"/>
        <w:rPr>
          <w:rFonts w:ascii="Times New Roman" w:hAnsi="Times New Roman"/>
          <w:color w:val="000000" w:themeColor="text1"/>
          <w:sz w:val="24"/>
          <w:szCs w:val="24"/>
        </w:rPr>
      </w:pPr>
      <w:r w:rsidRPr="00AE7190">
        <w:rPr>
          <w:rFonts w:ascii="Times New Roman" w:hAnsi="Times New Roman"/>
          <w:color w:val="000000" w:themeColor="text1"/>
          <w:sz w:val="24"/>
          <w:szCs w:val="24"/>
        </w:rPr>
        <w:t>Criminalidade por Posto Administrativo</w:t>
      </w:r>
    </w:p>
    <w:p w:rsidR="0042280E" w:rsidRPr="00BB61F4" w:rsidRDefault="00257A0B" w:rsidP="0042280E">
      <w:pPr>
        <w:pStyle w:val="NoSpacing"/>
        <w:spacing w:line="360" w:lineRule="auto"/>
        <w:jc w:val="both"/>
        <w:rPr>
          <w:rFonts w:ascii="Arial Narrow" w:hAnsi="Arial Narrow" w:cs="Tahoma"/>
          <w:sz w:val="24"/>
          <w:szCs w:val="24"/>
          <w:lang w:val="pt-PT"/>
        </w:rPr>
      </w:pPr>
      <w:r w:rsidRPr="00BB61F4">
        <w:rPr>
          <w:rFonts w:ascii="Times New Roman" w:hAnsi="Times New Roman"/>
          <w:sz w:val="24"/>
          <w:szCs w:val="24"/>
          <w:lang w:val="pt-PT"/>
        </w:rPr>
        <w:t xml:space="preserve"> No que concerne a criminalidade por Posto Administrativo, destaque vai para o de Chongoene com o registo do maior índice, ao somar 16 casos, enquanto os de </w:t>
      </w:r>
      <w:proofErr w:type="spellStart"/>
      <w:r w:rsidRPr="00BB61F4">
        <w:rPr>
          <w:rFonts w:ascii="Times New Roman" w:hAnsi="Times New Roman"/>
          <w:sz w:val="24"/>
          <w:szCs w:val="24"/>
          <w:lang w:val="pt-PT"/>
        </w:rPr>
        <w:t>Madzucane</w:t>
      </w:r>
      <w:proofErr w:type="spellEnd"/>
      <w:r w:rsidRPr="00BB61F4">
        <w:rPr>
          <w:rFonts w:ascii="Times New Roman" w:hAnsi="Times New Roman"/>
          <w:sz w:val="24"/>
          <w:szCs w:val="24"/>
          <w:lang w:val="pt-PT"/>
        </w:rPr>
        <w:t xml:space="preserve"> e </w:t>
      </w:r>
      <w:proofErr w:type="spellStart"/>
      <w:r w:rsidRPr="00BB61F4">
        <w:rPr>
          <w:rFonts w:ascii="Times New Roman" w:hAnsi="Times New Roman"/>
          <w:sz w:val="24"/>
          <w:szCs w:val="24"/>
          <w:lang w:val="pt-PT"/>
        </w:rPr>
        <w:t>Nguzene</w:t>
      </w:r>
      <w:proofErr w:type="spellEnd"/>
      <w:r w:rsidRPr="00BB61F4">
        <w:rPr>
          <w:rFonts w:ascii="Times New Roman" w:hAnsi="Times New Roman"/>
          <w:sz w:val="24"/>
          <w:szCs w:val="24"/>
          <w:lang w:val="pt-PT"/>
        </w:rPr>
        <w:t xml:space="preserve"> registaram 01 caso respectivamente, conforme ilustra a tabela seguinte</w:t>
      </w:r>
      <w:r w:rsidRPr="00004FE9">
        <w:rPr>
          <w:rFonts w:ascii="Arial Narrow" w:hAnsi="Arial Narrow" w:cs="Tahoma"/>
          <w:sz w:val="24"/>
          <w:szCs w:val="24"/>
          <w:lang w:val="pt-PT"/>
        </w:rPr>
        <w:t>:</w:t>
      </w:r>
    </w:p>
    <w:p w:rsidR="0042280E" w:rsidRDefault="0042280E" w:rsidP="0042280E">
      <w:pPr>
        <w:pStyle w:val="NoSpacing"/>
        <w:spacing w:line="360" w:lineRule="auto"/>
        <w:jc w:val="both"/>
        <w:rPr>
          <w:rFonts w:ascii="Times New Roman" w:hAnsi="Times New Roman"/>
          <w:b/>
          <w:sz w:val="24"/>
          <w:szCs w:val="24"/>
          <w:lang w:val="pt-PT"/>
        </w:rPr>
      </w:pPr>
    </w:p>
    <w:p w:rsidR="0042280E" w:rsidRPr="00B74E65" w:rsidRDefault="0042280E" w:rsidP="0042280E">
      <w:pPr>
        <w:pStyle w:val="NoSpacing"/>
        <w:spacing w:line="360" w:lineRule="auto"/>
        <w:jc w:val="both"/>
        <w:rPr>
          <w:rFonts w:ascii="Times New Roman" w:hAnsi="Times New Roman"/>
          <w:b/>
          <w:sz w:val="24"/>
          <w:szCs w:val="24"/>
          <w:lang w:val="pt-PT"/>
        </w:rPr>
      </w:pPr>
      <w:r w:rsidRPr="00B74E65">
        <w:rPr>
          <w:rFonts w:ascii="Times New Roman" w:hAnsi="Times New Roman"/>
          <w:b/>
          <w:sz w:val="24"/>
          <w:szCs w:val="24"/>
          <w:lang w:val="pt-PT"/>
        </w:rPr>
        <w:t>Tabela nº</w:t>
      </w:r>
      <w:r w:rsidR="003D3905">
        <w:rPr>
          <w:rFonts w:ascii="Times New Roman" w:hAnsi="Times New Roman"/>
          <w:b/>
          <w:sz w:val="24"/>
          <w:szCs w:val="24"/>
          <w:lang w:val="pt-PT"/>
        </w:rPr>
        <w:t xml:space="preserve"> 49</w:t>
      </w:r>
      <w:r w:rsidRPr="00B74E65">
        <w:rPr>
          <w:rFonts w:ascii="Times New Roman" w:hAnsi="Times New Roman"/>
          <w:b/>
          <w:sz w:val="24"/>
          <w:szCs w:val="24"/>
          <w:lang w:val="pt-PT"/>
        </w:rPr>
        <w:t xml:space="preserve"> </w:t>
      </w:r>
      <w:proofErr w:type="gramStart"/>
      <w:r w:rsidRPr="00B74E65">
        <w:rPr>
          <w:rFonts w:ascii="Times New Roman" w:hAnsi="Times New Roman"/>
          <w:b/>
          <w:sz w:val="24"/>
          <w:szCs w:val="24"/>
          <w:lang w:val="pt-PT"/>
        </w:rPr>
        <w:t>-  Índice</w:t>
      </w:r>
      <w:proofErr w:type="gramEnd"/>
      <w:r w:rsidRPr="00B74E65">
        <w:rPr>
          <w:rFonts w:ascii="Times New Roman" w:hAnsi="Times New Roman"/>
          <w:b/>
          <w:sz w:val="24"/>
          <w:szCs w:val="24"/>
          <w:lang w:val="pt-PT"/>
        </w:rPr>
        <w:t xml:space="preserve"> da criminalidade por Posto Administrativo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2790"/>
        <w:gridCol w:w="2031"/>
        <w:gridCol w:w="2087"/>
      </w:tblGrid>
      <w:tr w:rsidR="00257A0B" w:rsidRPr="00E90C5F" w:rsidTr="00257A0B">
        <w:tc>
          <w:tcPr>
            <w:tcW w:w="2430" w:type="dxa"/>
            <w:shd w:val="clear" w:color="auto" w:fill="auto"/>
          </w:tcPr>
          <w:p w:rsidR="00257A0B" w:rsidRPr="00BB61F4" w:rsidRDefault="00257A0B" w:rsidP="00BB61F4">
            <w:pPr>
              <w:spacing w:before="60" w:after="0" w:line="240" w:lineRule="auto"/>
              <w:rPr>
                <w:rFonts w:ascii="Times New Roman" w:eastAsia="SimSun" w:hAnsi="Times New Roman"/>
                <w:kern w:val="36"/>
                <w:shd w:val="clear" w:color="auto" w:fill="FFFFFF"/>
              </w:rPr>
            </w:pPr>
            <w:r w:rsidRPr="00BB61F4">
              <w:rPr>
                <w:rFonts w:ascii="Times New Roman" w:eastAsia="SimSun" w:hAnsi="Times New Roman"/>
                <w:b/>
                <w:bCs/>
                <w:kern w:val="36"/>
                <w:shd w:val="clear" w:color="auto" w:fill="FFFFFF"/>
              </w:rPr>
              <w:t>POSTO ADMINISTRATIVO</w:t>
            </w:r>
          </w:p>
        </w:tc>
        <w:tc>
          <w:tcPr>
            <w:tcW w:w="2790" w:type="dxa"/>
            <w:shd w:val="clear" w:color="auto" w:fill="auto"/>
          </w:tcPr>
          <w:p w:rsidR="00257A0B" w:rsidRPr="00BB61F4" w:rsidRDefault="00257A0B" w:rsidP="00BB61F4">
            <w:pPr>
              <w:spacing w:before="60" w:after="0" w:line="240" w:lineRule="auto"/>
              <w:rPr>
                <w:rFonts w:ascii="Times New Roman" w:eastAsia="SimSun" w:hAnsi="Times New Roman"/>
                <w:kern w:val="36"/>
                <w:shd w:val="clear" w:color="auto" w:fill="FFFFFF"/>
              </w:rPr>
            </w:pPr>
            <w:r w:rsidRPr="00BB61F4">
              <w:rPr>
                <w:rFonts w:ascii="Times New Roman" w:eastAsia="SimSun" w:hAnsi="Times New Roman"/>
                <w:b/>
                <w:bCs/>
                <w:kern w:val="36"/>
                <w:shd w:val="clear" w:color="auto" w:fill="FFFFFF"/>
              </w:rPr>
              <w:t>Nº DE CRIMES REGISTADOS</w:t>
            </w:r>
          </w:p>
        </w:tc>
        <w:tc>
          <w:tcPr>
            <w:tcW w:w="2031" w:type="dxa"/>
            <w:shd w:val="clear" w:color="auto" w:fill="auto"/>
          </w:tcPr>
          <w:p w:rsidR="00257A0B" w:rsidRPr="00BB61F4" w:rsidRDefault="00257A0B" w:rsidP="00BB61F4">
            <w:pPr>
              <w:spacing w:before="60" w:after="0" w:line="240" w:lineRule="auto"/>
              <w:jc w:val="center"/>
              <w:rPr>
                <w:rFonts w:ascii="Times New Roman" w:eastAsia="SimSun" w:hAnsi="Times New Roman"/>
                <w:kern w:val="36"/>
                <w:shd w:val="clear" w:color="auto" w:fill="FFFFFF"/>
              </w:rPr>
            </w:pPr>
            <w:r w:rsidRPr="00BB61F4">
              <w:rPr>
                <w:rFonts w:ascii="Times New Roman" w:eastAsia="SimSun" w:hAnsi="Times New Roman"/>
                <w:b/>
                <w:bCs/>
                <w:kern w:val="36"/>
                <w:shd w:val="clear" w:color="auto" w:fill="FFFFFF"/>
              </w:rPr>
              <w:t xml:space="preserve">Nº DE CRIMES </w:t>
            </w:r>
            <w:r w:rsidRPr="00BB61F4">
              <w:rPr>
                <w:rFonts w:ascii="Times New Roman" w:eastAsia="SimSun" w:hAnsi="Times New Roman"/>
                <w:b/>
                <w:bCs/>
                <w:kern w:val="36"/>
                <w:shd w:val="clear" w:color="auto" w:fill="FFFFFF"/>
                <w:lang w:val="en-US"/>
              </w:rPr>
              <w:t>ESCLARECIDOS</w:t>
            </w:r>
          </w:p>
        </w:tc>
        <w:tc>
          <w:tcPr>
            <w:tcW w:w="2031" w:type="dxa"/>
            <w:shd w:val="clear" w:color="auto" w:fill="auto"/>
          </w:tcPr>
          <w:p w:rsidR="00257A0B" w:rsidRPr="00BB61F4" w:rsidRDefault="00257A0B" w:rsidP="00BB61F4">
            <w:pPr>
              <w:spacing w:before="60" w:after="0" w:line="240" w:lineRule="auto"/>
              <w:rPr>
                <w:rFonts w:ascii="Times New Roman" w:eastAsia="SimSun" w:hAnsi="Times New Roman"/>
                <w:kern w:val="36"/>
                <w:shd w:val="clear" w:color="auto" w:fill="FFFFFF"/>
              </w:rPr>
            </w:pPr>
            <w:r w:rsidRPr="00BB61F4">
              <w:rPr>
                <w:rFonts w:ascii="Times New Roman" w:eastAsia="SimSun" w:hAnsi="Times New Roman"/>
                <w:b/>
                <w:bCs/>
                <w:kern w:val="36"/>
                <w:shd w:val="clear" w:color="auto" w:fill="FFFFFF"/>
                <w:lang w:val="en-US"/>
              </w:rPr>
              <w:t>OPERATIVIDADE (%)</w:t>
            </w:r>
          </w:p>
        </w:tc>
      </w:tr>
      <w:tr w:rsidR="00257A0B" w:rsidRPr="00E90C5F" w:rsidTr="00257A0B">
        <w:tc>
          <w:tcPr>
            <w:tcW w:w="2430" w:type="dxa"/>
            <w:shd w:val="clear" w:color="auto" w:fill="auto"/>
            <w:vAlign w:val="center"/>
          </w:tcPr>
          <w:p w:rsidR="00257A0B" w:rsidRPr="00BB61F4" w:rsidRDefault="00257A0B" w:rsidP="00BB61F4">
            <w:pPr>
              <w:spacing w:after="0" w:line="240" w:lineRule="auto"/>
              <w:rPr>
                <w:rFonts w:ascii="Times New Roman" w:hAnsi="Times New Roman"/>
                <w:lang w:val="en-US"/>
              </w:rPr>
            </w:pPr>
            <w:r w:rsidRPr="00BB61F4">
              <w:rPr>
                <w:rFonts w:ascii="Times New Roman" w:hAnsi="Times New Roman"/>
                <w:lang w:val="en-US"/>
              </w:rPr>
              <w:t>Chongoene</w:t>
            </w:r>
          </w:p>
        </w:tc>
        <w:tc>
          <w:tcPr>
            <w:tcW w:w="2790" w:type="dxa"/>
            <w:shd w:val="clear" w:color="auto" w:fill="auto"/>
            <w:vAlign w:val="center"/>
          </w:tcPr>
          <w:p w:rsidR="00257A0B" w:rsidRPr="00BB61F4" w:rsidRDefault="00257A0B" w:rsidP="00BB61F4">
            <w:pPr>
              <w:spacing w:after="0" w:line="240" w:lineRule="auto"/>
              <w:jc w:val="center"/>
              <w:rPr>
                <w:rFonts w:ascii="Times New Roman" w:eastAsia="Calibri" w:hAnsi="Times New Roman"/>
                <w:lang w:val="en-ZA"/>
              </w:rPr>
            </w:pPr>
            <w:r w:rsidRPr="00BB61F4">
              <w:rPr>
                <w:rFonts w:ascii="Times New Roman" w:eastAsia="Calibri" w:hAnsi="Times New Roman"/>
                <w:lang w:val="en-ZA"/>
              </w:rPr>
              <w:t>16</w:t>
            </w:r>
          </w:p>
        </w:tc>
        <w:tc>
          <w:tcPr>
            <w:tcW w:w="2031" w:type="dxa"/>
            <w:shd w:val="clear" w:color="auto" w:fill="auto"/>
            <w:vAlign w:val="center"/>
          </w:tcPr>
          <w:p w:rsidR="00257A0B" w:rsidRPr="00BB61F4" w:rsidRDefault="00257A0B" w:rsidP="00BB61F4">
            <w:pPr>
              <w:spacing w:after="0" w:line="240" w:lineRule="auto"/>
              <w:jc w:val="center"/>
              <w:rPr>
                <w:rFonts w:ascii="Times New Roman" w:eastAsia="Calibri" w:hAnsi="Times New Roman"/>
                <w:lang w:val="en-ZA"/>
              </w:rPr>
            </w:pPr>
            <w:r w:rsidRPr="00BB61F4">
              <w:rPr>
                <w:rFonts w:ascii="Times New Roman" w:eastAsia="Calibri" w:hAnsi="Times New Roman"/>
                <w:lang w:val="en-ZA"/>
              </w:rPr>
              <w:t>14</w:t>
            </w:r>
          </w:p>
        </w:tc>
        <w:tc>
          <w:tcPr>
            <w:tcW w:w="2031" w:type="dxa"/>
            <w:shd w:val="clear" w:color="auto" w:fill="auto"/>
            <w:vAlign w:val="center"/>
          </w:tcPr>
          <w:p w:rsidR="00257A0B" w:rsidRPr="00BB61F4" w:rsidRDefault="00257A0B" w:rsidP="00BB61F4">
            <w:pPr>
              <w:spacing w:after="0" w:line="240" w:lineRule="auto"/>
              <w:jc w:val="center"/>
              <w:rPr>
                <w:rFonts w:ascii="Times New Roman" w:eastAsia="Calibri" w:hAnsi="Times New Roman"/>
                <w:lang w:val="en-ZA"/>
              </w:rPr>
            </w:pPr>
            <w:r w:rsidRPr="00BB61F4">
              <w:rPr>
                <w:rFonts w:ascii="Times New Roman" w:eastAsia="Calibri" w:hAnsi="Times New Roman"/>
                <w:lang w:val="en-ZA"/>
              </w:rPr>
              <w:t>87,5</w:t>
            </w:r>
          </w:p>
        </w:tc>
      </w:tr>
      <w:tr w:rsidR="00257A0B" w:rsidRPr="00E90C5F" w:rsidTr="00257A0B">
        <w:tc>
          <w:tcPr>
            <w:tcW w:w="2430" w:type="dxa"/>
            <w:shd w:val="clear" w:color="auto" w:fill="auto"/>
            <w:vAlign w:val="center"/>
          </w:tcPr>
          <w:p w:rsidR="00257A0B" w:rsidRPr="00BB61F4" w:rsidRDefault="00257A0B" w:rsidP="00BB61F4">
            <w:pPr>
              <w:spacing w:after="0" w:line="240" w:lineRule="auto"/>
              <w:rPr>
                <w:rFonts w:ascii="Times New Roman" w:hAnsi="Times New Roman"/>
                <w:lang w:val="en-US"/>
              </w:rPr>
            </w:pPr>
            <w:proofErr w:type="spellStart"/>
            <w:r w:rsidRPr="00BB61F4">
              <w:rPr>
                <w:rFonts w:ascii="Times New Roman" w:hAnsi="Times New Roman"/>
                <w:lang w:val="en-US"/>
              </w:rPr>
              <w:t>Madzucane</w:t>
            </w:r>
            <w:proofErr w:type="spellEnd"/>
          </w:p>
        </w:tc>
        <w:tc>
          <w:tcPr>
            <w:tcW w:w="2790" w:type="dxa"/>
            <w:shd w:val="clear" w:color="auto" w:fill="auto"/>
            <w:vAlign w:val="center"/>
          </w:tcPr>
          <w:p w:rsidR="00257A0B" w:rsidRPr="00BB61F4" w:rsidRDefault="00257A0B" w:rsidP="00BB61F4">
            <w:pPr>
              <w:spacing w:after="0" w:line="240" w:lineRule="auto"/>
              <w:jc w:val="center"/>
              <w:rPr>
                <w:rFonts w:ascii="Times New Roman" w:eastAsia="Calibri" w:hAnsi="Times New Roman"/>
                <w:lang w:val="en-ZA"/>
              </w:rPr>
            </w:pPr>
            <w:r w:rsidRPr="00BB61F4">
              <w:rPr>
                <w:rFonts w:ascii="Times New Roman" w:eastAsia="Calibri" w:hAnsi="Times New Roman"/>
                <w:lang w:val="en-ZA"/>
              </w:rPr>
              <w:t>1</w:t>
            </w:r>
          </w:p>
        </w:tc>
        <w:tc>
          <w:tcPr>
            <w:tcW w:w="2031" w:type="dxa"/>
            <w:shd w:val="clear" w:color="auto" w:fill="auto"/>
            <w:vAlign w:val="center"/>
          </w:tcPr>
          <w:p w:rsidR="00257A0B" w:rsidRPr="00BB61F4" w:rsidRDefault="00257A0B" w:rsidP="00BB61F4">
            <w:pPr>
              <w:spacing w:after="0" w:line="240" w:lineRule="auto"/>
              <w:jc w:val="center"/>
              <w:rPr>
                <w:rFonts w:ascii="Times New Roman" w:eastAsia="Calibri" w:hAnsi="Times New Roman"/>
                <w:lang w:val="en-ZA"/>
              </w:rPr>
            </w:pPr>
            <w:r w:rsidRPr="00BB61F4">
              <w:rPr>
                <w:rFonts w:ascii="Times New Roman" w:eastAsia="Calibri" w:hAnsi="Times New Roman"/>
                <w:lang w:val="en-ZA"/>
              </w:rPr>
              <w:t>1</w:t>
            </w:r>
          </w:p>
        </w:tc>
        <w:tc>
          <w:tcPr>
            <w:tcW w:w="2031" w:type="dxa"/>
            <w:shd w:val="clear" w:color="auto" w:fill="auto"/>
            <w:vAlign w:val="center"/>
          </w:tcPr>
          <w:p w:rsidR="00257A0B" w:rsidRPr="00BB61F4" w:rsidRDefault="00257A0B" w:rsidP="00BB61F4">
            <w:pPr>
              <w:spacing w:after="0" w:line="240" w:lineRule="auto"/>
              <w:jc w:val="center"/>
              <w:rPr>
                <w:rFonts w:ascii="Times New Roman" w:eastAsia="Calibri" w:hAnsi="Times New Roman"/>
                <w:lang w:val="en-ZA"/>
              </w:rPr>
            </w:pPr>
            <w:r w:rsidRPr="00BB61F4">
              <w:rPr>
                <w:rFonts w:ascii="Times New Roman" w:eastAsia="Calibri" w:hAnsi="Times New Roman"/>
                <w:lang w:val="en-ZA"/>
              </w:rPr>
              <w:t>100,0</w:t>
            </w:r>
          </w:p>
        </w:tc>
      </w:tr>
      <w:tr w:rsidR="00257A0B" w:rsidRPr="00E90C5F" w:rsidTr="00257A0B">
        <w:tc>
          <w:tcPr>
            <w:tcW w:w="2430" w:type="dxa"/>
            <w:shd w:val="clear" w:color="auto" w:fill="auto"/>
            <w:vAlign w:val="center"/>
          </w:tcPr>
          <w:p w:rsidR="00257A0B" w:rsidRPr="00BB61F4" w:rsidRDefault="00257A0B" w:rsidP="00BB61F4">
            <w:pPr>
              <w:spacing w:after="0" w:line="240" w:lineRule="auto"/>
              <w:rPr>
                <w:rFonts w:ascii="Times New Roman" w:hAnsi="Times New Roman"/>
                <w:lang w:val="en-US"/>
              </w:rPr>
            </w:pPr>
            <w:proofErr w:type="spellStart"/>
            <w:r w:rsidRPr="00BB61F4">
              <w:rPr>
                <w:rFonts w:ascii="Times New Roman" w:hAnsi="Times New Roman"/>
                <w:lang w:val="en-US"/>
              </w:rPr>
              <w:t>Nguzene</w:t>
            </w:r>
            <w:proofErr w:type="spellEnd"/>
          </w:p>
        </w:tc>
        <w:tc>
          <w:tcPr>
            <w:tcW w:w="2790" w:type="dxa"/>
            <w:shd w:val="clear" w:color="auto" w:fill="auto"/>
            <w:vAlign w:val="center"/>
          </w:tcPr>
          <w:p w:rsidR="00257A0B" w:rsidRPr="00BB61F4" w:rsidRDefault="00257A0B" w:rsidP="00BB61F4">
            <w:pPr>
              <w:spacing w:after="0" w:line="240" w:lineRule="auto"/>
              <w:jc w:val="center"/>
              <w:rPr>
                <w:rFonts w:ascii="Times New Roman" w:eastAsia="Calibri" w:hAnsi="Times New Roman"/>
                <w:lang w:val="en-ZA"/>
              </w:rPr>
            </w:pPr>
            <w:r w:rsidRPr="00BB61F4">
              <w:rPr>
                <w:rFonts w:ascii="Times New Roman" w:eastAsia="Calibri" w:hAnsi="Times New Roman"/>
                <w:lang w:val="en-ZA"/>
              </w:rPr>
              <w:t>1</w:t>
            </w:r>
          </w:p>
        </w:tc>
        <w:tc>
          <w:tcPr>
            <w:tcW w:w="2031" w:type="dxa"/>
            <w:shd w:val="clear" w:color="auto" w:fill="auto"/>
            <w:vAlign w:val="center"/>
          </w:tcPr>
          <w:p w:rsidR="00257A0B" w:rsidRPr="00BB61F4" w:rsidRDefault="00257A0B" w:rsidP="00BB61F4">
            <w:pPr>
              <w:spacing w:after="0" w:line="240" w:lineRule="auto"/>
              <w:jc w:val="center"/>
              <w:rPr>
                <w:rFonts w:ascii="Times New Roman" w:eastAsia="Calibri" w:hAnsi="Times New Roman"/>
                <w:lang w:val="en-ZA"/>
              </w:rPr>
            </w:pPr>
            <w:r w:rsidRPr="00BB61F4">
              <w:rPr>
                <w:rFonts w:ascii="Times New Roman" w:eastAsia="Calibri" w:hAnsi="Times New Roman"/>
                <w:lang w:val="en-ZA"/>
              </w:rPr>
              <w:t>1</w:t>
            </w:r>
          </w:p>
        </w:tc>
        <w:tc>
          <w:tcPr>
            <w:tcW w:w="2031" w:type="dxa"/>
            <w:shd w:val="clear" w:color="auto" w:fill="auto"/>
            <w:vAlign w:val="center"/>
          </w:tcPr>
          <w:p w:rsidR="00257A0B" w:rsidRPr="00BB61F4" w:rsidRDefault="00257A0B" w:rsidP="00BB61F4">
            <w:pPr>
              <w:spacing w:after="0" w:line="240" w:lineRule="auto"/>
              <w:jc w:val="center"/>
              <w:rPr>
                <w:rFonts w:ascii="Times New Roman" w:eastAsia="Calibri" w:hAnsi="Times New Roman"/>
                <w:lang w:val="en-ZA"/>
              </w:rPr>
            </w:pPr>
            <w:r w:rsidRPr="00BB61F4">
              <w:rPr>
                <w:rFonts w:ascii="Times New Roman" w:eastAsia="Calibri" w:hAnsi="Times New Roman"/>
                <w:lang w:val="en-ZA"/>
              </w:rPr>
              <w:t>100,0</w:t>
            </w:r>
          </w:p>
        </w:tc>
      </w:tr>
      <w:tr w:rsidR="00257A0B" w:rsidRPr="00E90C5F" w:rsidTr="00257A0B">
        <w:tc>
          <w:tcPr>
            <w:tcW w:w="2430" w:type="dxa"/>
            <w:shd w:val="clear" w:color="auto" w:fill="auto"/>
            <w:vAlign w:val="center"/>
          </w:tcPr>
          <w:p w:rsidR="00257A0B" w:rsidRPr="00BB61F4" w:rsidRDefault="00257A0B" w:rsidP="00BB61F4">
            <w:pPr>
              <w:spacing w:after="0" w:line="240" w:lineRule="auto"/>
              <w:rPr>
                <w:rFonts w:ascii="Times New Roman" w:hAnsi="Times New Roman"/>
                <w:b/>
                <w:bCs/>
                <w:lang w:val="en-US"/>
              </w:rPr>
            </w:pPr>
            <w:r w:rsidRPr="00BB61F4">
              <w:rPr>
                <w:rFonts w:ascii="Times New Roman" w:hAnsi="Times New Roman"/>
                <w:b/>
                <w:bCs/>
                <w:lang w:val="en-US"/>
              </w:rPr>
              <w:t>TOTAL</w:t>
            </w:r>
          </w:p>
        </w:tc>
        <w:tc>
          <w:tcPr>
            <w:tcW w:w="2790" w:type="dxa"/>
            <w:shd w:val="clear" w:color="auto" w:fill="auto"/>
            <w:vAlign w:val="center"/>
          </w:tcPr>
          <w:p w:rsidR="00257A0B" w:rsidRPr="00BB61F4" w:rsidRDefault="00257A0B" w:rsidP="00BB61F4">
            <w:pPr>
              <w:spacing w:after="0" w:line="240" w:lineRule="auto"/>
              <w:jc w:val="center"/>
              <w:rPr>
                <w:rFonts w:ascii="Times New Roman" w:eastAsia="Calibri" w:hAnsi="Times New Roman"/>
                <w:b/>
                <w:bCs/>
                <w:lang w:val="en-ZA"/>
              </w:rPr>
            </w:pPr>
            <w:r w:rsidRPr="00BB61F4">
              <w:rPr>
                <w:rFonts w:ascii="Times New Roman" w:eastAsia="Calibri" w:hAnsi="Times New Roman"/>
                <w:b/>
                <w:bCs/>
                <w:lang w:val="en-ZA"/>
              </w:rPr>
              <w:t>18</w:t>
            </w:r>
          </w:p>
        </w:tc>
        <w:tc>
          <w:tcPr>
            <w:tcW w:w="2031" w:type="dxa"/>
            <w:shd w:val="clear" w:color="auto" w:fill="auto"/>
            <w:vAlign w:val="center"/>
          </w:tcPr>
          <w:p w:rsidR="00257A0B" w:rsidRPr="00BB61F4" w:rsidRDefault="00257A0B" w:rsidP="00BB61F4">
            <w:pPr>
              <w:spacing w:after="0" w:line="240" w:lineRule="auto"/>
              <w:jc w:val="center"/>
              <w:rPr>
                <w:rFonts w:ascii="Times New Roman" w:eastAsia="Calibri" w:hAnsi="Times New Roman"/>
                <w:b/>
                <w:bCs/>
                <w:lang w:val="en-ZA"/>
              </w:rPr>
            </w:pPr>
            <w:r w:rsidRPr="00BB61F4">
              <w:rPr>
                <w:rFonts w:ascii="Times New Roman" w:eastAsia="Calibri" w:hAnsi="Times New Roman"/>
                <w:b/>
                <w:bCs/>
                <w:lang w:val="en-ZA"/>
              </w:rPr>
              <w:t>16</w:t>
            </w:r>
          </w:p>
        </w:tc>
        <w:tc>
          <w:tcPr>
            <w:tcW w:w="2031" w:type="dxa"/>
            <w:shd w:val="clear" w:color="auto" w:fill="auto"/>
            <w:vAlign w:val="center"/>
          </w:tcPr>
          <w:p w:rsidR="00257A0B" w:rsidRPr="00BB61F4" w:rsidRDefault="00257A0B" w:rsidP="00BB61F4">
            <w:pPr>
              <w:spacing w:after="0" w:line="240" w:lineRule="auto"/>
              <w:jc w:val="center"/>
              <w:rPr>
                <w:rFonts w:ascii="Times New Roman" w:eastAsia="Calibri" w:hAnsi="Times New Roman"/>
                <w:b/>
                <w:bCs/>
                <w:lang w:val="en-ZA"/>
              </w:rPr>
            </w:pPr>
            <w:r w:rsidRPr="00BB61F4">
              <w:rPr>
                <w:rFonts w:ascii="Times New Roman" w:eastAsia="Calibri" w:hAnsi="Times New Roman"/>
                <w:b/>
                <w:bCs/>
                <w:lang w:val="en-ZA"/>
              </w:rPr>
              <w:t>88,8</w:t>
            </w:r>
          </w:p>
        </w:tc>
      </w:tr>
    </w:tbl>
    <w:p w:rsidR="0042280E" w:rsidRPr="00AE7190" w:rsidRDefault="0042280E" w:rsidP="0042280E">
      <w:pPr>
        <w:pStyle w:val="Heading3"/>
        <w:rPr>
          <w:rFonts w:ascii="Times New Roman" w:hAnsi="Times New Roman"/>
          <w:sz w:val="24"/>
          <w:szCs w:val="24"/>
        </w:rPr>
      </w:pPr>
    </w:p>
    <w:p w:rsidR="0042280E" w:rsidRPr="00AE7190" w:rsidRDefault="0042280E" w:rsidP="0042280E">
      <w:pPr>
        <w:pStyle w:val="Heading3"/>
        <w:spacing w:line="240" w:lineRule="auto"/>
        <w:rPr>
          <w:rFonts w:ascii="Times New Roman" w:hAnsi="Times New Roman"/>
          <w:sz w:val="24"/>
          <w:szCs w:val="24"/>
        </w:rPr>
      </w:pPr>
      <w:r w:rsidRPr="00AE7190">
        <w:rPr>
          <w:rFonts w:ascii="Times New Roman" w:hAnsi="Times New Roman"/>
          <w:color w:val="000000" w:themeColor="text1"/>
          <w:sz w:val="24"/>
          <w:szCs w:val="24"/>
        </w:rPr>
        <w:t>Tipos de Crimes por Posto Administrativo</w:t>
      </w:r>
    </w:p>
    <w:p w:rsidR="0042280E" w:rsidRPr="00AE7190" w:rsidRDefault="0042280E" w:rsidP="0042280E">
      <w:pPr>
        <w:pStyle w:val="TabelaTTULO"/>
        <w:spacing w:line="240" w:lineRule="auto"/>
        <w:rPr>
          <w:rFonts w:ascii="Times New Roman" w:hAnsi="Times New Roman"/>
          <w:b w:val="0"/>
          <w:sz w:val="24"/>
        </w:rPr>
      </w:pPr>
      <w:r w:rsidRPr="00AE7190">
        <w:rPr>
          <w:rFonts w:ascii="Times New Roman" w:hAnsi="Times New Roman"/>
          <w:sz w:val="24"/>
        </w:rPr>
        <w:t xml:space="preserve">Tabela </w:t>
      </w:r>
      <w:r w:rsidR="003D3905">
        <w:rPr>
          <w:rFonts w:ascii="Times New Roman" w:hAnsi="Times New Roman"/>
          <w:sz w:val="24"/>
        </w:rPr>
        <w:t>nº 50</w:t>
      </w:r>
      <w:r>
        <w:rPr>
          <w:rFonts w:ascii="Times New Roman" w:hAnsi="Times New Roman"/>
          <w:sz w:val="24"/>
        </w:rPr>
        <w:t xml:space="preserve"> -</w:t>
      </w:r>
      <w:r w:rsidRPr="00AE7190">
        <w:rPr>
          <w:rFonts w:ascii="Times New Roman" w:hAnsi="Times New Roman"/>
          <w:sz w:val="24"/>
        </w:rPr>
        <w:t xml:space="preserve"> </w:t>
      </w:r>
      <w:r w:rsidRPr="00AE7190">
        <w:rPr>
          <w:rFonts w:ascii="Times New Roman" w:hAnsi="Times New Roman"/>
          <w:b w:val="0"/>
          <w:sz w:val="24"/>
        </w:rPr>
        <w:t>Tipo de Crimes por Posto A administrativo</w:t>
      </w:r>
    </w:p>
    <w:tbl>
      <w:tblPr>
        <w:tblW w:w="6237" w:type="dxa"/>
        <w:tblInd w:w="118" w:type="dxa"/>
        <w:tblLook w:val="04A0" w:firstRow="1" w:lastRow="0" w:firstColumn="1" w:lastColumn="0" w:noHBand="0" w:noVBand="1"/>
      </w:tblPr>
      <w:tblGrid>
        <w:gridCol w:w="3500"/>
        <w:gridCol w:w="540"/>
        <w:gridCol w:w="540"/>
        <w:gridCol w:w="660"/>
        <w:gridCol w:w="997"/>
      </w:tblGrid>
      <w:tr w:rsidR="00257A0B" w:rsidRPr="00836978" w:rsidTr="00257A0B">
        <w:trPr>
          <w:trHeight w:val="300"/>
        </w:trPr>
        <w:tc>
          <w:tcPr>
            <w:tcW w:w="3500"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hideMark/>
          </w:tcPr>
          <w:p w:rsidR="00257A0B" w:rsidRPr="00BB61F4" w:rsidRDefault="00257A0B" w:rsidP="00257A0B">
            <w:pPr>
              <w:pStyle w:val="TabelaProvisria"/>
              <w:rPr>
                <w:rFonts w:ascii="Times New Roman" w:hAnsi="Times New Roman" w:cs="Times New Roman"/>
                <w:color w:val="auto"/>
              </w:rPr>
            </w:pPr>
            <w:bookmarkStart w:id="19" w:name="_Toc478974054"/>
            <w:r w:rsidRPr="00BB61F4">
              <w:rPr>
                <w:rFonts w:ascii="Times New Roman" w:hAnsi="Times New Roman" w:cs="Times New Roman"/>
                <w:color w:val="auto"/>
              </w:rPr>
              <w:t>CRIMES REGISTADOS</w:t>
            </w:r>
          </w:p>
        </w:tc>
        <w:tc>
          <w:tcPr>
            <w:tcW w:w="1740" w:type="dxa"/>
            <w:gridSpan w:val="3"/>
            <w:tcBorders>
              <w:top w:val="single" w:sz="8" w:space="0" w:color="auto"/>
              <w:left w:val="single" w:sz="4" w:space="0" w:color="auto"/>
              <w:bottom w:val="single" w:sz="8" w:space="0" w:color="000000"/>
              <w:right w:val="single" w:sz="4" w:space="0" w:color="auto"/>
            </w:tcBorders>
            <w:shd w:val="clear" w:color="auto" w:fill="FFFFFF"/>
            <w:noWrap/>
            <w:vAlign w:val="center"/>
            <w:hideMark/>
          </w:tcPr>
          <w:p w:rsidR="00257A0B" w:rsidRPr="00BB61F4" w:rsidRDefault="00257A0B" w:rsidP="00257A0B">
            <w:pPr>
              <w:spacing w:line="240" w:lineRule="auto"/>
              <w:rPr>
                <w:rFonts w:ascii="Times New Roman" w:hAnsi="Times New Roman"/>
                <w:b/>
              </w:rPr>
            </w:pPr>
            <w:r w:rsidRPr="00BB61F4">
              <w:rPr>
                <w:rFonts w:ascii="Times New Roman" w:hAnsi="Times New Roman"/>
                <w:b/>
              </w:rPr>
              <w:t xml:space="preserve">P. </w:t>
            </w:r>
            <w:proofErr w:type="spellStart"/>
            <w:r w:rsidRPr="00BB61F4">
              <w:rPr>
                <w:rFonts w:ascii="Times New Roman" w:hAnsi="Times New Roman"/>
                <w:b/>
              </w:rPr>
              <w:t>Administ</w:t>
            </w:r>
            <w:proofErr w:type="spellEnd"/>
            <w:r w:rsidRPr="00BB61F4">
              <w:rPr>
                <w:rFonts w:ascii="Times New Roman" w:hAnsi="Times New Roman"/>
                <w:b/>
              </w:rPr>
              <w:t>.</w:t>
            </w:r>
          </w:p>
        </w:tc>
        <w:tc>
          <w:tcPr>
            <w:tcW w:w="997" w:type="dxa"/>
            <w:tcBorders>
              <w:top w:val="single" w:sz="4" w:space="0" w:color="auto"/>
              <w:bottom w:val="single" w:sz="4" w:space="0" w:color="auto"/>
              <w:right w:val="single" w:sz="4" w:space="0" w:color="auto"/>
            </w:tcBorders>
            <w:shd w:val="clear" w:color="auto" w:fill="FFFFFF"/>
          </w:tcPr>
          <w:p w:rsidR="00257A0B" w:rsidRPr="00BB61F4" w:rsidRDefault="00257A0B" w:rsidP="00257A0B">
            <w:pPr>
              <w:spacing w:line="240" w:lineRule="auto"/>
              <w:rPr>
                <w:rFonts w:ascii="Times New Roman" w:hAnsi="Times New Roman"/>
                <w:b/>
              </w:rPr>
            </w:pPr>
            <w:r w:rsidRPr="00BB61F4">
              <w:rPr>
                <w:rFonts w:ascii="Times New Roman" w:hAnsi="Times New Roman"/>
                <w:b/>
              </w:rPr>
              <w:t>TOTAL</w:t>
            </w:r>
          </w:p>
        </w:tc>
      </w:tr>
      <w:tr w:rsidR="00257A0B" w:rsidRPr="00836978" w:rsidTr="00257A0B">
        <w:trPr>
          <w:trHeight w:val="1405"/>
        </w:trPr>
        <w:tc>
          <w:tcPr>
            <w:tcW w:w="3500"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257A0B" w:rsidRPr="00BB61F4" w:rsidRDefault="00257A0B" w:rsidP="00257A0B">
            <w:pPr>
              <w:pStyle w:val="TabelaProvisria"/>
              <w:rPr>
                <w:rFonts w:ascii="Times New Roman" w:hAnsi="Times New Roman" w:cs="Times New Roman"/>
                <w:color w:val="auto"/>
              </w:rPr>
            </w:pPr>
          </w:p>
        </w:tc>
        <w:tc>
          <w:tcPr>
            <w:tcW w:w="540" w:type="dxa"/>
            <w:tcBorders>
              <w:top w:val="nil"/>
              <w:left w:val="nil"/>
              <w:bottom w:val="single" w:sz="8" w:space="0" w:color="auto"/>
              <w:right w:val="single" w:sz="4" w:space="0" w:color="auto"/>
            </w:tcBorders>
            <w:shd w:val="clear" w:color="auto" w:fill="FFFFFF"/>
            <w:noWrap/>
            <w:textDirection w:val="btLr"/>
            <w:vAlign w:val="bottom"/>
            <w:hideMark/>
          </w:tcPr>
          <w:p w:rsidR="00257A0B" w:rsidRPr="00BB61F4" w:rsidRDefault="00257A0B" w:rsidP="00257A0B">
            <w:pPr>
              <w:pStyle w:val="TabelaProvisria"/>
              <w:rPr>
                <w:rFonts w:ascii="Times New Roman" w:hAnsi="Times New Roman" w:cs="Times New Roman"/>
                <w:color w:val="auto"/>
              </w:rPr>
            </w:pPr>
            <w:r w:rsidRPr="00BB61F4">
              <w:rPr>
                <w:rFonts w:ascii="Times New Roman" w:hAnsi="Times New Roman" w:cs="Times New Roman"/>
                <w:color w:val="auto"/>
              </w:rPr>
              <w:t>Chongoene</w:t>
            </w:r>
          </w:p>
        </w:tc>
        <w:tc>
          <w:tcPr>
            <w:tcW w:w="540" w:type="dxa"/>
            <w:tcBorders>
              <w:top w:val="nil"/>
              <w:left w:val="nil"/>
              <w:bottom w:val="single" w:sz="8" w:space="0" w:color="auto"/>
              <w:right w:val="single" w:sz="4" w:space="0" w:color="auto"/>
            </w:tcBorders>
            <w:shd w:val="clear" w:color="auto" w:fill="FFFFFF"/>
            <w:noWrap/>
            <w:textDirection w:val="btLr"/>
            <w:vAlign w:val="bottom"/>
            <w:hideMark/>
          </w:tcPr>
          <w:p w:rsidR="00257A0B" w:rsidRPr="00BB61F4" w:rsidRDefault="00257A0B" w:rsidP="00257A0B">
            <w:pPr>
              <w:pStyle w:val="TabelaProvisria"/>
              <w:rPr>
                <w:rFonts w:ascii="Times New Roman" w:hAnsi="Times New Roman" w:cs="Times New Roman"/>
                <w:color w:val="auto"/>
              </w:rPr>
            </w:pPr>
            <w:proofErr w:type="spellStart"/>
            <w:r w:rsidRPr="00BB61F4">
              <w:rPr>
                <w:rFonts w:ascii="Times New Roman" w:hAnsi="Times New Roman" w:cs="Times New Roman"/>
                <w:color w:val="auto"/>
              </w:rPr>
              <w:t>Madzucane</w:t>
            </w:r>
            <w:proofErr w:type="spellEnd"/>
          </w:p>
        </w:tc>
        <w:tc>
          <w:tcPr>
            <w:tcW w:w="660" w:type="dxa"/>
            <w:tcBorders>
              <w:top w:val="single" w:sz="4" w:space="0" w:color="auto"/>
              <w:left w:val="nil"/>
              <w:bottom w:val="single" w:sz="8" w:space="0" w:color="auto"/>
              <w:right w:val="single" w:sz="4" w:space="0" w:color="auto"/>
            </w:tcBorders>
            <w:shd w:val="clear" w:color="auto" w:fill="FFFFFF"/>
            <w:noWrap/>
            <w:textDirection w:val="btLr"/>
            <w:vAlign w:val="bottom"/>
            <w:hideMark/>
          </w:tcPr>
          <w:p w:rsidR="00257A0B" w:rsidRPr="00BB61F4" w:rsidRDefault="00257A0B" w:rsidP="00257A0B">
            <w:pPr>
              <w:pStyle w:val="TabelaProvisria"/>
              <w:rPr>
                <w:rFonts w:ascii="Times New Roman" w:hAnsi="Times New Roman" w:cs="Times New Roman"/>
                <w:color w:val="auto"/>
              </w:rPr>
            </w:pPr>
            <w:proofErr w:type="spellStart"/>
            <w:r w:rsidRPr="00BB61F4">
              <w:rPr>
                <w:rFonts w:ascii="Times New Roman" w:hAnsi="Times New Roman" w:cs="Times New Roman"/>
                <w:color w:val="auto"/>
              </w:rPr>
              <w:t>Nguzene</w:t>
            </w:r>
            <w:proofErr w:type="spellEnd"/>
          </w:p>
        </w:tc>
        <w:tc>
          <w:tcPr>
            <w:tcW w:w="997" w:type="dxa"/>
            <w:tcBorders>
              <w:top w:val="single" w:sz="4" w:space="0" w:color="auto"/>
              <w:left w:val="single" w:sz="4" w:space="0" w:color="auto"/>
              <w:bottom w:val="single" w:sz="8" w:space="0" w:color="000000"/>
              <w:right w:val="single" w:sz="8" w:space="0" w:color="auto"/>
            </w:tcBorders>
            <w:shd w:val="clear" w:color="auto" w:fill="FFFFFF"/>
            <w:vAlign w:val="center"/>
            <w:hideMark/>
          </w:tcPr>
          <w:p w:rsidR="00257A0B" w:rsidRPr="00BB61F4" w:rsidRDefault="00257A0B" w:rsidP="00257A0B">
            <w:pPr>
              <w:pStyle w:val="TabelaProvisria"/>
              <w:rPr>
                <w:rFonts w:ascii="Times New Roman" w:hAnsi="Times New Roman" w:cs="Times New Roman"/>
                <w:color w:val="auto"/>
              </w:rPr>
            </w:pPr>
            <w:r w:rsidRPr="00BB61F4">
              <w:rPr>
                <w:rFonts w:ascii="Times New Roman" w:hAnsi="Times New Roman" w:cs="Times New Roman"/>
                <w:color w:val="auto"/>
              </w:rPr>
              <w:t>TOTAL</w:t>
            </w:r>
          </w:p>
        </w:tc>
      </w:tr>
      <w:tr w:rsidR="00257A0B" w:rsidRPr="00836978" w:rsidTr="00257A0B">
        <w:trPr>
          <w:trHeight w:val="133"/>
        </w:trPr>
        <w:tc>
          <w:tcPr>
            <w:tcW w:w="3500" w:type="dxa"/>
            <w:tcBorders>
              <w:top w:val="nil"/>
              <w:left w:val="single" w:sz="8" w:space="0" w:color="auto"/>
              <w:bottom w:val="single" w:sz="8" w:space="0" w:color="auto"/>
              <w:right w:val="single" w:sz="4" w:space="0" w:color="auto"/>
            </w:tcBorders>
            <w:shd w:val="clear" w:color="auto" w:fill="FFFFFF"/>
            <w:noWrap/>
            <w:vAlign w:val="bottom"/>
            <w:hideMark/>
          </w:tcPr>
          <w:p w:rsidR="00257A0B" w:rsidRPr="00BB61F4" w:rsidRDefault="00257A0B" w:rsidP="00257A0B">
            <w:pPr>
              <w:pStyle w:val="TabelaProvisria"/>
              <w:rPr>
                <w:rFonts w:ascii="Times New Roman" w:hAnsi="Times New Roman" w:cs="Times New Roman"/>
                <w:b w:val="0"/>
                <w:color w:val="auto"/>
              </w:rPr>
            </w:pPr>
            <w:proofErr w:type="spellStart"/>
            <w:r w:rsidRPr="00BB61F4">
              <w:rPr>
                <w:rFonts w:ascii="Times New Roman" w:hAnsi="Times New Roman" w:cs="Times New Roman"/>
                <w:b w:val="0"/>
                <w:color w:val="auto"/>
              </w:rPr>
              <w:t>Furto</w:t>
            </w:r>
            <w:proofErr w:type="spellEnd"/>
            <w:r w:rsidRPr="00BB61F4">
              <w:rPr>
                <w:rFonts w:ascii="Times New Roman" w:hAnsi="Times New Roman" w:cs="Times New Roman"/>
                <w:b w:val="0"/>
                <w:color w:val="auto"/>
              </w:rPr>
              <w:t xml:space="preserve"> </w:t>
            </w:r>
          </w:p>
        </w:tc>
        <w:tc>
          <w:tcPr>
            <w:tcW w:w="540" w:type="dxa"/>
            <w:tcBorders>
              <w:top w:val="nil"/>
              <w:left w:val="nil"/>
              <w:bottom w:val="single" w:sz="8" w:space="0" w:color="auto"/>
              <w:right w:val="single" w:sz="4" w:space="0" w:color="auto"/>
            </w:tcBorders>
            <w:shd w:val="clear" w:color="auto" w:fill="FFFFFF"/>
            <w:noWrap/>
            <w:vAlign w:val="center"/>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2</w:t>
            </w:r>
          </w:p>
        </w:tc>
        <w:tc>
          <w:tcPr>
            <w:tcW w:w="540" w:type="dxa"/>
            <w:tcBorders>
              <w:top w:val="nil"/>
              <w:left w:val="nil"/>
              <w:bottom w:val="single" w:sz="8" w:space="0" w:color="auto"/>
              <w:right w:val="single" w:sz="4" w:space="0" w:color="auto"/>
            </w:tcBorders>
            <w:shd w:val="clear" w:color="auto" w:fill="FFFFFF"/>
            <w:noWrap/>
            <w:vAlign w:val="center"/>
            <w:hideMark/>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0</w:t>
            </w:r>
          </w:p>
        </w:tc>
        <w:tc>
          <w:tcPr>
            <w:tcW w:w="660" w:type="dxa"/>
            <w:tcBorders>
              <w:top w:val="nil"/>
              <w:left w:val="nil"/>
              <w:bottom w:val="single" w:sz="8" w:space="0" w:color="auto"/>
              <w:right w:val="single" w:sz="4" w:space="0" w:color="auto"/>
            </w:tcBorders>
            <w:shd w:val="clear" w:color="auto" w:fill="FFFFFF"/>
            <w:noWrap/>
            <w:vAlign w:val="center"/>
            <w:hideMark/>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0</w:t>
            </w:r>
          </w:p>
        </w:tc>
        <w:tc>
          <w:tcPr>
            <w:tcW w:w="997" w:type="dxa"/>
            <w:tcBorders>
              <w:top w:val="nil"/>
              <w:left w:val="nil"/>
              <w:bottom w:val="single" w:sz="8" w:space="0" w:color="auto"/>
              <w:right w:val="single" w:sz="8" w:space="0" w:color="auto"/>
            </w:tcBorders>
            <w:shd w:val="clear" w:color="auto" w:fill="FFFFFF"/>
            <w:noWrap/>
            <w:vAlign w:val="center"/>
            <w:hideMark/>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2</w:t>
            </w:r>
          </w:p>
        </w:tc>
      </w:tr>
      <w:tr w:rsidR="00257A0B" w:rsidRPr="00836978" w:rsidTr="00257A0B">
        <w:trPr>
          <w:trHeight w:val="133"/>
        </w:trPr>
        <w:tc>
          <w:tcPr>
            <w:tcW w:w="3500" w:type="dxa"/>
            <w:tcBorders>
              <w:top w:val="nil"/>
              <w:left w:val="single" w:sz="8" w:space="0" w:color="auto"/>
              <w:bottom w:val="single" w:sz="8" w:space="0" w:color="auto"/>
              <w:right w:val="single" w:sz="4" w:space="0" w:color="auto"/>
            </w:tcBorders>
            <w:shd w:val="clear" w:color="auto" w:fill="FFFFFF"/>
            <w:noWrap/>
            <w:vAlign w:val="bottom"/>
            <w:hideMark/>
          </w:tcPr>
          <w:p w:rsidR="00257A0B" w:rsidRPr="00BB61F4" w:rsidRDefault="00257A0B" w:rsidP="00257A0B">
            <w:pPr>
              <w:pStyle w:val="TabelaProvisria"/>
              <w:rPr>
                <w:rFonts w:ascii="Times New Roman" w:hAnsi="Times New Roman" w:cs="Times New Roman"/>
                <w:b w:val="0"/>
                <w:color w:val="auto"/>
              </w:rPr>
            </w:pPr>
            <w:proofErr w:type="spellStart"/>
            <w:r w:rsidRPr="00BB61F4">
              <w:rPr>
                <w:rFonts w:ascii="Times New Roman" w:hAnsi="Times New Roman" w:cs="Times New Roman"/>
                <w:b w:val="0"/>
                <w:color w:val="auto"/>
              </w:rPr>
              <w:t>Roubo</w:t>
            </w:r>
            <w:proofErr w:type="spellEnd"/>
            <w:r w:rsidRPr="00BB61F4">
              <w:rPr>
                <w:rFonts w:ascii="Times New Roman" w:hAnsi="Times New Roman" w:cs="Times New Roman"/>
                <w:b w:val="0"/>
                <w:color w:val="auto"/>
              </w:rPr>
              <w:t xml:space="preserve"> </w:t>
            </w:r>
          </w:p>
        </w:tc>
        <w:tc>
          <w:tcPr>
            <w:tcW w:w="540" w:type="dxa"/>
            <w:tcBorders>
              <w:top w:val="nil"/>
              <w:left w:val="nil"/>
              <w:bottom w:val="single" w:sz="8" w:space="0" w:color="auto"/>
              <w:right w:val="single" w:sz="4" w:space="0" w:color="auto"/>
            </w:tcBorders>
            <w:shd w:val="clear" w:color="auto" w:fill="FFFFFF"/>
            <w:noWrap/>
            <w:vAlign w:val="center"/>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4</w:t>
            </w:r>
          </w:p>
        </w:tc>
        <w:tc>
          <w:tcPr>
            <w:tcW w:w="540" w:type="dxa"/>
            <w:tcBorders>
              <w:top w:val="nil"/>
              <w:left w:val="nil"/>
              <w:bottom w:val="single" w:sz="8" w:space="0" w:color="auto"/>
              <w:right w:val="single" w:sz="4" w:space="0" w:color="auto"/>
            </w:tcBorders>
            <w:shd w:val="clear" w:color="auto" w:fill="FFFFFF"/>
            <w:noWrap/>
            <w:vAlign w:val="center"/>
            <w:hideMark/>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0</w:t>
            </w:r>
          </w:p>
        </w:tc>
        <w:tc>
          <w:tcPr>
            <w:tcW w:w="660" w:type="dxa"/>
            <w:tcBorders>
              <w:top w:val="nil"/>
              <w:left w:val="nil"/>
              <w:bottom w:val="single" w:sz="8" w:space="0" w:color="auto"/>
              <w:right w:val="single" w:sz="4" w:space="0" w:color="auto"/>
            </w:tcBorders>
            <w:shd w:val="clear" w:color="auto" w:fill="FFFFFF"/>
            <w:noWrap/>
            <w:vAlign w:val="center"/>
            <w:hideMark/>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0</w:t>
            </w:r>
          </w:p>
        </w:tc>
        <w:tc>
          <w:tcPr>
            <w:tcW w:w="997" w:type="dxa"/>
            <w:tcBorders>
              <w:top w:val="nil"/>
              <w:left w:val="nil"/>
              <w:bottom w:val="single" w:sz="8" w:space="0" w:color="auto"/>
              <w:right w:val="single" w:sz="8" w:space="0" w:color="auto"/>
            </w:tcBorders>
            <w:shd w:val="clear" w:color="auto" w:fill="FFFFFF"/>
            <w:noWrap/>
            <w:vAlign w:val="center"/>
            <w:hideMark/>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4</w:t>
            </w:r>
          </w:p>
        </w:tc>
      </w:tr>
      <w:tr w:rsidR="00257A0B" w:rsidRPr="00836978" w:rsidTr="00257A0B">
        <w:trPr>
          <w:trHeight w:val="133"/>
        </w:trPr>
        <w:tc>
          <w:tcPr>
            <w:tcW w:w="3500" w:type="dxa"/>
            <w:tcBorders>
              <w:top w:val="nil"/>
              <w:left w:val="single" w:sz="8" w:space="0" w:color="auto"/>
              <w:bottom w:val="single" w:sz="8" w:space="0" w:color="auto"/>
              <w:right w:val="single" w:sz="4" w:space="0" w:color="auto"/>
            </w:tcBorders>
            <w:shd w:val="clear" w:color="auto" w:fill="FFFFFF"/>
            <w:noWrap/>
            <w:vAlign w:val="bottom"/>
            <w:hideMark/>
          </w:tcPr>
          <w:p w:rsidR="00257A0B" w:rsidRPr="00BB61F4" w:rsidRDefault="00257A0B" w:rsidP="00257A0B">
            <w:pPr>
              <w:pStyle w:val="TabelaProvisria"/>
              <w:rPr>
                <w:rFonts w:ascii="Times New Roman" w:hAnsi="Times New Roman" w:cs="Times New Roman"/>
                <w:b w:val="0"/>
                <w:color w:val="auto"/>
              </w:rPr>
            </w:pPr>
            <w:proofErr w:type="spellStart"/>
            <w:r w:rsidRPr="00BB61F4">
              <w:rPr>
                <w:rFonts w:ascii="Times New Roman" w:hAnsi="Times New Roman" w:cs="Times New Roman"/>
                <w:b w:val="0"/>
                <w:color w:val="auto"/>
              </w:rPr>
              <w:t>Fogo</w:t>
            </w:r>
            <w:proofErr w:type="spellEnd"/>
            <w:r w:rsidRPr="00BB61F4">
              <w:rPr>
                <w:rFonts w:ascii="Times New Roman" w:hAnsi="Times New Roman" w:cs="Times New Roman"/>
                <w:b w:val="0"/>
                <w:color w:val="auto"/>
              </w:rPr>
              <w:t xml:space="preserve"> </w:t>
            </w:r>
            <w:proofErr w:type="spellStart"/>
            <w:r w:rsidRPr="00BB61F4">
              <w:rPr>
                <w:rFonts w:ascii="Times New Roman" w:hAnsi="Times New Roman" w:cs="Times New Roman"/>
                <w:b w:val="0"/>
                <w:color w:val="auto"/>
              </w:rPr>
              <w:t>posto</w:t>
            </w:r>
            <w:proofErr w:type="spellEnd"/>
          </w:p>
        </w:tc>
        <w:tc>
          <w:tcPr>
            <w:tcW w:w="540" w:type="dxa"/>
            <w:tcBorders>
              <w:top w:val="nil"/>
              <w:left w:val="nil"/>
              <w:bottom w:val="single" w:sz="8" w:space="0" w:color="auto"/>
              <w:right w:val="single" w:sz="4" w:space="0" w:color="auto"/>
            </w:tcBorders>
            <w:shd w:val="clear" w:color="auto" w:fill="FFFFFF"/>
            <w:noWrap/>
            <w:vAlign w:val="center"/>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1</w:t>
            </w:r>
          </w:p>
        </w:tc>
        <w:tc>
          <w:tcPr>
            <w:tcW w:w="540" w:type="dxa"/>
            <w:tcBorders>
              <w:top w:val="nil"/>
              <w:left w:val="nil"/>
              <w:bottom w:val="single" w:sz="8" w:space="0" w:color="auto"/>
              <w:right w:val="single" w:sz="4" w:space="0" w:color="auto"/>
            </w:tcBorders>
            <w:shd w:val="clear" w:color="auto" w:fill="FFFFFF"/>
            <w:noWrap/>
            <w:vAlign w:val="center"/>
            <w:hideMark/>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0</w:t>
            </w:r>
          </w:p>
        </w:tc>
        <w:tc>
          <w:tcPr>
            <w:tcW w:w="660" w:type="dxa"/>
            <w:tcBorders>
              <w:top w:val="nil"/>
              <w:left w:val="nil"/>
              <w:bottom w:val="single" w:sz="8" w:space="0" w:color="auto"/>
              <w:right w:val="single" w:sz="4" w:space="0" w:color="auto"/>
            </w:tcBorders>
            <w:shd w:val="clear" w:color="auto" w:fill="FFFFFF"/>
            <w:noWrap/>
            <w:vAlign w:val="center"/>
            <w:hideMark/>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1</w:t>
            </w:r>
          </w:p>
        </w:tc>
        <w:tc>
          <w:tcPr>
            <w:tcW w:w="997" w:type="dxa"/>
            <w:tcBorders>
              <w:top w:val="nil"/>
              <w:left w:val="nil"/>
              <w:bottom w:val="single" w:sz="8" w:space="0" w:color="auto"/>
              <w:right w:val="single" w:sz="8" w:space="0" w:color="auto"/>
            </w:tcBorders>
            <w:shd w:val="clear" w:color="auto" w:fill="FFFFFF"/>
            <w:noWrap/>
            <w:vAlign w:val="center"/>
            <w:hideMark/>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2</w:t>
            </w:r>
          </w:p>
        </w:tc>
      </w:tr>
      <w:tr w:rsidR="00257A0B" w:rsidRPr="00836978" w:rsidTr="00257A0B">
        <w:trPr>
          <w:trHeight w:val="133"/>
        </w:trPr>
        <w:tc>
          <w:tcPr>
            <w:tcW w:w="3500" w:type="dxa"/>
            <w:tcBorders>
              <w:top w:val="nil"/>
              <w:left w:val="single" w:sz="8" w:space="0" w:color="auto"/>
              <w:bottom w:val="single" w:sz="8" w:space="0" w:color="auto"/>
              <w:right w:val="single" w:sz="4" w:space="0" w:color="auto"/>
            </w:tcBorders>
            <w:shd w:val="clear" w:color="auto" w:fill="F2F2F2"/>
            <w:noWrap/>
            <w:vAlign w:val="bottom"/>
            <w:hideMark/>
          </w:tcPr>
          <w:p w:rsidR="00257A0B" w:rsidRPr="00BB61F4" w:rsidRDefault="00257A0B" w:rsidP="00257A0B">
            <w:pPr>
              <w:pStyle w:val="TabelaProvisria"/>
              <w:rPr>
                <w:rFonts w:ascii="Times New Roman" w:hAnsi="Times New Roman" w:cs="Times New Roman"/>
                <w:color w:val="auto"/>
              </w:rPr>
            </w:pPr>
            <w:r w:rsidRPr="00BB61F4">
              <w:rPr>
                <w:rFonts w:ascii="Times New Roman" w:hAnsi="Times New Roman" w:cs="Times New Roman"/>
                <w:color w:val="auto"/>
              </w:rPr>
              <w:t>Sub-Total</w:t>
            </w:r>
          </w:p>
        </w:tc>
        <w:tc>
          <w:tcPr>
            <w:tcW w:w="540" w:type="dxa"/>
            <w:tcBorders>
              <w:top w:val="nil"/>
              <w:left w:val="nil"/>
              <w:bottom w:val="single" w:sz="8" w:space="0" w:color="auto"/>
              <w:right w:val="single" w:sz="4" w:space="0" w:color="auto"/>
            </w:tcBorders>
            <w:shd w:val="clear" w:color="auto" w:fill="F2F2F2"/>
            <w:noWrap/>
            <w:vAlign w:val="center"/>
          </w:tcPr>
          <w:p w:rsidR="00257A0B" w:rsidRPr="00BB61F4" w:rsidRDefault="00257A0B" w:rsidP="00257A0B">
            <w:pPr>
              <w:pStyle w:val="TabelaProvisria"/>
              <w:rPr>
                <w:rFonts w:ascii="Times New Roman" w:hAnsi="Times New Roman" w:cs="Times New Roman"/>
                <w:color w:val="auto"/>
              </w:rPr>
            </w:pPr>
            <w:r w:rsidRPr="00BB61F4">
              <w:rPr>
                <w:rFonts w:ascii="Times New Roman" w:hAnsi="Times New Roman" w:cs="Times New Roman"/>
                <w:color w:val="auto"/>
              </w:rPr>
              <w:t>7</w:t>
            </w:r>
          </w:p>
        </w:tc>
        <w:tc>
          <w:tcPr>
            <w:tcW w:w="540" w:type="dxa"/>
            <w:tcBorders>
              <w:top w:val="nil"/>
              <w:left w:val="nil"/>
              <w:bottom w:val="single" w:sz="8" w:space="0" w:color="auto"/>
              <w:right w:val="single" w:sz="4" w:space="0" w:color="auto"/>
            </w:tcBorders>
            <w:shd w:val="clear" w:color="auto" w:fill="F2F2F2"/>
            <w:noWrap/>
            <w:vAlign w:val="center"/>
            <w:hideMark/>
          </w:tcPr>
          <w:p w:rsidR="00257A0B" w:rsidRPr="00BB61F4" w:rsidRDefault="00257A0B" w:rsidP="00257A0B">
            <w:pPr>
              <w:pStyle w:val="TabelaProvisria"/>
              <w:rPr>
                <w:rFonts w:ascii="Times New Roman" w:hAnsi="Times New Roman" w:cs="Times New Roman"/>
                <w:color w:val="auto"/>
              </w:rPr>
            </w:pPr>
            <w:r w:rsidRPr="00BB61F4">
              <w:rPr>
                <w:rFonts w:ascii="Times New Roman" w:hAnsi="Times New Roman" w:cs="Times New Roman"/>
                <w:color w:val="auto"/>
              </w:rPr>
              <w:t>0</w:t>
            </w:r>
          </w:p>
        </w:tc>
        <w:tc>
          <w:tcPr>
            <w:tcW w:w="660" w:type="dxa"/>
            <w:tcBorders>
              <w:top w:val="nil"/>
              <w:left w:val="nil"/>
              <w:bottom w:val="single" w:sz="8" w:space="0" w:color="auto"/>
              <w:right w:val="single" w:sz="4" w:space="0" w:color="auto"/>
            </w:tcBorders>
            <w:shd w:val="clear" w:color="auto" w:fill="F2F2F2"/>
            <w:noWrap/>
            <w:vAlign w:val="center"/>
            <w:hideMark/>
          </w:tcPr>
          <w:p w:rsidR="00257A0B" w:rsidRPr="00BB61F4" w:rsidRDefault="00257A0B" w:rsidP="00257A0B">
            <w:pPr>
              <w:pStyle w:val="TabelaProvisria"/>
              <w:rPr>
                <w:rFonts w:ascii="Times New Roman" w:hAnsi="Times New Roman" w:cs="Times New Roman"/>
                <w:color w:val="auto"/>
              </w:rPr>
            </w:pPr>
            <w:r w:rsidRPr="00BB61F4">
              <w:rPr>
                <w:rFonts w:ascii="Times New Roman" w:hAnsi="Times New Roman" w:cs="Times New Roman"/>
                <w:color w:val="auto"/>
              </w:rPr>
              <w:t>1</w:t>
            </w:r>
          </w:p>
        </w:tc>
        <w:tc>
          <w:tcPr>
            <w:tcW w:w="997" w:type="dxa"/>
            <w:tcBorders>
              <w:top w:val="nil"/>
              <w:left w:val="nil"/>
              <w:bottom w:val="single" w:sz="8" w:space="0" w:color="auto"/>
              <w:right w:val="single" w:sz="8" w:space="0" w:color="auto"/>
            </w:tcBorders>
            <w:shd w:val="clear" w:color="auto" w:fill="F2F2F2"/>
            <w:noWrap/>
            <w:vAlign w:val="center"/>
            <w:hideMark/>
          </w:tcPr>
          <w:p w:rsidR="00257A0B" w:rsidRPr="00BB61F4" w:rsidRDefault="00257A0B" w:rsidP="00257A0B">
            <w:pPr>
              <w:pStyle w:val="TabelaProvisria"/>
              <w:rPr>
                <w:rFonts w:ascii="Times New Roman" w:hAnsi="Times New Roman" w:cs="Times New Roman"/>
                <w:color w:val="auto"/>
              </w:rPr>
            </w:pPr>
            <w:r w:rsidRPr="00BB61F4">
              <w:rPr>
                <w:rFonts w:ascii="Times New Roman" w:hAnsi="Times New Roman" w:cs="Times New Roman"/>
                <w:color w:val="auto"/>
              </w:rPr>
              <w:t>8</w:t>
            </w:r>
          </w:p>
        </w:tc>
      </w:tr>
      <w:tr w:rsidR="00257A0B" w:rsidRPr="00836978" w:rsidTr="00257A0B">
        <w:trPr>
          <w:trHeight w:val="133"/>
        </w:trPr>
        <w:tc>
          <w:tcPr>
            <w:tcW w:w="3500" w:type="dxa"/>
            <w:tcBorders>
              <w:top w:val="nil"/>
              <w:left w:val="single" w:sz="8" w:space="0" w:color="auto"/>
              <w:bottom w:val="single" w:sz="8" w:space="0" w:color="auto"/>
              <w:right w:val="single" w:sz="4" w:space="0" w:color="auto"/>
            </w:tcBorders>
            <w:shd w:val="clear" w:color="auto" w:fill="auto"/>
            <w:noWrap/>
            <w:vAlign w:val="bottom"/>
            <w:hideMark/>
          </w:tcPr>
          <w:p w:rsidR="00257A0B" w:rsidRPr="00BB61F4" w:rsidRDefault="00257A0B" w:rsidP="00257A0B">
            <w:pPr>
              <w:pStyle w:val="TabelaProvisria"/>
              <w:rPr>
                <w:rFonts w:ascii="Times New Roman" w:hAnsi="Times New Roman" w:cs="Times New Roman"/>
                <w:b w:val="0"/>
                <w:color w:val="auto"/>
              </w:rPr>
            </w:pPr>
            <w:proofErr w:type="spellStart"/>
            <w:r w:rsidRPr="00BB61F4">
              <w:rPr>
                <w:rFonts w:ascii="Times New Roman" w:hAnsi="Times New Roman" w:cs="Times New Roman"/>
                <w:b w:val="0"/>
                <w:color w:val="auto"/>
              </w:rPr>
              <w:t>Homicídio</w:t>
            </w:r>
            <w:proofErr w:type="spellEnd"/>
            <w:r w:rsidRPr="00BB61F4">
              <w:rPr>
                <w:rFonts w:ascii="Times New Roman" w:hAnsi="Times New Roman" w:cs="Times New Roman"/>
                <w:b w:val="0"/>
                <w:color w:val="auto"/>
              </w:rPr>
              <w:t xml:space="preserve"> </w:t>
            </w:r>
            <w:proofErr w:type="spellStart"/>
            <w:r w:rsidRPr="00BB61F4">
              <w:rPr>
                <w:rFonts w:ascii="Times New Roman" w:hAnsi="Times New Roman" w:cs="Times New Roman"/>
                <w:b w:val="0"/>
                <w:color w:val="auto"/>
              </w:rPr>
              <w:t>voluntário</w:t>
            </w:r>
            <w:proofErr w:type="spellEnd"/>
          </w:p>
        </w:tc>
        <w:tc>
          <w:tcPr>
            <w:tcW w:w="540" w:type="dxa"/>
            <w:tcBorders>
              <w:top w:val="nil"/>
              <w:left w:val="nil"/>
              <w:bottom w:val="single" w:sz="8" w:space="0" w:color="auto"/>
              <w:right w:val="single" w:sz="4" w:space="0" w:color="auto"/>
            </w:tcBorders>
            <w:shd w:val="clear" w:color="auto" w:fill="auto"/>
            <w:noWrap/>
            <w:vAlign w:val="center"/>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2</w:t>
            </w:r>
          </w:p>
        </w:tc>
        <w:tc>
          <w:tcPr>
            <w:tcW w:w="540" w:type="dxa"/>
            <w:tcBorders>
              <w:top w:val="nil"/>
              <w:left w:val="nil"/>
              <w:bottom w:val="single" w:sz="8" w:space="0" w:color="auto"/>
              <w:right w:val="single" w:sz="4" w:space="0" w:color="auto"/>
            </w:tcBorders>
            <w:shd w:val="clear" w:color="auto" w:fill="auto"/>
            <w:noWrap/>
            <w:vAlign w:val="center"/>
            <w:hideMark/>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1</w:t>
            </w:r>
          </w:p>
        </w:tc>
        <w:tc>
          <w:tcPr>
            <w:tcW w:w="660" w:type="dxa"/>
            <w:tcBorders>
              <w:top w:val="nil"/>
              <w:left w:val="nil"/>
              <w:bottom w:val="single" w:sz="8" w:space="0" w:color="auto"/>
              <w:right w:val="single" w:sz="4" w:space="0" w:color="auto"/>
            </w:tcBorders>
            <w:shd w:val="clear" w:color="auto" w:fill="auto"/>
            <w:noWrap/>
            <w:vAlign w:val="center"/>
            <w:hideMark/>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0</w:t>
            </w:r>
          </w:p>
        </w:tc>
        <w:tc>
          <w:tcPr>
            <w:tcW w:w="997" w:type="dxa"/>
            <w:tcBorders>
              <w:top w:val="nil"/>
              <w:left w:val="nil"/>
              <w:bottom w:val="single" w:sz="8" w:space="0" w:color="auto"/>
              <w:right w:val="single" w:sz="8" w:space="0" w:color="auto"/>
            </w:tcBorders>
            <w:shd w:val="clear" w:color="auto" w:fill="auto"/>
            <w:noWrap/>
            <w:vAlign w:val="center"/>
            <w:hideMark/>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3</w:t>
            </w:r>
          </w:p>
        </w:tc>
      </w:tr>
      <w:tr w:rsidR="00257A0B" w:rsidRPr="00836978" w:rsidTr="00257A0B">
        <w:trPr>
          <w:trHeight w:val="133"/>
        </w:trPr>
        <w:tc>
          <w:tcPr>
            <w:tcW w:w="3500" w:type="dxa"/>
            <w:tcBorders>
              <w:top w:val="nil"/>
              <w:left w:val="single" w:sz="8" w:space="0" w:color="auto"/>
              <w:bottom w:val="single" w:sz="8" w:space="0" w:color="auto"/>
              <w:right w:val="single" w:sz="4" w:space="0" w:color="auto"/>
            </w:tcBorders>
            <w:shd w:val="clear" w:color="auto" w:fill="auto"/>
            <w:noWrap/>
            <w:vAlign w:val="bottom"/>
            <w:hideMark/>
          </w:tcPr>
          <w:p w:rsidR="00257A0B" w:rsidRPr="00BB61F4" w:rsidRDefault="00257A0B" w:rsidP="00257A0B">
            <w:pPr>
              <w:pStyle w:val="TabelaProvisria"/>
              <w:rPr>
                <w:rFonts w:ascii="Times New Roman" w:hAnsi="Times New Roman" w:cs="Times New Roman"/>
                <w:b w:val="0"/>
                <w:color w:val="auto"/>
              </w:rPr>
            </w:pPr>
            <w:proofErr w:type="spellStart"/>
            <w:r w:rsidRPr="00BB61F4">
              <w:rPr>
                <w:rFonts w:ascii="Times New Roman" w:hAnsi="Times New Roman" w:cs="Times New Roman"/>
                <w:b w:val="0"/>
                <w:color w:val="auto"/>
              </w:rPr>
              <w:t>Linchamento</w:t>
            </w:r>
            <w:proofErr w:type="spellEnd"/>
          </w:p>
        </w:tc>
        <w:tc>
          <w:tcPr>
            <w:tcW w:w="540" w:type="dxa"/>
            <w:tcBorders>
              <w:top w:val="nil"/>
              <w:left w:val="nil"/>
              <w:bottom w:val="single" w:sz="8" w:space="0" w:color="auto"/>
              <w:right w:val="single" w:sz="4" w:space="0" w:color="auto"/>
            </w:tcBorders>
            <w:shd w:val="clear" w:color="auto" w:fill="auto"/>
            <w:noWrap/>
            <w:vAlign w:val="center"/>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1</w:t>
            </w:r>
          </w:p>
        </w:tc>
        <w:tc>
          <w:tcPr>
            <w:tcW w:w="540" w:type="dxa"/>
            <w:tcBorders>
              <w:top w:val="nil"/>
              <w:left w:val="nil"/>
              <w:bottom w:val="single" w:sz="8" w:space="0" w:color="auto"/>
              <w:right w:val="single" w:sz="4" w:space="0" w:color="auto"/>
            </w:tcBorders>
            <w:shd w:val="clear" w:color="auto" w:fill="auto"/>
            <w:noWrap/>
            <w:vAlign w:val="center"/>
            <w:hideMark/>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0</w:t>
            </w:r>
          </w:p>
        </w:tc>
        <w:tc>
          <w:tcPr>
            <w:tcW w:w="660" w:type="dxa"/>
            <w:tcBorders>
              <w:top w:val="nil"/>
              <w:left w:val="nil"/>
              <w:bottom w:val="single" w:sz="8" w:space="0" w:color="auto"/>
              <w:right w:val="single" w:sz="4" w:space="0" w:color="auto"/>
            </w:tcBorders>
            <w:shd w:val="clear" w:color="auto" w:fill="auto"/>
            <w:noWrap/>
            <w:vAlign w:val="center"/>
            <w:hideMark/>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0</w:t>
            </w:r>
          </w:p>
        </w:tc>
        <w:tc>
          <w:tcPr>
            <w:tcW w:w="997" w:type="dxa"/>
            <w:tcBorders>
              <w:top w:val="nil"/>
              <w:left w:val="nil"/>
              <w:bottom w:val="single" w:sz="8" w:space="0" w:color="auto"/>
              <w:right w:val="single" w:sz="8" w:space="0" w:color="auto"/>
            </w:tcBorders>
            <w:shd w:val="clear" w:color="auto" w:fill="auto"/>
            <w:noWrap/>
            <w:vAlign w:val="center"/>
            <w:hideMark/>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1</w:t>
            </w:r>
          </w:p>
        </w:tc>
      </w:tr>
      <w:tr w:rsidR="00257A0B" w:rsidRPr="00836978" w:rsidTr="00257A0B">
        <w:trPr>
          <w:trHeight w:val="133"/>
        </w:trPr>
        <w:tc>
          <w:tcPr>
            <w:tcW w:w="3500" w:type="dxa"/>
            <w:tcBorders>
              <w:top w:val="nil"/>
              <w:left w:val="single" w:sz="8" w:space="0" w:color="auto"/>
              <w:bottom w:val="single" w:sz="8" w:space="0" w:color="auto"/>
              <w:right w:val="single" w:sz="4" w:space="0" w:color="auto"/>
            </w:tcBorders>
            <w:shd w:val="clear" w:color="auto" w:fill="auto"/>
            <w:noWrap/>
            <w:vAlign w:val="bottom"/>
            <w:hideMark/>
          </w:tcPr>
          <w:p w:rsidR="00257A0B" w:rsidRPr="00BB61F4" w:rsidRDefault="00257A0B" w:rsidP="00257A0B">
            <w:pPr>
              <w:pStyle w:val="TabelaProvisria"/>
              <w:rPr>
                <w:rFonts w:ascii="Times New Roman" w:hAnsi="Times New Roman" w:cs="Times New Roman"/>
                <w:b w:val="0"/>
                <w:color w:val="auto"/>
                <w:lang w:val="pt-PT"/>
              </w:rPr>
            </w:pPr>
            <w:r w:rsidRPr="00BB61F4">
              <w:rPr>
                <w:rFonts w:ascii="Times New Roman" w:hAnsi="Times New Roman" w:cs="Times New Roman"/>
                <w:b w:val="0"/>
                <w:color w:val="auto"/>
                <w:lang w:val="pt-PT"/>
              </w:rPr>
              <w:t>Violação de menor de 12 anos</w:t>
            </w:r>
          </w:p>
        </w:tc>
        <w:tc>
          <w:tcPr>
            <w:tcW w:w="540" w:type="dxa"/>
            <w:tcBorders>
              <w:top w:val="nil"/>
              <w:left w:val="nil"/>
              <w:bottom w:val="single" w:sz="8" w:space="0" w:color="auto"/>
              <w:right w:val="single" w:sz="4" w:space="0" w:color="auto"/>
            </w:tcBorders>
            <w:shd w:val="clear" w:color="auto" w:fill="auto"/>
            <w:noWrap/>
            <w:vAlign w:val="center"/>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2</w:t>
            </w:r>
          </w:p>
        </w:tc>
        <w:tc>
          <w:tcPr>
            <w:tcW w:w="540" w:type="dxa"/>
            <w:tcBorders>
              <w:top w:val="nil"/>
              <w:left w:val="nil"/>
              <w:bottom w:val="single" w:sz="8" w:space="0" w:color="auto"/>
              <w:right w:val="single" w:sz="4" w:space="0" w:color="auto"/>
            </w:tcBorders>
            <w:shd w:val="clear" w:color="auto" w:fill="auto"/>
            <w:noWrap/>
            <w:vAlign w:val="center"/>
            <w:hideMark/>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0</w:t>
            </w:r>
          </w:p>
        </w:tc>
        <w:tc>
          <w:tcPr>
            <w:tcW w:w="660" w:type="dxa"/>
            <w:tcBorders>
              <w:top w:val="nil"/>
              <w:left w:val="nil"/>
              <w:bottom w:val="single" w:sz="8" w:space="0" w:color="auto"/>
              <w:right w:val="single" w:sz="4" w:space="0" w:color="auto"/>
            </w:tcBorders>
            <w:shd w:val="clear" w:color="auto" w:fill="auto"/>
            <w:noWrap/>
            <w:vAlign w:val="center"/>
            <w:hideMark/>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0</w:t>
            </w:r>
          </w:p>
        </w:tc>
        <w:tc>
          <w:tcPr>
            <w:tcW w:w="997" w:type="dxa"/>
            <w:tcBorders>
              <w:top w:val="nil"/>
              <w:left w:val="nil"/>
              <w:bottom w:val="single" w:sz="8" w:space="0" w:color="auto"/>
              <w:right w:val="single" w:sz="8" w:space="0" w:color="auto"/>
            </w:tcBorders>
            <w:shd w:val="clear" w:color="auto" w:fill="auto"/>
            <w:noWrap/>
            <w:vAlign w:val="center"/>
            <w:hideMark/>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2</w:t>
            </w:r>
          </w:p>
        </w:tc>
      </w:tr>
      <w:tr w:rsidR="00257A0B" w:rsidRPr="00836978" w:rsidTr="00257A0B">
        <w:trPr>
          <w:trHeight w:val="133"/>
        </w:trPr>
        <w:tc>
          <w:tcPr>
            <w:tcW w:w="3500" w:type="dxa"/>
            <w:tcBorders>
              <w:top w:val="nil"/>
              <w:left w:val="single" w:sz="8" w:space="0" w:color="auto"/>
              <w:bottom w:val="single" w:sz="8" w:space="0" w:color="auto"/>
              <w:right w:val="single" w:sz="4" w:space="0" w:color="auto"/>
            </w:tcBorders>
            <w:shd w:val="clear" w:color="auto" w:fill="auto"/>
            <w:noWrap/>
            <w:vAlign w:val="bottom"/>
          </w:tcPr>
          <w:p w:rsidR="00257A0B" w:rsidRPr="00BB61F4" w:rsidRDefault="00257A0B" w:rsidP="00257A0B">
            <w:pPr>
              <w:pStyle w:val="TabelaProvisria"/>
              <w:rPr>
                <w:rFonts w:ascii="Times New Roman" w:hAnsi="Times New Roman" w:cs="Times New Roman"/>
                <w:b w:val="0"/>
                <w:color w:val="auto"/>
                <w:lang w:val="pt-PT"/>
              </w:rPr>
            </w:pPr>
            <w:r w:rsidRPr="00BB61F4">
              <w:rPr>
                <w:rFonts w:ascii="Times New Roman" w:hAnsi="Times New Roman" w:cs="Times New Roman"/>
                <w:b w:val="0"/>
                <w:color w:val="auto"/>
                <w:lang w:val="pt-PT"/>
              </w:rPr>
              <w:t>Violação</w:t>
            </w:r>
          </w:p>
        </w:tc>
        <w:tc>
          <w:tcPr>
            <w:tcW w:w="540" w:type="dxa"/>
            <w:tcBorders>
              <w:top w:val="nil"/>
              <w:left w:val="nil"/>
              <w:bottom w:val="single" w:sz="8" w:space="0" w:color="auto"/>
              <w:right w:val="single" w:sz="4" w:space="0" w:color="auto"/>
            </w:tcBorders>
            <w:shd w:val="clear" w:color="auto" w:fill="auto"/>
            <w:noWrap/>
            <w:vAlign w:val="center"/>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1</w:t>
            </w:r>
          </w:p>
        </w:tc>
        <w:tc>
          <w:tcPr>
            <w:tcW w:w="540" w:type="dxa"/>
            <w:tcBorders>
              <w:top w:val="nil"/>
              <w:left w:val="nil"/>
              <w:bottom w:val="single" w:sz="8" w:space="0" w:color="auto"/>
              <w:right w:val="single" w:sz="4" w:space="0" w:color="auto"/>
            </w:tcBorders>
            <w:shd w:val="clear" w:color="auto" w:fill="auto"/>
            <w:noWrap/>
            <w:vAlign w:val="center"/>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0</w:t>
            </w:r>
          </w:p>
        </w:tc>
        <w:tc>
          <w:tcPr>
            <w:tcW w:w="660" w:type="dxa"/>
            <w:tcBorders>
              <w:top w:val="nil"/>
              <w:left w:val="nil"/>
              <w:bottom w:val="single" w:sz="8" w:space="0" w:color="auto"/>
              <w:right w:val="single" w:sz="4" w:space="0" w:color="auto"/>
            </w:tcBorders>
            <w:shd w:val="clear" w:color="auto" w:fill="auto"/>
            <w:noWrap/>
            <w:vAlign w:val="center"/>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0</w:t>
            </w:r>
          </w:p>
        </w:tc>
        <w:tc>
          <w:tcPr>
            <w:tcW w:w="997" w:type="dxa"/>
            <w:tcBorders>
              <w:top w:val="nil"/>
              <w:left w:val="nil"/>
              <w:bottom w:val="single" w:sz="8" w:space="0" w:color="auto"/>
              <w:right w:val="single" w:sz="8" w:space="0" w:color="auto"/>
            </w:tcBorders>
            <w:shd w:val="clear" w:color="auto" w:fill="auto"/>
            <w:noWrap/>
            <w:vAlign w:val="center"/>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1</w:t>
            </w:r>
          </w:p>
        </w:tc>
      </w:tr>
      <w:tr w:rsidR="00257A0B" w:rsidRPr="00836978" w:rsidTr="00257A0B">
        <w:trPr>
          <w:trHeight w:val="133"/>
        </w:trPr>
        <w:tc>
          <w:tcPr>
            <w:tcW w:w="3500" w:type="dxa"/>
            <w:tcBorders>
              <w:top w:val="nil"/>
              <w:left w:val="single" w:sz="8" w:space="0" w:color="auto"/>
              <w:bottom w:val="single" w:sz="8" w:space="0" w:color="auto"/>
              <w:right w:val="single" w:sz="4" w:space="0" w:color="auto"/>
            </w:tcBorders>
            <w:shd w:val="clear" w:color="auto" w:fill="auto"/>
            <w:noWrap/>
            <w:vAlign w:val="bottom"/>
            <w:hideMark/>
          </w:tcPr>
          <w:p w:rsidR="00257A0B" w:rsidRPr="00BB61F4" w:rsidRDefault="00257A0B" w:rsidP="00257A0B">
            <w:pPr>
              <w:pStyle w:val="TabelaProvisria"/>
              <w:rPr>
                <w:rFonts w:ascii="Times New Roman" w:hAnsi="Times New Roman" w:cs="Times New Roman"/>
                <w:b w:val="0"/>
                <w:color w:val="auto"/>
              </w:rPr>
            </w:pPr>
            <w:proofErr w:type="spellStart"/>
            <w:r w:rsidRPr="00BB61F4">
              <w:rPr>
                <w:rFonts w:ascii="Times New Roman" w:hAnsi="Times New Roman" w:cs="Times New Roman"/>
                <w:b w:val="0"/>
                <w:color w:val="auto"/>
              </w:rPr>
              <w:t>Ofensas</w:t>
            </w:r>
            <w:proofErr w:type="spellEnd"/>
            <w:r w:rsidRPr="00BB61F4">
              <w:rPr>
                <w:rFonts w:ascii="Times New Roman" w:hAnsi="Times New Roman" w:cs="Times New Roman"/>
                <w:b w:val="0"/>
                <w:color w:val="auto"/>
              </w:rPr>
              <w:t xml:space="preserve"> </w:t>
            </w:r>
            <w:proofErr w:type="spellStart"/>
            <w:r w:rsidRPr="00BB61F4">
              <w:rPr>
                <w:rFonts w:ascii="Times New Roman" w:hAnsi="Times New Roman" w:cs="Times New Roman"/>
                <w:b w:val="0"/>
                <w:color w:val="auto"/>
              </w:rPr>
              <w:t>corporais</w:t>
            </w:r>
            <w:proofErr w:type="spellEnd"/>
            <w:r w:rsidRPr="00BB61F4">
              <w:rPr>
                <w:rFonts w:ascii="Times New Roman" w:hAnsi="Times New Roman" w:cs="Times New Roman"/>
                <w:b w:val="0"/>
                <w:color w:val="auto"/>
              </w:rPr>
              <w:t xml:space="preserve"> </w:t>
            </w:r>
            <w:proofErr w:type="spellStart"/>
            <w:r w:rsidRPr="00BB61F4">
              <w:rPr>
                <w:rFonts w:ascii="Times New Roman" w:hAnsi="Times New Roman" w:cs="Times New Roman"/>
                <w:b w:val="0"/>
                <w:color w:val="auto"/>
              </w:rPr>
              <w:t>voluntárias</w:t>
            </w:r>
            <w:proofErr w:type="spellEnd"/>
          </w:p>
        </w:tc>
        <w:tc>
          <w:tcPr>
            <w:tcW w:w="540" w:type="dxa"/>
            <w:tcBorders>
              <w:top w:val="nil"/>
              <w:left w:val="nil"/>
              <w:bottom w:val="single" w:sz="8" w:space="0" w:color="auto"/>
              <w:right w:val="single" w:sz="4" w:space="0" w:color="auto"/>
            </w:tcBorders>
            <w:shd w:val="clear" w:color="auto" w:fill="auto"/>
            <w:noWrap/>
            <w:vAlign w:val="center"/>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3</w:t>
            </w:r>
          </w:p>
        </w:tc>
        <w:tc>
          <w:tcPr>
            <w:tcW w:w="540" w:type="dxa"/>
            <w:tcBorders>
              <w:top w:val="nil"/>
              <w:left w:val="nil"/>
              <w:bottom w:val="single" w:sz="8" w:space="0" w:color="auto"/>
              <w:right w:val="single" w:sz="4" w:space="0" w:color="auto"/>
            </w:tcBorders>
            <w:shd w:val="clear" w:color="auto" w:fill="auto"/>
            <w:noWrap/>
            <w:vAlign w:val="center"/>
            <w:hideMark/>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0</w:t>
            </w:r>
          </w:p>
        </w:tc>
        <w:tc>
          <w:tcPr>
            <w:tcW w:w="660" w:type="dxa"/>
            <w:tcBorders>
              <w:top w:val="nil"/>
              <w:left w:val="nil"/>
              <w:bottom w:val="single" w:sz="8" w:space="0" w:color="auto"/>
              <w:right w:val="single" w:sz="4" w:space="0" w:color="auto"/>
            </w:tcBorders>
            <w:shd w:val="clear" w:color="auto" w:fill="auto"/>
            <w:noWrap/>
            <w:vAlign w:val="center"/>
            <w:hideMark/>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0</w:t>
            </w:r>
          </w:p>
        </w:tc>
        <w:tc>
          <w:tcPr>
            <w:tcW w:w="997" w:type="dxa"/>
            <w:tcBorders>
              <w:top w:val="nil"/>
              <w:left w:val="nil"/>
              <w:bottom w:val="single" w:sz="8" w:space="0" w:color="auto"/>
              <w:right w:val="single" w:sz="8" w:space="0" w:color="auto"/>
            </w:tcBorders>
            <w:shd w:val="clear" w:color="auto" w:fill="auto"/>
            <w:noWrap/>
            <w:vAlign w:val="center"/>
            <w:hideMark/>
          </w:tcPr>
          <w:p w:rsidR="00257A0B" w:rsidRPr="00BB61F4" w:rsidRDefault="00257A0B" w:rsidP="00257A0B">
            <w:pPr>
              <w:pStyle w:val="TabelaProvisria"/>
              <w:rPr>
                <w:rFonts w:ascii="Times New Roman" w:hAnsi="Times New Roman" w:cs="Times New Roman"/>
                <w:b w:val="0"/>
                <w:color w:val="auto"/>
              </w:rPr>
            </w:pPr>
            <w:r w:rsidRPr="00BB61F4">
              <w:rPr>
                <w:rFonts w:ascii="Times New Roman" w:hAnsi="Times New Roman" w:cs="Times New Roman"/>
                <w:b w:val="0"/>
                <w:color w:val="auto"/>
              </w:rPr>
              <w:t>3</w:t>
            </w:r>
          </w:p>
        </w:tc>
      </w:tr>
      <w:tr w:rsidR="00257A0B" w:rsidRPr="00836978" w:rsidTr="00257A0B">
        <w:trPr>
          <w:trHeight w:val="133"/>
        </w:trPr>
        <w:tc>
          <w:tcPr>
            <w:tcW w:w="3500" w:type="dxa"/>
            <w:tcBorders>
              <w:top w:val="nil"/>
              <w:left w:val="single" w:sz="8" w:space="0" w:color="auto"/>
              <w:bottom w:val="single" w:sz="8" w:space="0" w:color="auto"/>
              <w:right w:val="single" w:sz="4" w:space="0" w:color="auto"/>
            </w:tcBorders>
            <w:shd w:val="clear" w:color="auto" w:fill="F2F2F2"/>
            <w:noWrap/>
            <w:vAlign w:val="bottom"/>
            <w:hideMark/>
          </w:tcPr>
          <w:p w:rsidR="00257A0B" w:rsidRPr="00BB61F4" w:rsidRDefault="00257A0B" w:rsidP="00257A0B">
            <w:pPr>
              <w:pStyle w:val="TabelaProvisria"/>
              <w:rPr>
                <w:rFonts w:ascii="Times New Roman" w:hAnsi="Times New Roman" w:cs="Times New Roman"/>
                <w:color w:val="auto"/>
                <w:lang w:val="pt-PT"/>
              </w:rPr>
            </w:pPr>
            <w:proofErr w:type="spellStart"/>
            <w:r w:rsidRPr="00BB61F4">
              <w:rPr>
                <w:rFonts w:ascii="Times New Roman" w:hAnsi="Times New Roman" w:cs="Times New Roman"/>
                <w:color w:val="auto"/>
                <w:lang w:val="pt-PT"/>
              </w:rPr>
              <w:t>Sub-Total</w:t>
            </w:r>
            <w:proofErr w:type="spellEnd"/>
          </w:p>
        </w:tc>
        <w:tc>
          <w:tcPr>
            <w:tcW w:w="540" w:type="dxa"/>
            <w:tcBorders>
              <w:top w:val="nil"/>
              <w:left w:val="nil"/>
              <w:bottom w:val="single" w:sz="8" w:space="0" w:color="auto"/>
              <w:right w:val="single" w:sz="4" w:space="0" w:color="auto"/>
            </w:tcBorders>
            <w:shd w:val="clear" w:color="auto" w:fill="F2F2F2"/>
            <w:noWrap/>
            <w:vAlign w:val="center"/>
          </w:tcPr>
          <w:p w:rsidR="00257A0B" w:rsidRPr="00BB61F4" w:rsidRDefault="00257A0B" w:rsidP="00257A0B">
            <w:pPr>
              <w:pStyle w:val="TabelaProvisria"/>
              <w:rPr>
                <w:rFonts w:ascii="Times New Roman" w:hAnsi="Times New Roman" w:cs="Times New Roman"/>
                <w:color w:val="auto"/>
                <w:lang w:val="pt-PT"/>
              </w:rPr>
            </w:pPr>
            <w:r w:rsidRPr="00BB61F4">
              <w:rPr>
                <w:rFonts w:ascii="Times New Roman" w:hAnsi="Times New Roman" w:cs="Times New Roman"/>
                <w:color w:val="auto"/>
                <w:lang w:val="pt-PT"/>
              </w:rPr>
              <w:t>9</w:t>
            </w:r>
          </w:p>
        </w:tc>
        <w:tc>
          <w:tcPr>
            <w:tcW w:w="540" w:type="dxa"/>
            <w:tcBorders>
              <w:top w:val="nil"/>
              <w:left w:val="nil"/>
              <w:bottom w:val="single" w:sz="8" w:space="0" w:color="auto"/>
              <w:right w:val="single" w:sz="4" w:space="0" w:color="auto"/>
            </w:tcBorders>
            <w:shd w:val="clear" w:color="auto" w:fill="F2F2F2"/>
            <w:noWrap/>
            <w:vAlign w:val="center"/>
            <w:hideMark/>
          </w:tcPr>
          <w:p w:rsidR="00257A0B" w:rsidRPr="00BB61F4" w:rsidRDefault="00257A0B" w:rsidP="00257A0B">
            <w:pPr>
              <w:pStyle w:val="TabelaProvisria"/>
              <w:rPr>
                <w:rFonts w:ascii="Times New Roman" w:hAnsi="Times New Roman" w:cs="Times New Roman"/>
                <w:color w:val="auto"/>
                <w:lang w:val="pt-PT"/>
              </w:rPr>
            </w:pPr>
            <w:r w:rsidRPr="00BB61F4">
              <w:rPr>
                <w:rFonts w:ascii="Times New Roman" w:hAnsi="Times New Roman" w:cs="Times New Roman"/>
                <w:color w:val="auto"/>
                <w:lang w:val="pt-PT"/>
              </w:rPr>
              <w:t>1</w:t>
            </w:r>
          </w:p>
        </w:tc>
        <w:tc>
          <w:tcPr>
            <w:tcW w:w="660" w:type="dxa"/>
            <w:tcBorders>
              <w:top w:val="nil"/>
              <w:left w:val="nil"/>
              <w:bottom w:val="single" w:sz="8" w:space="0" w:color="auto"/>
              <w:right w:val="single" w:sz="4" w:space="0" w:color="auto"/>
            </w:tcBorders>
            <w:shd w:val="clear" w:color="auto" w:fill="F2F2F2"/>
            <w:noWrap/>
            <w:vAlign w:val="center"/>
            <w:hideMark/>
          </w:tcPr>
          <w:p w:rsidR="00257A0B" w:rsidRPr="00BB61F4" w:rsidRDefault="00257A0B" w:rsidP="00257A0B">
            <w:pPr>
              <w:pStyle w:val="TabelaProvisria"/>
              <w:rPr>
                <w:rFonts w:ascii="Times New Roman" w:hAnsi="Times New Roman" w:cs="Times New Roman"/>
                <w:color w:val="auto"/>
                <w:lang w:val="pt-PT"/>
              </w:rPr>
            </w:pPr>
            <w:r w:rsidRPr="00BB61F4">
              <w:rPr>
                <w:rFonts w:ascii="Times New Roman" w:hAnsi="Times New Roman" w:cs="Times New Roman"/>
                <w:color w:val="auto"/>
                <w:lang w:val="pt-PT"/>
              </w:rPr>
              <w:t>0</w:t>
            </w:r>
          </w:p>
        </w:tc>
        <w:tc>
          <w:tcPr>
            <w:tcW w:w="997" w:type="dxa"/>
            <w:tcBorders>
              <w:top w:val="nil"/>
              <w:left w:val="nil"/>
              <w:bottom w:val="single" w:sz="8" w:space="0" w:color="auto"/>
              <w:right w:val="single" w:sz="8" w:space="0" w:color="auto"/>
            </w:tcBorders>
            <w:shd w:val="clear" w:color="auto" w:fill="F2F2F2"/>
            <w:noWrap/>
            <w:vAlign w:val="center"/>
            <w:hideMark/>
          </w:tcPr>
          <w:p w:rsidR="00257A0B" w:rsidRPr="00BB61F4" w:rsidRDefault="00257A0B" w:rsidP="00257A0B">
            <w:pPr>
              <w:pStyle w:val="TabelaProvisria"/>
              <w:rPr>
                <w:rFonts w:ascii="Times New Roman" w:hAnsi="Times New Roman" w:cs="Times New Roman"/>
                <w:color w:val="auto"/>
                <w:lang w:val="pt-PT"/>
              </w:rPr>
            </w:pPr>
            <w:r w:rsidRPr="00BB61F4">
              <w:rPr>
                <w:rFonts w:ascii="Times New Roman" w:hAnsi="Times New Roman" w:cs="Times New Roman"/>
                <w:color w:val="auto"/>
                <w:lang w:val="pt-PT"/>
              </w:rPr>
              <w:t>5</w:t>
            </w:r>
          </w:p>
        </w:tc>
      </w:tr>
      <w:tr w:rsidR="00257A0B" w:rsidRPr="00836978" w:rsidTr="00257A0B">
        <w:trPr>
          <w:trHeight w:val="37"/>
        </w:trPr>
        <w:tc>
          <w:tcPr>
            <w:tcW w:w="3500" w:type="dxa"/>
            <w:tcBorders>
              <w:top w:val="nil"/>
              <w:left w:val="single" w:sz="8" w:space="0" w:color="auto"/>
              <w:bottom w:val="single" w:sz="8" w:space="0" w:color="auto"/>
              <w:right w:val="single" w:sz="4" w:space="0" w:color="auto"/>
            </w:tcBorders>
            <w:shd w:val="clear" w:color="auto" w:fill="auto"/>
            <w:noWrap/>
            <w:vAlign w:val="bottom"/>
            <w:hideMark/>
          </w:tcPr>
          <w:p w:rsidR="00257A0B" w:rsidRPr="00BB61F4" w:rsidRDefault="00257A0B" w:rsidP="00257A0B">
            <w:pPr>
              <w:pStyle w:val="TabelaProvisria"/>
              <w:rPr>
                <w:rFonts w:ascii="Times New Roman" w:hAnsi="Times New Roman" w:cs="Times New Roman"/>
                <w:color w:val="auto"/>
              </w:rPr>
            </w:pPr>
            <w:r w:rsidRPr="00BB61F4">
              <w:rPr>
                <w:rFonts w:ascii="Times New Roman" w:hAnsi="Times New Roman" w:cs="Times New Roman"/>
                <w:color w:val="auto"/>
              </w:rPr>
              <w:t>TOTAL</w:t>
            </w:r>
          </w:p>
        </w:tc>
        <w:tc>
          <w:tcPr>
            <w:tcW w:w="540" w:type="dxa"/>
            <w:tcBorders>
              <w:top w:val="nil"/>
              <w:left w:val="nil"/>
              <w:bottom w:val="single" w:sz="8" w:space="0" w:color="auto"/>
              <w:right w:val="single" w:sz="4" w:space="0" w:color="auto"/>
            </w:tcBorders>
            <w:shd w:val="clear" w:color="auto" w:fill="auto"/>
            <w:noWrap/>
            <w:vAlign w:val="center"/>
          </w:tcPr>
          <w:p w:rsidR="00257A0B" w:rsidRPr="00BB61F4" w:rsidRDefault="00257A0B" w:rsidP="00257A0B">
            <w:pPr>
              <w:pStyle w:val="TabelaProvisria"/>
              <w:rPr>
                <w:rFonts w:ascii="Times New Roman" w:hAnsi="Times New Roman" w:cs="Times New Roman"/>
                <w:color w:val="auto"/>
              </w:rPr>
            </w:pPr>
            <w:r w:rsidRPr="00BB61F4">
              <w:rPr>
                <w:rFonts w:ascii="Times New Roman" w:hAnsi="Times New Roman" w:cs="Times New Roman"/>
                <w:color w:val="auto"/>
              </w:rPr>
              <w:t>16</w:t>
            </w:r>
          </w:p>
        </w:tc>
        <w:tc>
          <w:tcPr>
            <w:tcW w:w="540" w:type="dxa"/>
            <w:tcBorders>
              <w:top w:val="nil"/>
              <w:left w:val="nil"/>
              <w:bottom w:val="single" w:sz="8" w:space="0" w:color="auto"/>
              <w:right w:val="single" w:sz="4" w:space="0" w:color="auto"/>
            </w:tcBorders>
            <w:shd w:val="clear" w:color="auto" w:fill="auto"/>
            <w:noWrap/>
            <w:vAlign w:val="center"/>
            <w:hideMark/>
          </w:tcPr>
          <w:p w:rsidR="00257A0B" w:rsidRPr="00BB61F4" w:rsidRDefault="00257A0B" w:rsidP="00257A0B">
            <w:pPr>
              <w:pStyle w:val="TabelaProvisria"/>
              <w:rPr>
                <w:rFonts w:ascii="Times New Roman" w:hAnsi="Times New Roman" w:cs="Times New Roman"/>
                <w:color w:val="auto"/>
              </w:rPr>
            </w:pPr>
            <w:r w:rsidRPr="00BB61F4">
              <w:rPr>
                <w:rFonts w:ascii="Times New Roman" w:hAnsi="Times New Roman" w:cs="Times New Roman"/>
                <w:color w:val="auto"/>
              </w:rPr>
              <w:t>1</w:t>
            </w:r>
          </w:p>
        </w:tc>
        <w:tc>
          <w:tcPr>
            <w:tcW w:w="660" w:type="dxa"/>
            <w:tcBorders>
              <w:top w:val="nil"/>
              <w:left w:val="nil"/>
              <w:bottom w:val="single" w:sz="8" w:space="0" w:color="auto"/>
              <w:right w:val="single" w:sz="4" w:space="0" w:color="auto"/>
            </w:tcBorders>
            <w:shd w:val="clear" w:color="auto" w:fill="auto"/>
            <w:noWrap/>
            <w:vAlign w:val="center"/>
            <w:hideMark/>
          </w:tcPr>
          <w:p w:rsidR="00257A0B" w:rsidRPr="00BB61F4" w:rsidRDefault="00257A0B" w:rsidP="00257A0B">
            <w:pPr>
              <w:pStyle w:val="TabelaProvisria"/>
              <w:rPr>
                <w:rFonts w:ascii="Times New Roman" w:hAnsi="Times New Roman" w:cs="Times New Roman"/>
                <w:color w:val="auto"/>
              </w:rPr>
            </w:pPr>
            <w:r w:rsidRPr="00BB61F4">
              <w:rPr>
                <w:rFonts w:ascii="Times New Roman" w:hAnsi="Times New Roman" w:cs="Times New Roman"/>
                <w:color w:val="auto"/>
              </w:rPr>
              <w:t>1</w:t>
            </w:r>
          </w:p>
        </w:tc>
        <w:tc>
          <w:tcPr>
            <w:tcW w:w="997" w:type="dxa"/>
            <w:tcBorders>
              <w:top w:val="nil"/>
              <w:left w:val="nil"/>
              <w:bottom w:val="single" w:sz="8" w:space="0" w:color="auto"/>
              <w:right w:val="single" w:sz="8" w:space="0" w:color="auto"/>
            </w:tcBorders>
            <w:shd w:val="clear" w:color="auto" w:fill="auto"/>
            <w:noWrap/>
            <w:vAlign w:val="center"/>
            <w:hideMark/>
          </w:tcPr>
          <w:p w:rsidR="00257A0B" w:rsidRPr="00BB61F4" w:rsidRDefault="00257A0B" w:rsidP="00257A0B">
            <w:pPr>
              <w:pStyle w:val="TabelaProvisria"/>
              <w:rPr>
                <w:rFonts w:ascii="Times New Roman" w:hAnsi="Times New Roman" w:cs="Times New Roman"/>
                <w:color w:val="auto"/>
              </w:rPr>
            </w:pPr>
            <w:r w:rsidRPr="00BB61F4">
              <w:rPr>
                <w:rFonts w:ascii="Times New Roman" w:hAnsi="Times New Roman" w:cs="Times New Roman"/>
                <w:color w:val="auto"/>
              </w:rPr>
              <w:t>18</w:t>
            </w:r>
          </w:p>
        </w:tc>
      </w:tr>
    </w:tbl>
    <w:p w:rsidR="0042280E" w:rsidRPr="00AE7190" w:rsidRDefault="0042280E" w:rsidP="0042280E">
      <w:pPr>
        <w:pStyle w:val="Heading2"/>
        <w:ind w:left="0" w:firstLine="0"/>
        <w:rPr>
          <w:rFonts w:ascii="Times New Roman" w:hAnsi="Times New Roman"/>
          <w:sz w:val="24"/>
          <w:szCs w:val="24"/>
        </w:rPr>
      </w:pPr>
      <w:r w:rsidRPr="00AE7190">
        <w:rPr>
          <w:rFonts w:ascii="Times New Roman" w:hAnsi="Times New Roman"/>
          <w:sz w:val="24"/>
          <w:szCs w:val="24"/>
        </w:rPr>
        <w:t xml:space="preserve"> LIGAÇÃO POLÍCIA-COMUNIDADE</w:t>
      </w:r>
      <w:bookmarkEnd w:id="19"/>
    </w:p>
    <w:p w:rsidR="0042280E" w:rsidRPr="00AE7190" w:rsidRDefault="0042280E" w:rsidP="0042280E">
      <w:pPr>
        <w:tabs>
          <w:tab w:val="left" w:pos="1800"/>
        </w:tabs>
        <w:spacing w:line="360" w:lineRule="auto"/>
        <w:rPr>
          <w:rFonts w:ascii="Times New Roman" w:hAnsi="Times New Roman"/>
          <w:b/>
          <w:color w:val="000000"/>
          <w:sz w:val="24"/>
          <w:szCs w:val="24"/>
        </w:rPr>
      </w:pPr>
      <w:r w:rsidRPr="00AE7190">
        <w:rPr>
          <w:rFonts w:ascii="Times New Roman" w:hAnsi="Times New Roman"/>
          <w:b/>
          <w:color w:val="000000"/>
          <w:sz w:val="24"/>
          <w:szCs w:val="24"/>
        </w:rPr>
        <w:t xml:space="preserve"> Conselhos Comunitários De Segurança </w:t>
      </w:r>
    </w:p>
    <w:p w:rsidR="0042280E" w:rsidRPr="00BB61F4" w:rsidRDefault="00257A0B" w:rsidP="0042280E">
      <w:pPr>
        <w:tabs>
          <w:tab w:val="left" w:pos="1800"/>
        </w:tabs>
        <w:spacing w:line="360" w:lineRule="auto"/>
        <w:rPr>
          <w:rFonts w:ascii="Times New Roman" w:hAnsi="Times New Roman"/>
          <w:sz w:val="24"/>
          <w:szCs w:val="24"/>
        </w:rPr>
      </w:pPr>
      <w:bookmarkStart w:id="20" w:name="_Toc478974055"/>
      <w:r>
        <w:rPr>
          <w:rFonts w:ascii="Times New Roman" w:hAnsi="Times New Roman"/>
          <w:sz w:val="24"/>
          <w:szCs w:val="24"/>
        </w:rPr>
        <w:t xml:space="preserve"> </w:t>
      </w:r>
      <w:r w:rsidRPr="00BB61F4">
        <w:rPr>
          <w:rFonts w:ascii="Times New Roman" w:hAnsi="Times New Roman"/>
          <w:sz w:val="24"/>
          <w:szCs w:val="24"/>
        </w:rPr>
        <w:t xml:space="preserve">No Distrito de Chongoene estão em funcionamento </w:t>
      </w:r>
      <w:r w:rsidRPr="00BB61F4">
        <w:rPr>
          <w:rFonts w:ascii="Times New Roman" w:hAnsi="Times New Roman"/>
          <w:b/>
          <w:sz w:val="24"/>
          <w:szCs w:val="24"/>
        </w:rPr>
        <w:t>32</w:t>
      </w:r>
      <w:r w:rsidRPr="00BB61F4">
        <w:rPr>
          <w:rFonts w:ascii="Times New Roman" w:hAnsi="Times New Roman"/>
          <w:sz w:val="24"/>
          <w:szCs w:val="24"/>
        </w:rPr>
        <w:t xml:space="preserve"> Conselhos Comunitários de Segurança com </w:t>
      </w:r>
      <w:r w:rsidRPr="00BB61F4">
        <w:rPr>
          <w:rFonts w:ascii="Times New Roman" w:hAnsi="Times New Roman"/>
          <w:b/>
          <w:sz w:val="24"/>
          <w:szCs w:val="24"/>
        </w:rPr>
        <w:t>405</w:t>
      </w:r>
      <w:r w:rsidRPr="00BB61F4">
        <w:rPr>
          <w:rFonts w:ascii="Times New Roman" w:hAnsi="Times New Roman"/>
          <w:sz w:val="24"/>
          <w:szCs w:val="24"/>
        </w:rPr>
        <w:t xml:space="preserve"> membros voluntários, os quais tem estado a colaborar positivamente no combate da criminalidade, com denúncias pontuais de casos que tendem a perturbar a OSTP nesta parcela.</w:t>
      </w:r>
    </w:p>
    <w:p w:rsidR="0042280E" w:rsidRPr="00AE7190" w:rsidRDefault="0042280E" w:rsidP="0042280E">
      <w:pPr>
        <w:tabs>
          <w:tab w:val="left" w:pos="1800"/>
        </w:tabs>
        <w:spacing w:line="360" w:lineRule="auto"/>
        <w:rPr>
          <w:rFonts w:ascii="Times New Roman" w:hAnsi="Times New Roman"/>
          <w:b/>
          <w:sz w:val="24"/>
          <w:szCs w:val="24"/>
        </w:rPr>
      </w:pPr>
      <w:r w:rsidRPr="00AE7190">
        <w:rPr>
          <w:rFonts w:ascii="Times New Roman" w:hAnsi="Times New Roman"/>
          <w:b/>
          <w:sz w:val="24"/>
          <w:szCs w:val="24"/>
        </w:rPr>
        <w:t xml:space="preserve">  </w:t>
      </w:r>
      <w:proofErr w:type="gramStart"/>
      <w:r w:rsidRPr="00AE7190">
        <w:rPr>
          <w:rFonts w:ascii="Times New Roman" w:eastAsia="SimSun" w:hAnsi="Times New Roman"/>
          <w:b/>
          <w:kern w:val="36"/>
          <w:sz w:val="24"/>
          <w:szCs w:val="24"/>
          <w:shd w:val="clear" w:color="auto" w:fill="FFFFFF"/>
        </w:rPr>
        <w:t>Reuniões de Educação do Cidadão para</w:t>
      </w:r>
      <w:proofErr w:type="gramEnd"/>
      <w:r w:rsidRPr="00AE7190">
        <w:rPr>
          <w:rFonts w:ascii="Times New Roman" w:eastAsia="SimSun" w:hAnsi="Times New Roman"/>
          <w:b/>
          <w:kern w:val="36"/>
          <w:sz w:val="24"/>
          <w:szCs w:val="24"/>
          <w:shd w:val="clear" w:color="auto" w:fill="FFFFFF"/>
        </w:rPr>
        <w:t xml:space="preserve"> Prevenção da Criminalidade</w:t>
      </w:r>
      <w:bookmarkEnd w:id="20"/>
    </w:p>
    <w:p w:rsidR="0042280E" w:rsidRPr="00BB61F4" w:rsidRDefault="00257A0B" w:rsidP="0042280E">
      <w:pPr>
        <w:pStyle w:val="TextoProvisrio"/>
        <w:rPr>
          <w:rFonts w:ascii="Times New Roman" w:hAnsi="Times New Roman" w:cs="Times New Roman"/>
          <w:color w:val="auto"/>
        </w:rPr>
      </w:pPr>
      <w:r w:rsidRPr="00BB61F4">
        <w:rPr>
          <w:rFonts w:ascii="Times New Roman" w:hAnsi="Times New Roman" w:cs="Times New Roman"/>
          <w:color w:val="auto"/>
          <w:szCs w:val="24"/>
        </w:rPr>
        <w:t xml:space="preserve"> </w:t>
      </w:r>
      <w:r w:rsidRPr="00BB61F4">
        <w:rPr>
          <w:rFonts w:ascii="Times New Roman" w:hAnsi="Times New Roman" w:cs="Times New Roman"/>
          <w:color w:val="auto"/>
        </w:rPr>
        <w:t xml:space="preserve">Foram realizadas </w:t>
      </w:r>
      <w:r w:rsidRPr="00BB61F4">
        <w:rPr>
          <w:rFonts w:ascii="Times New Roman" w:hAnsi="Times New Roman" w:cs="Times New Roman"/>
          <w:b/>
          <w:color w:val="auto"/>
        </w:rPr>
        <w:t>16</w:t>
      </w:r>
      <w:r w:rsidRPr="00BB61F4">
        <w:rPr>
          <w:rFonts w:ascii="Times New Roman" w:hAnsi="Times New Roman" w:cs="Times New Roman"/>
          <w:color w:val="auto"/>
        </w:rPr>
        <w:t xml:space="preserve"> reuniões contra </w:t>
      </w:r>
      <w:r w:rsidRPr="00BB61F4">
        <w:rPr>
          <w:rFonts w:ascii="Times New Roman" w:hAnsi="Times New Roman" w:cs="Times New Roman"/>
          <w:b/>
          <w:color w:val="auto"/>
        </w:rPr>
        <w:t>54</w:t>
      </w:r>
      <w:r w:rsidRPr="00BB61F4">
        <w:rPr>
          <w:rFonts w:ascii="Times New Roman" w:hAnsi="Times New Roman" w:cs="Times New Roman"/>
          <w:color w:val="auto"/>
        </w:rPr>
        <w:t xml:space="preserve">, tendo participado cerca de </w:t>
      </w:r>
      <w:r w:rsidRPr="00BB61F4">
        <w:rPr>
          <w:rFonts w:ascii="Times New Roman" w:hAnsi="Times New Roman" w:cs="Times New Roman"/>
          <w:b/>
          <w:color w:val="auto"/>
        </w:rPr>
        <w:t xml:space="preserve">3.018 </w:t>
      </w:r>
      <w:r w:rsidRPr="00BB61F4">
        <w:rPr>
          <w:rFonts w:ascii="Times New Roman" w:hAnsi="Times New Roman" w:cs="Times New Roman"/>
          <w:color w:val="auto"/>
        </w:rPr>
        <w:t xml:space="preserve">pessoas contra </w:t>
      </w:r>
      <w:r w:rsidRPr="00BB61F4">
        <w:rPr>
          <w:rFonts w:ascii="Times New Roman" w:hAnsi="Times New Roman" w:cs="Times New Roman"/>
          <w:b/>
          <w:color w:val="auto"/>
        </w:rPr>
        <w:t>5.594</w:t>
      </w:r>
      <w:r w:rsidRPr="00BB61F4">
        <w:rPr>
          <w:rFonts w:ascii="Times New Roman" w:hAnsi="Times New Roman" w:cs="Times New Roman"/>
          <w:color w:val="auto"/>
        </w:rPr>
        <w:t xml:space="preserve"> anteriores, conforme ilustra a tabela seguinte:</w:t>
      </w:r>
    </w:p>
    <w:p w:rsidR="0042280E" w:rsidRPr="00AE7190" w:rsidRDefault="0042280E" w:rsidP="0042280E">
      <w:pPr>
        <w:pStyle w:val="TabelaTTULO"/>
        <w:rPr>
          <w:rFonts w:ascii="Times New Roman" w:hAnsi="Times New Roman"/>
          <w:sz w:val="24"/>
        </w:rPr>
      </w:pPr>
      <w:r w:rsidRPr="00AE7190">
        <w:rPr>
          <w:rFonts w:ascii="Times New Roman" w:hAnsi="Times New Roman"/>
          <w:sz w:val="24"/>
        </w:rPr>
        <w:t>Tabela</w:t>
      </w:r>
      <w:r w:rsidR="003D3905">
        <w:rPr>
          <w:rFonts w:ascii="Times New Roman" w:hAnsi="Times New Roman"/>
          <w:sz w:val="24"/>
        </w:rPr>
        <w:t xml:space="preserve"> nº 51</w:t>
      </w:r>
      <w:r>
        <w:rPr>
          <w:rFonts w:ascii="Times New Roman" w:hAnsi="Times New Roman"/>
          <w:sz w:val="24"/>
        </w:rPr>
        <w:t xml:space="preserve"> -</w:t>
      </w:r>
      <w:r w:rsidRPr="00AE7190">
        <w:rPr>
          <w:rFonts w:ascii="Times New Roman" w:hAnsi="Times New Roman"/>
          <w:sz w:val="24"/>
        </w:rPr>
        <w:t xml:space="preserve"> </w:t>
      </w:r>
      <w:r w:rsidRPr="00AE7190">
        <w:rPr>
          <w:rFonts w:ascii="Times New Roman" w:hAnsi="Times New Roman"/>
          <w:b w:val="0"/>
          <w:sz w:val="24"/>
        </w:rPr>
        <w:t>Reuniões realizadas e número de participantes</w:t>
      </w:r>
    </w:p>
    <w:p w:rsidR="00257A0B" w:rsidRDefault="00257A0B" w:rsidP="0042280E">
      <w:pPr>
        <w:tabs>
          <w:tab w:val="left" w:pos="5722"/>
        </w:tabs>
        <w:spacing w:before="60" w:after="60" w:line="360" w:lineRule="auto"/>
        <w:contextualSpacing/>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2340"/>
        <w:gridCol w:w="2880"/>
      </w:tblGrid>
      <w:tr w:rsidR="00257A0B" w:rsidRPr="00BB61F4" w:rsidTr="00257A0B">
        <w:tc>
          <w:tcPr>
            <w:tcW w:w="2430" w:type="dxa"/>
            <w:shd w:val="clear" w:color="auto" w:fill="auto"/>
            <w:vAlign w:val="center"/>
          </w:tcPr>
          <w:p w:rsidR="00257A0B" w:rsidRPr="00BB61F4" w:rsidRDefault="00257A0B" w:rsidP="00BB61F4">
            <w:pPr>
              <w:spacing w:after="0" w:line="240" w:lineRule="auto"/>
              <w:rPr>
                <w:rFonts w:ascii="Times New Roman" w:hAnsi="Times New Roman"/>
                <w:b/>
                <w:bCs/>
                <w:lang w:val="en-US"/>
              </w:rPr>
            </w:pPr>
            <w:r w:rsidRPr="00BB61F4">
              <w:rPr>
                <w:rFonts w:ascii="Times New Roman" w:hAnsi="Times New Roman"/>
                <w:b/>
                <w:bCs/>
                <w:lang w:val="en-US"/>
              </w:rPr>
              <w:t>POSTO ADMINISTRATIVO</w:t>
            </w:r>
          </w:p>
        </w:tc>
        <w:tc>
          <w:tcPr>
            <w:tcW w:w="2340" w:type="dxa"/>
            <w:shd w:val="clear" w:color="auto" w:fill="auto"/>
            <w:vAlign w:val="bottom"/>
          </w:tcPr>
          <w:p w:rsidR="00257A0B" w:rsidRPr="00BB61F4" w:rsidRDefault="00257A0B" w:rsidP="00BB61F4">
            <w:pPr>
              <w:spacing w:after="0" w:line="240" w:lineRule="auto"/>
              <w:rPr>
                <w:rFonts w:ascii="Times New Roman" w:hAnsi="Times New Roman"/>
                <w:lang w:val="en-US"/>
              </w:rPr>
            </w:pPr>
            <w:r w:rsidRPr="00BB61F4">
              <w:rPr>
                <w:rFonts w:ascii="Times New Roman" w:hAnsi="Times New Roman"/>
                <w:b/>
                <w:bCs/>
                <w:lang w:val="en-US"/>
              </w:rPr>
              <w:t>NÚMERO DE REUNIÕES</w:t>
            </w:r>
          </w:p>
        </w:tc>
        <w:tc>
          <w:tcPr>
            <w:tcW w:w="2880" w:type="dxa"/>
            <w:shd w:val="clear" w:color="auto" w:fill="auto"/>
            <w:vAlign w:val="bottom"/>
          </w:tcPr>
          <w:p w:rsidR="00257A0B" w:rsidRPr="00BB61F4" w:rsidRDefault="00257A0B" w:rsidP="00BB61F4">
            <w:pPr>
              <w:spacing w:after="0" w:line="240" w:lineRule="auto"/>
              <w:rPr>
                <w:rFonts w:ascii="Times New Roman" w:hAnsi="Times New Roman"/>
                <w:lang w:val="en-US"/>
              </w:rPr>
            </w:pPr>
            <w:r w:rsidRPr="00BB61F4">
              <w:rPr>
                <w:rFonts w:ascii="Times New Roman" w:hAnsi="Times New Roman"/>
                <w:b/>
                <w:bCs/>
                <w:lang w:val="en-US"/>
              </w:rPr>
              <w:t>NÚMERO DE PARTICIPANTES</w:t>
            </w:r>
          </w:p>
        </w:tc>
      </w:tr>
      <w:tr w:rsidR="00257A0B" w:rsidRPr="00BB61F4" w:rsidTr="00257A0B">
        <w:tc>
          <w:tcPr>
            <w:tcW w:w="2430" w:type="dxa"/>
            <w:shd w:val="clear" w:color="auto" w:fill="auto"/>
            <w:vAlign w:val="center"/>
          </w:tcPr>
          <w:p w:rsidR="00257A0B" w:rsidRPr="00BB61F4" w:rsidRDefault="00257A0B" w:rsidP="00BB61F4">
            <w:pPr>
              <w:spacing w:after="0" w:line="240" w:lineRule="auto"/>
              <w:rPr>
                <w:rFonts w:ascii="Times New Roman" w:hAnsi="Times New Roman"/>
                <w:lang w:val="en-US"/>
              </w:rPr>
            </w:pPr>
            <w:r w:rsidRPr="00BB61F4">
              <w:rPr>
                <w:rFonts w:ascii="Times New Roman" w:hAnsi="Times New Roman"/>
                <w:lang w:val="en-US"/>
              </w:rPr>
              <w:t>Chongoene</w:t>
            </w:r>
          </w:p>
        </w:tc>
        <w:tc>
          <w:tcPr>
            <w:tcW w:w="2340" w:type="dxa"/>
            <w:shd w:val="clear" w:color="auto" w:fill="auto"/>
            <w:vAlign w:val="bottom"/>
          </w:tcPr>
          <w:p w:rsidR="00257A0B" w:rsidRPr="00BB61F4" w:rsidRDefault="00257A0B" w:rsidP="00BB61F4">
            <w:pPr>
              <w:spacing w:after="0" w:line="240" w:lineRule="auto"/>
              <w:jc w:val="right"/>
              <w:rPr>
                <w:rFonts w:ascii="Times New Roman" w:eastAsia="Calibri" w:hAnsi="Times New Roman"/>
                <w:lang w:val="en-ZA"/>
              </w:rPr>
            </w:pPr>
            <w:r w:rsidRPr="00BB61F4">
              <w:rPr>
                <w:rFonts w:ascii="Times New Roman" w:eastAsia="Calibri" w:hAnsi="Times New Roman"/>
                <w:lang w:val="en-ZA"/>
              </w:rPr>
              <w:t>14</w:t>
            </w:r>
          </w:p>
        </w:tc>
        <w:tc>
          <w:tcPr>
            <w:tcW w:w="2880" w:type="dxa"/>
            <w:shd w:val="clear" w:color="auto" w:fill="auto"/>
            <w:vAlign w:val="bottom"/>
          </w:tcPr>
          <w:p w:rsidR="00257A0B" w:rsidRPr="00BB61F4" w:rsidRDefault="00257A0B" w:rsidP="00BB61F4">
            <w:pPr>
              <w:spacing w:after="0" w:line="240" w:lineRule="auto"/>
              <w:jc w:val="right"/>
              <w:rPr>
                <w:rFonts w:ascii="Times New Roman" w:eastAsia="Calibri" w:hAnsi="Times New Roman"/>
                <w:lang w:val="en-ZA"/>
              </w:rPr>
            </w:pPr>
            <w:r w:rsidRPr="00BB61F4">
              <w:rPr>
                <w:rFonts w:ascii="Times New Roman" w:eastAsia="Calibri" w:hAnsi="Times New Roman"/>
                <w:lang w:val="en-ZA"/>
              </w:rPr>
              <w:t>2.753</w:t>
            </w:r>
          </w:p>
        </w:tc>
      </w:tr>
      <w:tr w:rsidR="00257A0B" w:rsidRPr="00BB61F4" w:rsidTr="00257A0B">
        <w:tc>
          <w:tcPr>
            <w:tcW w:w="2430" w:type="dxa"/>
            <w:shd w:val="clear" w:color="auto" w:fill="auto"/>
            <w:vAlign w:val="center"/>
          </w:tcPr>
          <w:p w:rsidR="00257A0B" w:rsidRPr="00BB61F4" w:rsidRDefault="00257A0B" w:rsidP="00BB61F4">
            <w:pPr>
              <w:spacing w:after="0" w:line="240" w:lineRule="auto"/>
              <w:rPr>
                <w:rFonts w:ascii="Times New Roman" w:hAnsi="Times New Roman"/>
                <w:lang w:val="en-US"/>
              </w:rPr>
            </w:pPr>
            <w:proofErr w:type="spellStart"/>
            <w:r w:rsidRPr="00BB61F4">
              <w:rPr>
                <w:rFonts w:ascii="Times New Roman" w:hAnsi="Times New Roman"/>
                <w:lang w:val="en-US"/>
              </w:rPr>
              <w:t>Madzucane</w:t>
            </w:r>
            <w:proofErr w:type="spellEnd"/>
          </w:p>
        </w:tc>
        <w:tc>
          <w:tcPr>
            <w:tcW w:w="2340" w:type="dxa"/>
            <w:shd w:val="clear" w:color="auto" w:fill="auto"/>
            <w:vAlign w:val="bottom"/>
          </w:tcPr>
          <w:p w:rsidR="00257A0B" w:rsidRPr="00BB61F4" w:rsidRDefault="00257A0B" w:rsidP="00BB61F4">
            <w:pPr>
              <w:spacing w:after="0" w:line="240" w:lineRule="auto"/>
              <w:jc w:val="right"/>
              <w:rPr>
                <w:rFonts w:ascii="Times New Roman" w:eastAsia="Calibri" w:hAnsi="Times New Roman"/>
                <w:lang w:val="en-ZA"/>
              </w:rPr>
            </w:pPr>
            <w:r w:rsidRPr="00BB61F4">
              <w:rPr>
                <w:rFonts w:ascii="Times New Roman" w:eastAsia="Calibri" w:hAnsi="Times New Roman"/>
                <w:lang w:val="en-ZA"/>
              </w:rPr>
              <w:t>12</w:t>
            </w:r>
          </w:p>
        </w:tc>
        <w:tc>
          <w:tcPr>
            <w:tcW w:w="2880" w:type="dxa"/>
            <w:shd w:val="clear" w:color="auto" w:fill="auto"/>
            <w:vAlign w:val="bottom"/>
          </w:tcPr>
          <w:p w:rsidR="00257A0B" w:rsidRPr="00BB61F4" w:rsidRDefault="00257A0B" w:rsidP="00BB61F4">
            <w:pPr>
              <w:spacing w:after="0" w:line="240" w:lineRule="auto"/>
              <w:jc w:val="right"/>
              <w:rPr>
                <w:rFonts w:ascii="Times New Roman" w:eastAsia="Calibri" w:hAnsi="Times New Roman"/>
                <w:lang w:val="en-ZA"/>
              </w:rPr>
            </w:pPr>
            <w:r w:rsidRPr="00BB61F4">
              <w:rPr>
                <w:rFonts w:ascii="Times New Roman" w:eastAsia="Calibri" w:hAnsi="Times New Roman"/>
                <w:lang w:val="en-ZA"/>
              </w:rPr>
              <w:t>1.589</w:t>
            </w:r>
          </w:p>
        </w:tc>
      </w:tr>
      <w:tr w:rsidR="00257A0B" w:rsidRPr="00BB61F4" w:rsidTr="00257A0B">
        <w:tc>
          <w:tcPr>
            <w:tcW w:w="2430" w:type="dxa"/>
            <w:shd w:val="clear" w:color="auto" w:fill="auto"/>
            <w:vAlign w:val="center"/>
          </w:tcPr>
          <w:p w:rsidR="00257A0B" w:rsidRPr="00BB61F4" w:rsidRDefault="00257A0B" w:rsidP="00BB61F4">
            <w:pPr>
              <w:spacing w:after="0" w:line="240" w:lineRule="auto"/>
              <w:rPr>
                <w:rFonts w:ascii="Times New Roman" w:hAnsi="Times New Roman"/>
                <w:lang w:val="en-US"/>
              </w:rPr>
            </w:pPr>
            <w:proofErr w:type="spellStart"/>
            <w:r w:rsidRPr="00BB61F4">
              <w:rPr>
                <w:rFonts w:ascii="Times New Roman" w:hAnsi="Times New Roman"/>
                <w:lang w:val="en-US"/>
              </w:rPr>
              <w:t>Nguzene</w:t>
            </w:r>
            <w:proofErr w:type="spellEnd"/>
          </w:p>
        </w:tc>
        <w:tc>
          <w:tcPr>
            <w:tcW w:w="2340" w:type="dxa"/>
            <w:shd w:val="clear" w:color="auto" w:fill="auto"/>
            <w:vAlign w:val="bottom"/>
          </w:tcPr>
          <w:p w:rsidR="00257A0B" w:rsidRPr="00BB61F4" w:rsidRDefault="00257A0B" w:rsidP="00BB61F4">
            <w:pPr>
              <w:spacing w:after="0" w:line="240" w:lineRule="auto"/>
              <w:jc w:val="right"/>
              <w:rPr>
                <w:rFonts w:ascii="Times New Roman" w:eastAsia="Calibri" w:hAnsi="Times New Roman"/>
                <w:lang w:val="en-ZA"/>
              </w:rPr>
            </w:pPr>
            <w:r w:rsidRPr="00BB61F4">
              <w:rPr>
                <w:rFonts w:ascii="Times New Roman" w:eastAsia="Calibri" w:hAnsi="Times New Roman"/>
                <w:lang w:val="en-ZA"/>
              </w:rPr>
              <w:t>12</w:t>
            </w:r>
          </w:p>
        </w:tc>
        <w:tc>
          <w:tcPr>
            <w:tcW w:w="2880" w:type="dxa"/>
            <w:shd w:val="clear" w:color="auto" w:fill="auto"/>
            <w:vAlign w:val="bottom"/>
          </w:tcPr>
          <w:p w:rsidR="00257A0B" w:rsidRPr="00BB61F4" w:rsidRDefault="00257A0B" w:rsidP="00BB61F4">
            <w:pPr>
              <w:spacing w:after="0" w:line="240" w:lineRule="auto"/>
              <w:jc w:val="right"/>
              <w:rPr>
                <w:rFonts w:ascii="Times New Roman" w:eastAsia="Calibri" w:hAnsi="Times New Roman"/>
                <w:lang w:val="en-ZA"/>
              </w:rPr>
            </w:pPr>
            <w:r w:rsidRPr="00BB61F4">
              <w:rPr>
                <w:rFonts w:ascii="Times New Roman" w:eastAsia="Calibri" w:hAnsi="Times New Roman"/>
                <w:lang w:val="en-ZA"/>
              </w:rPr>
              <w:t>1.488</w:t>
            </w:r>
          </w:p>
        </w:tc>
      </w:tr>
      <w:tr w:rsidR="00257A0B" w:rsidRPr="00BB61F4" w:rsidTr="00257A0B">
        <w:tc>
          <w:tcPr>
            <w:tcW w:w="2430" w:type="dxa"/>
            <w:shd w:val="clear" w:color="auto" w:fill="auto"/>
            <w:vAlign w:val="center"/>
          </w:tcPr>
          <w:p w:rsidR="00257A0B" w:rsidRPr="00BB61F4" w:rsidRDefault="00257A0B" w:rsidP="00BB61F4">
            <w:pPr>
              <w:spacing w:after="0" w:line="240" w:lineRule="auto"/>
              <w:rPr>
                <w:rFonts w:ascii="Times New Roman" w:hAnsi="Times New Roman"/>
                <w:b/>
                <w:bCs/>
                <w:lang w:val="en-US"/>
              </w:rPr>
            </w:pPr>
            <w:r w:rsidRPr="00BB61F4">
              <w:rPr>
                <w:rFonts w:ascii="Times New Roman" w:hAnsi="Times New Roman"/>
                <w:b/>
                <w:bCs/>
                <w:lang w:val="en-US"/>
              </w:rPr>
              <w:t>TOTAL</w:t>
            </w:r>
          </w:p>
        </w:tc>
        <w:tc>
          <w:tcPr>
            <w:tcW w:w="2340" w:type="dxa"/>
            <w:shd w:val="clear" w:color="auto" w:fill="auto"/>
            <w:vAlign w:val="bottom"/>
          </w:tcPr>
          <w:p w:rsidR="00257A0B" w:rsidRPr="00BB61F4" w:rsidRDefault="00257A0B" w:rsidP="00BB61F4">
            <w:pPr>
              <w:spacing w:after="0" w:line="240" w:lineRule="auto"/>
              <w:jc w:val="right"/>
              <w:rPr>
                <w:rFonts w:ascii="Times New Roman" w:eastAsia="Calibri" w:hAnsi="Times New Roman"/>
                <w:b/>
                <w:bCs/>
                <w:lang w:val="en-ZA"/>
              </w:rPr>
            </w:pPr>
            <w:r w:rsidRPr="00BB61F4">
              <w:rPr>
                <w:rFonts w:ascii="Times New Roman" w:eastAsia="Calibri" w:hAnsi="Times New Roman"/>
                <w:b/>
                <w:bCs/>
                <w:lang w:val="en-ZA"/>
              </w:rPr>
              <w:t>38</w:t>
            </w:r>
          </w:p>
        </w:tc>
        <w:tc>
          <w:tcPr>
            <w:tcW w:w="2880" w:type="dxa"/>
            <w:shd w:val="clear" w:color="auto" w:fill="auto"/>
            <w:vAlign w:val="bottom"/>
          </w:tcPr>
          <w:p w:rsidR="00257A0B" w:rsidRPr="00BB61F4" w:rsidRDefault="00257A0B" w:rsidP="00BB61F4">
            <w:pPr>
              <w:spacing w:after="0" w:line="240" w:lineRule="auto"/>
              <w:jc w:val="right"/>
              <w:rPr>
                <w:rFonts w:ascii="Times New Roman" w:eastAsia="Calibri" w:hAnsi="Times New Roman"/>
                <w:b/>
                <w:bCs/>
                <w:lang w:val="en-ZA"/>
              </w:rPr>
            </w:pPr>
            <w:r w:rsidRPr="00BB61F4">
              <w:rPr>
                <w:rFonts w:ascii="Times New Roman" w:eastAsia="Calibri" w:hAnsi="Times New Roman"/>
                <w:b/>
                <w:bCs/>
                <w:lang w:val="en-ZA"/>
              </w:rPr>
              <w:t>5.830</w:t>
            </w:r>
          </w:p>
        </w:tc>
      </w:tr>
    </w:tbl>
    <w:p w:rsidR="00257A0B" w:rsidRDefault="00257A0B" w:rsidP="00BB61F4">
      <w:pPr>
        <w:tabs>
          <w:tab w:val="left" w:pos="5722"/>
        </w:tabs>
        <w:spacing w:before="60" w:after="0" w:line="360" w:lineRule="auto"/>
        <w:contextualSpacing/>
        <w:rPr>
          <w:rFonts w:ascii="Arial Narrow" w:hAnsi="Arial Narrow" w:cs="Tahoma"/>
        </w:rPr>
      </w:pPr>
    </w:p>
    <w:p w:rsidR="00C57F6F" w:rsidRPr="00BB61F4" w:rsidRDefault="00C57F6F" w:rsidP="00BB61F4">
      <w:pPr>
        <w:tabs>
          <w:tab w:val="left" w:pos="5722"/>
        </w:tabs>
        <w:spacing w:before="60" w:after="60" w:line="360" w:lineRule="auto"/>
        <w:contextualSpacing/>
        <w:jc w:val="both"/>
        <w:rPr>
          <w:rFonts w:ascii="Times New Roman" w:hAnsi="Times New Roman"/>
          <w:b/>
          <w:color w:val="FF0000"/>
          <w:sz w:val="24"/>
          <w:szCs w:val="24"/>
        </w:rPr>
      </w:pPr>
      <w:r w:rsidRPr="00BB61F4">
        <w:rPr>
          <w:rFonts w:ascii="Times New Roman" w:hAnsi="Times New Roman"/>
          <w:sz w:val="24"/>
          <w:szCs w:val="24"/>
        </w:rPr>
        <w:t xml:space="preserve">Nas reuniões realizadas, foram difundidas várias informações de </w:t>
      </w:r>
      <w:proofErr w:type="spellStart"/>
      <w:r w:rsidRPr="00BB61F4">
        <w:rPr>
          <w:rFonts w:ascii="Times New Roman" w:hAnsi="Times New Roman"/>
          <w:sz w:val="24"/>
          <w:szCs w:val="24"/>
        </w:rPr>
        <w:t>auto-protecção</w:t>
      </w:r>
      <w:proofErr w:type="spellEnd"/>
      <w:r w:rsidRPr="00BB61F4">
        <w:rPr>
          <w:rFonts w:ascii="Times New Roman" w:hAnsi="Times New Roman"/>
          <w:sz w:val="24"/>
          <w:szCs w:val="24"/>
        </w:rPr>
        <w:t xml:space="preserve"> e segurança pessoal, regras básicas de trânsito, segurança contra incêndios, segurança pessoal nas </w:t>
      </w:r>
      <w:r w:rsidRPr="00BB61F4">
        <w:rPr>
          <w:rFonts w:ascii="Times New Roman" w:hAnsi="Times New Roman"/>
          <w:sz w:val="24"/>
          <w:szCs w:val="24"/>
        </w:rPr>
        <w:lastRenderedPageBreak/>
        <w:t>residências, respeito pelos direitos humanos, abandono da prática da justiça pelas próprias mãos, incutir aos populares a necessidade de denúncia as autoridades todos os actos que atentam contra OSTP, necessidade de levantamento do Bilhete de Identidade e sua importância e a necessidade de solicitar a escolta policial em casos de transporte de elevadas somas de dinheiro.</w:t>
      </w:r>
    </w:p>
    <w:p w:rsidR="00C57F6F" w:rsidRPr="00BB61F4" w:rsidRDefault="00C57F6F" w:rsidP="00BB61F4">
      <w:pPr>
        <w:spacing w:line="360" w:lineRule="auto"/>
        <w:jc w:val="both"/>
        <w:rPr>
          <w:rFonts w:ascii="Times New Roman" w:hAnsi="Times New Roman"/>
          <w:sz w:val="24"/>
          <w:szCs w:val="24"/>
        </w:rPr>
      </w:pPr>
      <w:r w:rsidRPr="00BB61F4">
        <w:rPr>
          <w:rFonts w:ascii="Times New Roman" w:hAnsi="Times New Roman"/>
          <w:sz w:val="24"/>
          <w:szCs w:val="24"/>
        </w:rPr>
        <w:t xml:space="preserve">No mesmo contexto, No período compreendido entre 13h45 as 14h30 do dia 06.04.2017, no mercado Senta baixo, localizado no Posto Administrativo de Chongoene, foi realizada uma reunião de educação da comunidade para prevenção criminal, dirigida por </w:t>
      </w:r>
      <w:proofErr w:type="spellStart"/>
      <w:r w:rsidRPr="00BB61F4">
        <w:rPr>
          <w:rFonts w:ascii="Times New Roman" w:hAnsi="Times New Roman"/>
          <w:sz w:val="24"/>
          <w:szCs w:val="24"/>
        </w:rPr>
        <w:t>Exma</w:t>
      </w:r>
      <w:proofErr w:type="spellEnd"/>
      <w:r w:rsidRPr="00BB61F4">
        <w:rPr>
          <w:rFonts w:ascii="Times New Roman" w:hAnsi="Times New Roman"/>
          <w:sz w:val="24"/>
          <w:szCs w:val="24"/>
        </w:rPr>
        <w:t xml:space="preserve"> Sra. Comandante Distrital da PRM, a qual tinha como objectivo exortar aos residentes da necessidade de serem vigilantes e reforçarem as medidas de auto protecção e segurança dos seus estabelecimentos e residências, exorta-los a abandonarem a prática da justiça pelas próprias mãos e o recurso ao suicídio como forma de resolução dos seus problemas, ainda incutir o espírito de denúncia de todos actos que possam atentar contra a OSTP e a coordenação dos trabalhos com a Polícia através dos Chefes de Sectores</w:t>
      </w:r>
      <w:r w:rsidRPr="00BF2955">
        <w:rPr>
          <w:rFonts w:ascii="Arial Narrow" w:hAnsi="Arial Narrow"/>
        </w:rPr>
        <w:t xml:space="preserve"> </w:t>
      </w:r>
      <w:r w:rsidRPr="00BB61F4">
        <w:rPr>
          <w:rFonts w:ascii="Times New Roman" w:hAnsi="Times New Roman"/>
          <w:sz w:val="24"/>
          <w:szCs w:val="24"/>
        </w:rPr>
        <w:t>Policiais com vista a contribuir no combate a criminalidade. Na ocasião foi apresentado o Chefe de Sector que responde pela área de Chongoene sede. Os trabalhos decorreram num ambiente ordeiro.</w:t>
      </w:r>
    </w:p>
    <w:p w:rsidR="00C57F6F" w:rsidRPr="00BB61F4" w:rsidRDefault="00C57F6F" w:rsidP="00C57F6F">
      <w:pPr>
        <w:tabs>
          <w:tab w:val="left" w:pos="5722"/>
        </w:tabs>
        <w:spacing w:before="60" w:after="60" w:line="120" w:lineRule="auto"/>
        <w:contextualSpacing/>
        <w:jc w:val="both"/>
        <w:rPr>
          <w:rFonts w:ascii="Times New Roman" w:hAnsi="Times New Roman"/>
          <w:sz w:val="24"/>
          <w:szCs w:val="24"/>
        </w:rPr>
      </w:pPr>
    </w:p>
    <w:p w:rsidR="00C57F6F" w:rsidRPr="00BB61F4" w:rsidRDefault="00C57F6F" w:rsidP="00C57F6F">
      <w:pPr>
        <w:tabs>
          <w:tab w:val="left" w:pos="5722"/>
        </w:tabs>
        <w:spacing w:before="60" w:after="60" w:line="360" w:lineRule="auto"/>
        <w:contextualSpacing/>
        <w:jc w:val="both"/>
        <w:rPr>
          <w:rFonts w:ascii="Times New Roman" w:hAnsi="Times New Roman"/>
          <w:sz w:val="24"/>
          <w:szCs w:val="24"/>
        </w:rPr>
      </w:pPr>
      <w:r w:rsidRPr="00BB61F4">
        <w:rPr>
          <w:rFonts w:ascii="Times New Roman" w:hAnsi="Times New Roman"/>
          <w:sz w:val="24"/>
          <w:szCs w:val="24"/>
        </w:rPr>
        <w:t xml:space="preserve">Outrossim, no período compreendido entre 15h00 as 16h10 do dia 27.04.2017, no centro da Aldeia </w:t>
      </w:r>
      <w:proofErr w:type="spellStart"/>
      <w:r w:rsidRPr="00BB61F4">
        <w:rPr>
          <w:rFonts w:ascii="Times New Roman" w:hAnsi="Times New Roman"/>
          <w:sz w:val="24"/>
          <w:szCs w:val="24"/>
        </w:rPr>
        <w:t>Mphumulene</w:t>
      </w:r>
      <w:proofErr w:type="spellEnd"/>
      <w:r w:rsidRPr="00BB61F4">
        <w:rPr>
          <w:rFonts w:ascii="Times New Roman" w:hAnsi="Times New Roman"/>
          <w:sz w:val="24"/>
          <w:szCs w:val="24"/>
        </w:rPr>
        <w:t xml:space="preserve">, Posto Administrativo de Chongoene, foi realizada uma reunião de educação da comunidade para prevenção criminal, dirigida pelo Sr. Chefe do Departamento de Policiamento Comunitário em representação da </w:t>
      </w:r>
      <w:proofErr w:type="spellStart"/>
      <w:r w:rsidRPr="00BB61F4">
        <w:rPr>
          <w:rFonts w:ascii="Times New Roman" w:hAnsi="Times New Roman"/>
          <w:sz w:val="24"/>
          <w:szCs w:val="24"/>
        </w:rPr>
        <w:t>Exma</w:t>
      </w:r>
      <w:proofErr w:type="spellEnd"/>
      <w:r w:rsidRPr="00BB61F4">
        <w:rPr>
          <w:rFonts w:ascii="Times New Roman" w:hAnsi="Times New Roman"/>
          <w:sz w:val="24"/>
          <w:szCs w:val="24"/>
        </w:rPr>
        <w:t xml:space="preserve"> Sra. Directora da Ordem e Segurança Públicas de Gaza, a qual tinha como objectivo exortar aos residentes da necessidade de serem vigilantes e reforçarem as medidas de auto protecção e segurança nas suas residências, exorta-los a abandonarem a prática da justiça pelas próprias mãos e o recurso ao suicídio como forma de resolução dos seus problemas, ainda incutir o espírito de denúncia de todos actos que possam atentar contra a OSTP e a coordenação dos trabalhos com a Polícia através dos Chefes de Sectores Policiais com vista a contribuir no combate a criminalidade. Os trabalhos decorreram num ambiente ordeiro.</w:t>
      </w:r>
    </w:p>
    <w:p w:rsidR="0042280E" w:rsidRPr="008B1339" w:rsidRDefault="008B1339" w:rsidP="008B1339">
      <w:pPr>
        <w:pStyle w:val="Heading1"/>
        <w:rPr>
          <w:rFonts w:ascii="Times New Roman" w:hAnsi="Times New Roman"/>
          <w:color w:val="000000" w:themeColor="text1"/>
          <w:sz w:val="24"/>
          <w:szCs w:val="24"/>
        </w:rPr>
      </w:pPr>
      <w:bookmarkStart w:id="21" w:name="_Toc478974056"/>
      <w:r w:rsidRPr="008B1339">
        <w:rPr>
          <w:rFonts w:ascii="Times New Roman" w:hAnsi="Times New Roman"/>
          <w:color w:val="auto"/>
          <w:sz w:val="24"/>
          <w:szCs w:val="24"/>
        </w:rPr>
        <w:t>Educação Cívica e Patriótica</w:t>
      </w:r>
      <w:r w:rsidR="0042280E" w:rsidRPr="008B1339">
        <w:rPr>
          <w:rFonts w:ascii="Times New Roman" w:hAnsi="Times New Roman"/>
          <w:color w:val="000000" w:themeColor="text1"/>
          <w:sz w:val="24"/>
          <w:szCs w:val="24"/>
        </w:rPr>
        <w:t>.</w:t>
      </w:r>
      <w:bookmarkEnd w:id="21"/>
    </w:p>
    <w:p w:rsidR="00C57F6F" w:rsidRPr="00BB61F4" w:rsidRDefault="00C57F6F" w:rsidP="00C57F6F">
      <w:pPr>
        <w:tabs>
          <w:tab w:val="left" w:pos="5722"/>
        </w:tabs>
        <w:spacing w:before="60" w:after="60" w:line="360" w:lineRule="auto"/>
        <w:contextualSpacing/>
        <w:rPr>
          <w:rFonts w:ascii="Times New Roman" w:hAnsi="Times New Roman"/>
          <w:color w:val="000000"/>
          <w:sz w:val="24"/>
          <w:szCs w:val="24"/>
        </w:rPr>
      </w:pPr>
      <w:r w:rsidRPr="00BB61F4">
        <w:rPr>
          <w:rFonts w:ascii="Times New Roman" w:hAnsi="Times New Roman"/>
          <w:color w:val="000000"/>
          <w:sz w:val="24"/>
          <w:szCs w:val="24"/>
        </w:rPr>
        <w:t xml:space="preserve">No seio da corporação foram desenvolvidas </w:t>
      </w:r>
      <w:r w:rsidRPr="00BB61F4">
        <w:rPr>
          <w:rFonts w:ascii="Times New Roman" w:hAnsi="Times New Roman"/>
          <w:b/>
          <w:color w:val="000000"/>
          <w:sz w:val="24"/>
          <w:szCs w:val="24"/>
        </w:rPr>
        <w:t>21</w:t>
      </w:r>
      <w:r w:rsidRPr="00BB61F4">
        <w:rPr>
          <w:rFonts w:ascii="Times New Roman" w:hAnsi="Times New Roman"/>
          <w:color w:val="000000"/>
          <w:sz w:val="24"/>
          <w:szCs w:val="24"/>
        </w:rPr>
        <w:t xml:space="preserve"> sessões de educação cívica e patriótica em formaturas matinais diárias, semanais, destacando os seguintes temas: Regulamento Básico da </w:t>
      </w:r>
      <w:r w:rsidRPr="00BB61F4">
        <w:rPr>
          <w:rFonts w:ascii="Times New Roman" w:hAnsi="Times New Roman"/>
          <w:color w:val="000000"/>
          <w:sz w:val="24"/>
          <w:szCs w:val="24"/>
        </w:rPr>
        <w:lastRenderedPageBreak/>
        <w:t xml:space="preserve">PRM, Regulamento Disciplinar da PRM, Estatuto do Polícia, História de Libertação Nacional, Estatuto Geral dos Funcionários e Agentes do Estado, Lei da Probidade Pública, Estatuto Orgânico da PRM, Lei ante corrupção, Lei sobre manifestações, responsabilidade da polícia na preservação da paz, </w:t>
      </w:r>
      <w:proofErr w:type="spellStart"/>
      <w:r w:rsidRPr="00BB61F4">
        <w:rPr>
          <w:rFonts w:ascii="Times New Roman" w:hAnsi="Times New Roman"/>
          <w:color w:val="000000"/>
          <w:sz w:val="24"/>
          <w:szCs w:val="24"/>
        </w:rPr>
        <w:t>Coletânea</w:t>
      </w:r>
      <w:proofErr w:type="spellEnd"/>
      <w:r w:rsidRPr="00BB61F4">
        <w:rPr>
          <w:rFonts w:ascii="Times New Roman" w:hAnsi="Times New Roman"/>
          <w:color w:val="000000"/>
          <w:sz w:val="24"/>
          <w:szCs w:val="24"/>
        </w:rPr>
        <w:t xml:space="preserve"> do manual de Educação Cívica e Patriótica, Decreto 30/2001, Regulamento do Funcionamento dos Comandos e Esquadras, Lei 16/2013 de 12 de Agosto, Lei da Família, Vida e Obra de Eduardo </w:t>
      </w:r>
      <w:proofErr w:type="spellStart"/>
      <w:r w:rsidRPr="00BB61F4">
        <w:rPr>
          <w:rFonts w:ascii="Times New Roman" w:hAnsi="Times New Roman"/>
          <w:color w:val="000000"/>
          <w:sz w:val="24"/>
          <w:szCs w:val="24"/>
        </w:rPr>
        <w:t>Chvambo</w:t>
      </w:r>
      <w:proofErr w:type="spellEnd"/>
      <w:r w:rsidRPr="00BB61F4">
        <w:rPr>
          <w:rFonts w:ascii="Times New Roman" w:hAnsi="Times New Roman"/>
          <w:color w:val="000000"/>
          <w:sz w:val="24"/>
          <w:szCs w:val="24"/>
        </w:rPr>
        <w:t xml:space="preserve"> </w:t>
      </w:r>
      <w:proofErr w:type="spellStart"/>
      <w:r w:rsidRPr="00BB61F4">
        <w:rPr>
          <w:rFonts w:ascii="Times New Roman" w:hAnsi="Times New Roman"/>
          <w:color w:val="000000"/>
          <w:sz w:val="24"/>
          <w:szCs w:val="24"/>
        </w:rPr>
        <w:t>Mondlane</w:t>
      </w:r>
      <w:proofErr w:type="spellEnd"/>
      <w:r w:rsidRPr="00BB61F4">
        <w:rPr>
          <w:rFonts w:ascii="Times New Roman" w:hAnsi="Times New Roman"/>
          <w:color w:val="000000"/>
          <w:sz w:val="24"/>
          <w:szCs w:val="24"/>
        </w:rPr>
        <w:t xml:space="preserve">, Vida e obra de Josina Machel, </w:t>
      </w:r>
      <w:r w:rsidRPr="00BB61F4">
        <w:rPr>
          <w:rFonts w:ascii="Times New Roman" w:hAnsi="Times New Roman"/>
          <w:sz w:val="24"/>
          <w:szCs w:val="24"/>
        </w:rPr>
        <w:t>Nacionalismo Africano História da Libertação de Moçambique, Massacre da Moeda, Dia da Moeda nacional e Criança Africana,</w:t>
      </w:r>
      <w:r w:rsidRPr="00BB61F4">
        <w:rPr>
          <w:rFonts w:ascii="Times New Roman" w:hAnsi="Times New Roman"/>
          <w:color w:val="000000"/>
          <w:sz w:val="24"/>
          <w:szCs w:val="24"/>
        </w:rPr>
        <w:t xml:space="preserve"> entre outros.</w:t>
      </w:r>
    </w:p>
    <w:p w:rsidR="00C57F6F" w:rsidRPr="00BB61F4" w:rsidRDefault="00C57F6F" w:rsidP="00C57F6F">
      <w:pPr>
        <w:pStyle w:val="Heading1"/>
        <w:rPr>
          <w:rFonts w:ascii="Times New Roman" w:hAnsi="Times New Roman"/>
          <w:sz w:val="24"/>
          <w:szCs w:val="24"/>
        </w:rPr>
      </w:pPr>
      <w:r w:rsidRPr="00BB61F4">
        <w:rPr>
          <w:rFonts w:ascii="Times New Roman" w:hAnsi="Times New Roman"/>
          <w:color w:val="auto"/>
          <w:sz w:val="24"/>
          <w:szCs w:val="24"/>
        </w:rPr>
        <w:t>ATENDIMENTO A FAMÍLIA E MENORES VÍTIMAS DA VIOLÊNCIA</w:t>
      </w:r>
      <w:r w:rsidRPr="00BB61F4">
        <w:rPr>
          <w:rFonts w:ascii="Times New Roman" w:hAnsi="Times New Roman"/>
          <w:sz w:val="24"/>
          <w:szCs w:val="24"/>
        </w:rPr>
        <w:t>.</w:t>
      </w:r>
    </w:p>
    <w:p w:rsidR="00C57F6F" w:rsidRPr="00BB61F4" w:rsidRDefault="00C57F6F" w:rsidP="0042280E">
      <w:pPr>
        <w:spacing w:line="360" w:lineRule="auto"/>
        <w:rPr>
          <w:rFonts w:ascii="Times New Roman" w:hAnsi="Times New Roman"/>
          <w:b/>
          <w:sz w:val="24"/>
          <w:szCs w:val="24"/>
        </w:rPr>
      </w:pPr>
      <w:r w:rsidRPr="00BB61F4">
        <w:rPr>
          <w:rFonts w:ascii="Times New Roman" w:hAnsi="Times New Roman"/>
          <w:sz w:val="24"/>
          <w:szCs w:val="24"/>
        </w:rPr>
        <w:t xml:space="preserve">No que concerne a este capítulo, oferece-nos informar que esta Secção registou e controlou </w:t>
      </w:r>
      <w:r w:rsidRPr="00BB61F4">
        <w:rPr>
          <w:rFonts w:ascii="Times New Roman" w:hAnsi="Times New Roman"/>
          <w:b/>
          <w:sz w:val="24"/>
          <w:szCs w:val="24"/>
        </w:rPr>
        <w:t>85</w:t>
      </w:r>
      <w:r w:rsidRPr="00BB61F4">
        <w:rPr>
          <w:rFonts w:ascii="Times New Roman" w:hAnsi="Times New Roman"/>
          <w:sz w:val="24"/>
          <w:szCs w:val="24"/>
        </w:rPr>
        <w:t xml:space="preserve"> casos, sendo </w:t>
      </w:r>
      <w:r w:rsidRPr="00BB61F4">
        <w:rPr>
          <w:rFonts w:ascii="Times New Roman" w:hAnsi="Times New Roman"/>
          <w:b/>
          <w:sz w:val="24"/>
          <w:szCs w:val="24"/>
        </w:rPr>
        <w:t>33</w:t>
      </w:r>
      <w:r w:rsidRPr="00BB61F4">
        <w:rPr>
          <w:rFonts w:ascii="Times New Roman" w:hAnsi="Times New Roman"/>
          <w:sz w:val="24"/>
          <w:szCs w:val="24"/>
        </w:rPr>
        <w:t xml:space="preserve"> criminais, </w:t>
      </w:r>
      <w:r w:rsidRPr="00BB61F4">
        <w:rPr>
          <w:rFonts w:ascii="Times New Roman" w:hAnsi="Times New Roman"/>
          <w:b/>
          <w:sz w:val="24"/>
          <w:szCs w:val="24"/>
        </w:rPr>
        <w:t>25</w:t>
      </w:r>
      <w:r w:rsidRPr="00BB61F4">
        <w:rPr>
          <w:rFonts w:ascii="Times New Roman" w:hAnsi="Times New Roman"/>
          <w:sz w:val="24"/>
          <w:szCs w:val="24"/>
        </w:rPr>
        <w:t xml:space="preserve"> cíveis e </w:t>
      </w:r>
      <w:r w:rsidRPr="00BB61F4">
        <w:rPr>
          <w:rFonts w:ascii="Times New Roman" w:hAnsi="Times New Roman"/>
          <w:b/>
          <w:sz w:val="24"/>
          <w:szCs w:val="24"/>
        </w:rPr>
        <w:t>15</w:t>
      </w:r>
      <w:r w:rsidRPr="00BB61F4">
        <w:rPr>
          <w:rFonts w:ascii="Times New Roman" w:hAnsi="Times New Roman"/>
          <w:sz w:val="24"/>
          <w:szCs w:val="24"/>
        </w:rPr>
        <w:t xml:space="preserve"> de tipo outros.</w:t>
      </w:r>
    </w:p>
    <w:p w:rsidR="00C57F6F" w:rsidRPr="00BB61F4" w:rsidRDefault="0042280E" w:rsidP="0042280E">
      <w:pPr>
        <w:pStyle w:val="NoSpacing"/>
        <w:spacing w:line="360" w:lineRule="auto"/>
        <w:jc w:val="both"/>
        <w:rPr>
          <w:rFonts w:ascii="Times New Roman" w:hAnsi="Times New Roman"/>
          <w:sz w:val="24"/>
          <w:szCs w:val="24"/>
          <w:lang w:val="pt-PT"/>
        </w:rPr>
      </w:pPr>
      <w:r w:rsidRPr="00BB61F4">
        <w:rPr>
          <w:rFonts w:ascii="Times New Roman" w:hAnsi="Times New Roman"/>
          <w:b/>
          <w:sz w:val="24"/>
          <w:szCs w:val="24"/>
          <w:lang w:val="pt-PT"/>
        </w:rPr>
        <w:t>Medidas tomadas</w:t>
      </w:r>
      <w:r w:rsidR="00C57F6F" w:rsidRPr="00BB61F4">
        <w:rPr>
          <w:rFonts w:ascii="Times New Roman" w:hAnsi="Times New Roman"/>
          <w:b/>
          <w:sz w:val="24"/>
          <w:szCs w:val="24"/>
          <w:lang w:val="pt-PT"/>
        </w:rPr>
        <w:t>:</w:t>
      </w:r>
      <w:r w:rsidR="00C57F6F" w:rsidRPr="00BB61F4">
        <w:rPr>
          <w:rFonts w:ascii="Times New Roman" w:hAnsi="Times New Roman"/>
          <w:sz w:val="24"/>
          <w:szCs w:val="24"/>
          <w:lang w:val="pt-PT"/>
        </w:rPr>
        <w:t xml:space="preserve"> foram instaurados 19 autos, passadas 34 guias de encaminhamento, das quais 33 divididas entre o Ministério Público e IPAJ, ainda 15 à Delegação Distrital da Saúde Mulher e Acção Social, relativas a casos de crianças achadas</w:t>
      </w:r>
    </w:p>
    <w:p w:rsidR="0042280E" w:rsidRPr="00BB61F4" w:rsidRDefault="0042280E" w:rsidP="0042280E">
      <w:pPr>
        <w:pStyle w:val="NoSpacing"/>
        <w:spacing w:line="360" w:lineRule="auto"/>
        <w:jc w:val="both"/>
        <w:rPr>
          <w:rFonts w:ascii="Times New Roman" w:hAnsi="Times New Roman"/>
          <w:sz w:val="24"/>
          <w:szCs w:val="24"/>
          <w:lang w:val="pt-PT"/>
        </w:rPr>
      </w:pPr>
      <w:r w:rsidRPr="00BB61F4">
        <w:rPr>
          <w:rFonts w:ascii="Times New Roman" w:hAnsi="Times New Roman"/>
          <w:sz w:val="24"/>
          <w:szCs w:val="24"/>
          <w:lang w:val="pt-PT"/>
        </w:rPr>
        <w:t xml:space="preserve"> </w:t>
      </w:r>
      <w:bookmarkStart w:id="22" w:name="_Toc345417175"/>
      <w:bookmarkStart w:id="23" w:name="_Toc478974057"/>
    </w:p>
    <w:p w:rsidR="0042280E" w:rsidRPr="00BB61F4" w:rsidRDefault="0042280E" w:rsidP="0042280E">
      <w:pPr>
        <w:pStyle w:val="NoSpacing"/>
        <w:spacing w:line="360" w:lineRule="auto"/>
        <w:jc w:val="both"/>
        <w:rPr>
          <w:rFonts w:ascii="Times New Roman" w:hAnsi="Times New Roman"/>
          <w:b/>
          <w:sz w:val="24"/>
          <w:szCs w:val="24"/>
          <w:lang w:val="pt-PT"/>
        </w:rPr>
      </w:pPr>
      <w:r w:rsidRPr="00BB61F4">
        <w:rPr>
          <w:rFonts w:ascii="Times New Roman" w:hAnsi="Times New Roman"/>
          <w:b/>
          <w:sz w:val="24"/>
          <w:szCs w:val="24"/>
          <w:lang w:val="pt-PT"/>
        </w:rPr>
        <w:t xml:space="preserve">Causas da </w:t>
      </w:r>
      <w:bookmarkEnd w:id="22"/>
      <w:bookmarkEnd w:id="23"/>
      <w:r w:rsidR="00BB61F4" w:rsidRPr="00BB61F4">
        <w:rPr>
          <w:rFonts w:ascii="Times New Roman" w:hAnsi="Times New Roman"/>
          <w:b/>
          <w:sz w:val="24"/>
          <w:szCs w:val="24"/>
          <w:lang w:val="pt-PT"/>
        </w:rPr>
        <w:t>Violência Doméstica</w:t>
      </w:r>
      <w:r w:rsidRPr="00BB61F4">
        <w:rPr>
          <w:rFonts w:ascii="Times New Roman" w:hAnsi="Times New Roman"/>
          <w:b/>
          <w:sz w:val="24"/>
          <w:szCs w:val="24"/>
          <w:lang w:val="pt-PT"/>
        </w:rPr>
        <w:t xml:space="preserve"> </w:t>
      </w:r>
    </w:p>
    <w:p w:rsidR="0042280E" w:rsidRPr="00BB61F4" w:rsidRDefault="0042280E" w:rsidP="0042280E">
      <w:pPr>
        <w:pStyle w:val="BULLETS"/>
        <w:spacing w:before="120" w:after="120" w:line="276" w:lineRule="auto"/>
        <w:ind w:left="360" w:hanging="360"/>
      </w:pPr>
      <w:r w:rsidRPr="00BB61F4">
        <w:t>Embriaguez; Falta de harmonia conjugal; Falta de assistência as famílias; Ânimo pelo sexo;</w:t>
      </w:r>
    </w:p>
    <w:p w:rsidR="0042280E" w:rsidRPr="00BB61F4" w:rsidRDefault="0042280E" w:rsidP="0042280E">
      <w:pPr>
        <w:pStyle w:val="BULLETS"/>
        <w:spacing w:before="120" w:after="120" w:line="276" w:lineRule="auto"/>
        <w:ind w:left="360" w:hanging="360"/>
      </w:pPr>
      <w:r w:rsidRPr="00BB61F4">
        <w:t>Ciúmes.</w:t>
      </w:r>
    </w:p>
    <w:p w:rsidR="0042280E" w:rsidRPr="00BB61F4" w:rsidRDefault="0042280E" w:rsidP="0042280E">
      <w:pPr>
        <w:pStyle w:val="Heading1"/>
        <w:rPr>
          <w:rFonts w:ascii="Times New Roman" w:hAnsi="Times New Roman"/>
          <w:color w:val="auto"/>
          <w:sz w:val="24"/>
          <w:szCs w:val="24"/>
        </w:rPr>
      </w:pPr>
      <w:bookmarkStart w:id="24" w:name="_Toc478974058"/>
      <w:r w:rsidRPr="00BB61F4">
        <w:rPr>
          <w:rFonts w:ascii="Times New Roman" w:hAnsi="Times New Roman"/>
          <w:color w:val="auto"/>
          <w:sz w:val="24"/>
          <w:szCs w:val="24"/>
        </w:rPr>
        <w:t>BRIGADA DA POLÍCIA DE TRÂNSITO</w:t>
      </w:r>
      <w:bookmarkEnd w:id="24"/>
      <w:r w:rsidRPr="00BB61F4">
        <w:rPr>
          <w:rFonts w:ascii="Times New Roman" w:hAnsi="Times New Roman"/>
          <w:color w:val="auto"/>
          <w:sz w:val="24"/>
          <w:szCs w:val="24"/>
        </w:rPr>
        <w:t xml:space="preserve"> </w:t>
      </w:r>
    </w:p>
    <w:p w:rsidR="0042280E" w:rsidRPr="00BB61F4" w:rsidRDefault="0042280E" w:rsidP="0042280E">
      <w:pPr>
        <w:rPr>
          <w:rFonts w:ascii="Times New Roman" w:hAnsi="Times New Roman"/>
          <w:b/>
          <w:color w:val="000000"/>
          <w:sz w:val="24"/>
          <w:szCs w:val="24"/>
        </w:rPr>
      </w:pPr>
      <w:r w:rsidRPr="00BB61F4">
        <w:rPr>
          <w:rFonts w:ascii="Times New Roman" w:hAnsi="Times New Roman"/>
          <w:b/>
          <w:color w:val="000000"/>
          <w:sz w:val="24"/>
          <w:szCs w:val="24"/>
        </w:rPr>
        <w:t xml:space="preserve"> Acidente de Viação</w:t>
      </w:r>
    </w:p>
    <w:p w:rsidR="0042280E" w:rsidRPr="00AE7190" w:rsidRDefault="00C57F6F" w:rsidP="0042280E">
      <w:pPr>
        <w:spacing w:line="360" w:lineRule="auto"/>
        <w:rPr>
          <w:rFonts w:ascii="Times New Roman" w:hAnsi="Times New Roman"/>
          <w:sz w:val="24"/>
          <w:szCs w:val="24"/>
        </w:rPr>
      </w:pPr>
      <w:r w:rsidRPr="00BB61F4">
        <w:rPr>
          <w:rFonts w:ascii="Times New Roman" w:hAnsi="Times New Roman"/>
          <w:sz w:val="24"/>
          <w:szCs w:val="24"/>
        </w:rPr>
        <w:t xml:space="preserve">Ao longo do período foram registados </w:t>
      </w:r>
      <w:r w:rsidRPr="00BB61F4">
        <w:rPr>
          <w:rFonts w:ascii="Times New Roman" w:hAnsi="Times New Roman"/>
          <w:b/>
          <w:sz w:val="24"/>
          <w:szCs w:val="24"/>
        </w:rPr>
        <w:t>14</w:t>
      </w:r>
      <w:r w:rsidRPr="00BB61F4">
        <w:rPr>
          <w:rFonts w:ascii="Times New Roman" w:hAnsi="Times New Roman"/>
          <w:sz w:val="24"/>
          <w:szCs w:val="24"/>
        </w:rPr>
        <w:t xml:space="preserve"> acidentes de viação.</w:t>
      </w:r>
      <w:bookmarkStart w:id="25" w:name="_Toc478974059"/>
    </w:p>
    <w:p w:rsidR="0042280E" w:rsidRPr="00BB61F4" w:rsidRDefault="0042280E" w:rsidP="0042280E">
      <w:pPr>
        <w:spacing w:line="360" w:lineRule="auto"/>
        <w:rPr>
          <w:rFonts w:ascii="Times New Roman" w:hAnsi="Times New Roman"/>
          <w:b/>
          <w:sz w:val="24"/>
          <w:szCs w:val="24"/>
        </w:rPr>
      </w:pPr>
      <w:r w:rsidRPr="00BB61F4">
        <w:rPr>
          <w:rFonts w:ascii="Times New Roman" w:hAnsi="Times New Roman"/>
          <w:b/>
          <w:sz w:val="24"/>
          <w:szCs w:val="24"/>
        </w:rPr>
        <w:t>Acidentes por Posto Administrativo</w:t>
      </w:r>
      <w:bookmarkEnd w:id="25"/>
    </w:p>
    <w:p w:rsidR="0042280E" w:rsidRPr="00BB61F4" w:rsidRDefault="00C57F6F" w:rsidP="0042280E">
      <w:pPr>
        <w:spacing w:line="360" w:lineRule="auto"/>
        <w:rPr>
          <w:rFonts w:ascii="Times New Roman" w:hAnsi="Times New Roman"/>
          <w:b/>
        </w:rPr>
      </w:pPr>
      <w:r w:rsidRPr="00BB61F4">
        <w:rPr>
          <w:rFonts w:ascii="Times New Roman" w:hAnsi="Times New Roman"/>
          <w:sz w:val="24"/>
          <w:szCs w:val="24"/>
        </w:rPr>
        <w:t xml:space="preserve"> </w:t>
      </w:r>
      <w:r w:rsidRPr="00BB61F4">
        <w:rPr>
          <w:rFonts w:ascii="Times New Roman" w:hAnsi="Times New Roman"/>
        </w:rPr>
        <w:t xml:space="preserve">No que concerne a sinistralidade rodoviária por Posto Administrativo, destacou-se o de Chongoene com o registo do total dos casos em número de 14, os quais causaram </w:t>
      </w:r>
      <w:r w:rsidRPr="00BB61F4">
        <w:rPr>
          <w:rFonts w:ascii="Times New Roman" w:hAnsi="Times New Roman"/>
          <w:b/>
        </w:rPr>
        <w:t>11</w:t>
      </w:r>
      <w:r w:rsidRPr="00BB61F4">
        <w:rPr>
          <w:rFonts w:ascii="Times New Roman" w:hAnsi="Times New Roman"/>
        </w:rPr>
        <w:t xml:space="preserve"> mortos, </w:t>
      </w:r>
      <w:r w:rsidRPr="00BB61F4">
        <w:rPr>
          <w:rFonts w:ascii="Times New Roman" w:hAnsi="Times New Roman"/>
          <w:b/>
        </w:rPr>
        <w:t>19</w:t>
      </w:r>
      <w:r w:rsidRPr="00BB61F4">
        <w:rPr>
          <w:rFonts w:ascii="Times New Roman" w:hAnsi="Times New Roman"/>
        </w:rPr>
        <w:t xml:space="preserve"> feridos graves, </w:t>
      </w:r>
      <w:r w:rsidRPr="00BB61F4">
        <w:rPr>
          <w:rFonts w:ascii="Times New Roman" w:hAnsi="Times New Roman"/>
          <w:b/>
        </w:rPr>
        <w:t>40</w:t>
      </w:r>
      <w:r w:rsidRPr="00BB61F4">
        <w:rPr>
          <w:rFonts w:ascii="Times New Roman" w:hAnsi="Times New Roman"/>
        </w:rPr>
        <w:t xml:space="preserve"> feridos ligeiros, </w:t>
      </w:r>
      <w:r w:rsidRPr="00BB61F4">
        <w:rPr>
          <w:rFonts w:ascii="Times New Roman" w:hAnsi="Times New Roman"/>
          <w:b/>
        </w:rPr>
        <w:t>08</w:t>
      </w:r>
      <w:r w:rsidRPr="00BB61F4">
        <w:rPr>
          <w:rFonts w:ascii="Times New Roman" w:hAnsi="Times New Roman"/>
        </w:rPr>
        <w:t xml:space="preserve"> danos materiais avultados e </w:t>
      </w:r>
      <w:r w:rsidRPr="00BB61F4">
        <w:rPr>
          <w:rFonts w:ascii="Times New Roman" w:hAnsi="Times New Roman"/>
          <w:b/>
        </w:rPr>
        <w:t>08</w:t>
      </w:r>
      <w:r w:rsidRPr="00BB61F4">
        <w:rPr>
          <w:rFonts w:ascii="Times New Roman" w:hAnsi="Times New Roman"/>
        </w:rPr>
        <w:t xml:space="preserve"> danos materiais ligeiros.</w:t>
      </w:r>
    </w:p>
    <w:p w:rsidR="0042280E" w:rsidRPr="00BB61F4" w:rsidRDefault="003D3905" w:rsidP="0042280E">
      <w:pPr>
        <w:pStyle w:val="TabelaBold"/>
      </w:pPr>
      <w:r>
        <w:t>Tabela nº 52</w:t>
      </w:r>
      <w:r w:rsidR="0042280E" w:rsidRPr="00BB61F4">
        <w:t xml:space="preserve"> - Índice de acidentes de viação por Posto Administrativo e suas consequências</w:t>
      </w:r>
    </w:p>
    <w:p w:rsidR="0042280E" w:rsidRPr="00BB61F4" w:rsidRDefault="0042280E" w:rsidP="0042280E">
      <w:pPr>
        <w:pStyle w:val="TabelaBold"/>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53"/>
        <w:gridCol w:w="900"/>
        <w:gridCol w:w="798"/>
        <w:gridCol w:w="1134"/>
        <w:gridCol w:w="1276"/>
        <w:gridCol w:w="1276"/>
        <w:gridCol w:w="1134"/>
      </w:tblGrid>
      <w:tr w:rsidR="00C57F6F" w:rsidRPr="00BB61F4" w:rsidTr="00B861C8">
        <w:trPr>
          <w:trHeight w:val="375"/>
        </w:trPr>
        <w:tc>
          <w:tcPr>
            <w:tcW w:w="1985" w:type="dxa"/>
            <w:vMerge w:val="restart"/>
            <w:shd w:val="clear" w:color="auto" w:fill="auto"/>
          </w:tcPr>
          <w:p w:rsidR="00C57F6F" w:rsidRPr="00BB61F4" w:rsidRDefault="00C57F6F" w:rsidP="00BB61F4">
            <w:pPr>
              <w:spacing w:after="0" w:line="240" w:lineRule="auto"/>
              <w:jc w:val="center"/>
              <w:rPr>
                <w:rFonts w:ascii="Times New Roman" w:eastAsia="Calibri" w:hAnsi="Times New Roman"/>
                <w:b/>
                <w:i/>
                <w:lang w:val="en-ZA"/>
              </w:rPr>
            </w:pPr>
            <w:bookmarkStart w:id="26" w:name="_Toc478974060"/>
            <w:r w:rsidRPr="00BB61F4">
              <w:rPr>
                <w:rFonts w:ascii="Times New Roman" w:eastAsia="Calibri" w:hAnsi="Times New Roman"/>
                <w:b/>
                <w:lang w:val="en-ZA"/>
              </w:rPr>
              <w:t xml:space="preserve">POSTO </w:t>
            </w:r>
            <w:r w:rsidRPr="00BB61F4">
              <w:rPr>
                <w:rFonts w:ascii="Times New Roman" w:eastAsia="Calibri" w:hAnsi="Times New Roman"/>
                <w:b/>
                <w:lang w:val="en-ZA"/>
              </w:rPr>
              <w:lastRenderedPageBreak/>
              <w:t>ADMINISTRATIVO</w:t>
            </w:r>
          </w:p>
        </w:tc>
        <w:tc>
          <w:tcPr>
            <w:tcW w:w="1753" w:type="dxa"/>
            <w:gridSpan w:val="2"/>
            <w:tcBorders>
              <w:bottom w:val="single" w:sz="4" w:space="0" w:color="auto"/>
            </w:tcBorders>
            <w:shd w:val="clear" w:color="auto" w:fill="auto"/>
          </w:tcPr>
          <w:p w:rsidR="00C57F6F" w:rsidRPr="00BB61F4" w:rsidRDefault="00C57F6F" w:rsidP="00BB61F4">
            <w:pPr>
              <w:spacing w:after="0" w:line="240" w:lineRule="auto"/>
              <w:jc w:val="center"/>
              <w:rPr>
                <w:rFonts w:ascii="Times New Roman" w:eastAsia="Calibri" w:hAnsi="Times New Roman"/>
                <w:b/>
                <w:i/>
                <w:lang w:val="en-ZA"/>
              </w:rPr>
            </w:pPr>
            <w:r w:rsidRPr="00BB61F4">
              <w:rPr>
                <w:rFonts w:ascii="Times New Roman" w:eastAsia="Calibri" w:hAnsi="Times New Roman"/>
                <w:b/>
                <w:lang w:val="en-ZA"/>
              </w:rPr>
              <w:lastRenderedPageBreak/>
              <w:t xml:space="preserve">Nº DE </w:t>
            </w:r>
            <w:r w:rsidRPr="00BB61F4">
              <w:rPr>
                <w:rFonts w:ascii="Times New Roman" w:eastAsia="Calibri" w:hAnsi="Times New Roman"/>
                <w:b/>
                <w:lang w:val="en-ZA"/>
              </w:rPr>
              <w:lastRenderedPageBreak/>
              <w:t>ACIDENTES</w:t>
            </w:r>
          </w:p>
        </w:tc>
        <w:tc>
          <w:tcPr>
            <w:tcW w:w="5618" w:type="dxa"/>
            <w:gridSpan w:val="5"/>
            <w:tcBorders>
              <w:bottom w:val="single" w:sz="4" w:space="0" w:color="auto"/>
            </w:tcBorders>
            <w:shd w:val="clear" w:color="auto" w:fill="auto"/>
          </w:tcPr>
          <w:p w:rsidR="00C57F6F" w:rsidRPr="00BB61F4" w:rsidRDefault="00C57F6F" w:rsidP="00BB61F4">
            <w:pPr>
              <w:spacing w:after="0" w:line="240" w:lineRule="auto"/>
              <w:jc w:val="center"/>
              <w:rPr>
                <w:rFonts w:ascii="Times New Roman" w:eastAsia="Calibri" w:hAnsi="Times New Roman"/>
                <w:b/>
                <w:i/>
                <w:lang w:val="en-ZA"/>
              </w:rPr>
            </w:pPr>
            <w:r w:rsidRPr="00BB61F4">
              <w:rPr>
                <w:rFonts w:ascii="Times New Roman" w:eastAsia="Calibri" w:hAnsi="Times New Roman"/>
                <w:b/>
                <w:lang w:val="en-ZA"/>
              </w:rPr>
              <w:lastRenderedPageBreak/>
              <w:t>CO</w:t>
            </w:r>
            <w:r w:rsidRPr="00BB61F4">
              <w:rPr>
                <w:rFonts w:ascii="Times New Roman" w:eastAsia="Calibri" w:hAnsi="Times New Roman"/>
                <w:b/>
                <w:lang w:val="en-US"/>
              </w:rPr>
              <w:t>NSEQUÊNCIAS</w:t>
            </w:r>
          </w:p>
        </w:tc>
      </w:tr>
      <w:tr w:rsidR="00C57F6F" w:rsidRPr="00BB61F4" w:rsidTr="00B861C8">
        <w:trPr>
          <w:trHeight w:val="375"/>
        </w:trPr>
        <w:tc>
          <w:tcPr>
            <w:tcW w:w="1985" w:type="dxa"/>
            <w:vMerge/>
            <w:shd w:val="clear" w:color="auto" w:fill="auto"/>
          </w:tcPr>
          <w:p w:rsidR="00C57F6F" w:rsidRPr="00BB61F4" w:rsidRDefault="00C57F6F" w:rsidP="00BB61F4">
            <w:pPr>
              <w:spacing w:after="0" w:line="240" w:lineRule="auto"/>
              <w:jc w:val="center"/>
              <w:rPr>
                <w:rFonts w:ascii="Times New Roman" w:eastAsia="Calibri" w:hAnsi="Times New Roman"/>
                <w:i/>
                <w:lang w:val="en-ZA"/>
              </w:rPr>
            </w:pPr>
          </w:p>
        </w:tc>
        <w:tc>
          <w:tcPr>
            <w:tcW w:w="853" w:type="dxa"/>
            <w:tcBorders>
              <w:top w:val="single" w:sz="4" w:space="0" w:color="auto"/>
              <w:right w:val="single" w:sz="4" w:space="0" w:color="auto"/>
            </w:tcBorders>
            <w:shd w:val="clear" w:color="auto" w:fill="auto"/>
          </w:tcPr>
          <w:p w:rsidR="00C57F6F" w:rsidRPr="00BB61F4" w:rsidRDefault="00C57F6F" w:rsidP="00BB61F4">
            <w:pPr>
              <w:spacing w:after="0" w:line="240" w:lineRule="auto"/>
              <w:jc w:val="center"/>
              <w:rPr>
                <w:rFonts w:ascii="Times New Roman" w:eastAsia="Calibri" w:hAnsi="Times New Roman"/>
                <w:b/>
                <w:i/>
                <w:lang w:val="en-ZA"/>
              </w:rPr>
            </w:pPr>
            <w:r w:rsidRPr="00BB61F4">
              <w:rPr>
                <w:rFonts w:ascii="Times New Roman" w:eastAsia="Calibri" w:hAnsi="Times New Roman"/>
                <w:lang w:val="en-US"/>
              </w:rPr>
              <w:t>Act</w:t>
            </w:r>
          </w:p>
        </w:tc>
        <w:tc>
          <w:tcPr>
            <w:tcW w:w="900" w:type="dxa"/>
            <w:tcBorders>
              <w:top w:val="single" w:sz="4" w:space="0" w:color="auto"/>
              <w:left w:val="single" w:sz="4" w:space="0" w:color="auto"/>
            </w:tcBorders>
            <w:shd w:val="clear" w:color="auto" w:fill="auto"/>
          </w:tcPr>
          <w:p w:rsidR="00C57F6F" w:rsidRPr="00BB61F4" w:rsidRDefault="00C57F6F" w:rsidP="00BB61F4">
            <w:pPr>
              <w:spacing w:after="0" w:line="240" w:lineRule="auto"/>
              <w:jc w:val="center"/>
              <w:rPr>
                <w:rFonts w:ascii="Times New Roman" w:eastAsia="Calibri" w:hAnsi="Times New Roman"/>
                <w:b/>
                <w:i/>
                <w:lang w:val="en-ZA"/>
              </w:rPr>
            </w:pPr>
            <w:r w:rsidRPr="00BB61F4">
              <w:rPr>
                <w:rFonts w:ascii="Times New Roman" w:eastAsia="Calibri" w:hAnsi="Times New Roman"/>
                <w:lang w:val="en-US"/>
              </w:rPr>
              <w:t>%</w:t>
            </w:r>
          </w:p>
        </w:tc>
        <w:tc>
          <w:tcPr>
            <w:tcW w:w="798" w:type="dxa"/>
            <w:tcBorders>
              <w:top w:val="single" w:sz="4" w:space="0" w:color="auto"/>
            </w:tcBorders>
            <w:shd w:val="clear" w:color="auto" w:fill="auto"/>
          </w:tcPr>
          <w:p w:rsidR="00C57F6F" w:rsidRPr="00BB61F4" w:rsidRDefault="00C57F6F" w:rsidP="00BB61F4">
            <w:pPr>
              <w:spacing w:after="0" w:line="240" w:lineRule="auto"/>
              <w:jc w:val="center"/>
              <w:rPr>
                <w:rFonts w:ascii="Times New Roman" w:eastAsia="Calibri" w:hAnsi="Times New Roman"/>
                <w:lang w:val="en-US"/>
              </w:rPr>
            </w:pPr>
            <w:proofErr w:type="spellStart"/>
            <w:r w:rsidRPr="00BB61F4">
              <w:rPr>
                <w:rFonts w:ascii="Times New Roman" w:eastAsia="Calibri" w:hAnsi="Times New Roman"/>
                <w:lang w:val="en-US"/>
              </w:rPr>
              <w:t>Óbitos</w:t>
            </w:r>
            <w:proofErr w:type="spellEnd"/>
          </w:p>
        </w:tc>
        <w:tc>
          <w:tcPr>
            <w:tcW w:w="1134" w:type="dxa"/>
            <w:tcBorders>
              <w:top w:val="single" w:sz="4" w:space="0" w:color="auto"/>
            </w:tcBorders>
            <w:shd w:val="clear" w:color="auto" w:fill="auto"/>
          </w:tcPr>
          <w:p w:rsidR="00C57F6F" w:rsidRPr="00BB61F4" w:rsidRDefault="00C57F6F" w:rsidP="00BB61F4">
            <w:pPr>
              <w:spacing w:after="0" w:line="240" w:lineRule="auto"/>
              <w:jc w:val="center"/>
              <w:rPr>
                <w:rFonts w:ascii="Times New Roman" w:eastAsia="Calibri" w:hAnsi="Times New Roman"/>
                <w:lang w:val="en-US"/>
              </w:rPr>
            </w:pPr>
            <w:r w:rsidRPr="00BB61F4">
              <w:rPr>
                <w:rFonts w:ascii="Times New Roman" w:eastAsia="Calibri" w:hAnsi="Times New Roman"/>
                <w:lang w:val="en-US"/>
              </w:rPr>
              <w:t>F. Graves</w:t>
            </w:r>
          </w:p>
        </w:tc>
        <w:tc>
          <w:tcPr>
            <w:tcW w:w="1276" w:type="dxa"/>
            <w:tcBorders>
              <w:top w:val="single" w:sz="4" w:space="0" w:color="auto"/>
            </w:tcBorders>
            <w:shd w:val="clear" w:color="auto" w:fill="auto"/>
          </w:tcPr>
          <w:p w:rsidR="00C57F6F" w:rsidRPr="00BB61F4" w:rsidRDefault="00C57F6F" w:rsidP="00BB61F4">
            <w:pPr>
              <w:spacing w:after="0" w:line="240" w:lineRule="auto"/>
              <w:jc w:val="center"/>
              <w:rPr>
                <w:rFonts w:ascii="Times New Roman" w:eastAsia="Calibri" w:hAnsi="Times New Roman"/>
                <w:lang w:val="en-US"/>
              </w:rPr>
            </w:pPr>
            <w:r w:rsidRPr="00BB61F4">
              <w:rPr>
                <w:rFonts w:ascii="Times New Roman" w:eastAsia="Calibri" w:hAnsi="Times New Roman"/>
                <w:lang w:val="en-US"/>
              </w:rPr>
              <w:t xml:space="preserve">F. </w:t>
            </w:r>
            <w:proofErr w:type="spellStart"/>
            <w:r w:rsidRPr="00BB61F4">
              <w:rPr>
                <w:rFonts w:ascii="Times New Roman" w:eastAsia="Calibri" w:hAnsi="Times New Roman"/>
                <w:lang w:val="en-US"/>
              </w:rPr>
              <w:t>Ligeiros</w:t>
            </w:r>
            <w:proofErr w:type="spellEnd"/>
          </w:p>
        </w:tc>
        <w:tc>
          <w:tcPr>
            <w:tcW w:w="1276" w:type="dxa"/>
            <w:tcBorders>
              <w:top w:val="single" w:sz="4" w:space="0" w:color="auto"/>
            </w:tcBorders>
            <w:shd w:val="clear" w:color="auto" w:fill="auto"/>
            <w:vAlign w:val="bottom"/>
          </w:tcPr>
          <w:p w:rsidR="00C57F6F" w:rsidRPr="00BB61F4" w:rsidRDefault="00C57F6F" w:rsidP="00BB61F4">
            <w:pPr>
              <w:spacing w:after="0" w:line="240" w:lineRule="auto"/>
              <w:rPr>
                <w:rFonts w:ascii="Times New Roman" w:eastAsia="Calibri" w:hAnsi="Times New Roman"/>
                <w:lang w:val="en-US"/>
              </w:rPr>
            </w:pPr>
            <w:r w:rsidRPr="00BB61F4">
              <w:rPr>
                <w:rFonts w:ascii="Times New Roman" w:eastAsia="Calibri" w:hAnsi="Times New Roman"/>
                <w:lang w:val="en-US"/>
              </w:rPr>
              <w:t xml:space="preserve">DM </w:t>
            </w:r>
            <w:proofErr w:type="spellStart"/>
            <w:r w:rsidRPr="00BB61F4">
              <w:rPr>
                <w:rFonts w:ascii="Times New Roman" w:eastAsia="Calibri" w:hAnsi="Times New Roman"/>
                <w:lang w:val="en-US"/>
              </w:rPr>
              <w:t>Ligeiros</w:t>
            </w:r>
            <w:proofErr w:type="spellEnd"/>
          </w:p>
        </w:tc>
        <w:tc>
          <w:tcPr>
            <w:tcW w:w="1134" w:type="dxa"/>
            <w:tcBorders>
              <w:top w:val="single" w:sz="4" w:space="0" w:color="auto"/>
            </w:tcBorders>
            <w:shd w:val="clear" w:color="auto" w:fill="auto"/>
            <w:vAlign w:val="bottom"/>
          </w:tcPr>
          <w:p w:rsidR="00C57F6F" w:rsidRPr="00BB61F4" w:rsidRDefault="00C57F6F" w:rsidP="00BB61F4">
            <w:pPr>
              <w:spacing w:after="0" w:line="240" w:lineRule="auto"/>
              <w:jc w:val="center"/>
              <w:rPr>
                <w:rFonts w:ascii="Times New Roman" w:eastAsia="Calibri" w:hAnsi="Times New Roman"/>
                <w:lang w:val="en-US"/>
              </w:rPr>
            </w:pPr>
            <w:r w:rsidRPr="00BB61F4">
              <w:rPr>
                <w:rFonts w:ascii="Times New Roman" w:eastAsia="Calibri" w:hAnsi="Times New Roman"/>
                <w:lang w:val="en-US"/>
              </w:rPr>
              <w:t xml:space="preserve">DM </w:t>
            </w:r>
            <w:proofErr w:type="spellStart"/>
            <w:r w:rsidRPr="00BB61F4">
              <w:rPr>
                <w:rFonts w:ascii="Times New Roman" w:eastAsia="Calibri" w:hAnsi="Times New Roman"/>
                <w:lang w:val="en-US"/>
              </w:rPr>
              <w:t>Avult</w:t>
            </w:r>
            <w:proofErr w:type="spellEnd"/>
            <w:r w:rsidRPr="00BB61F4">
              <w:rPr>
                <w:rFonts w:ascii="Times New Roman" w:eastAsia="Calibri" w:hAnsi="Times New Roman"/>
                <w:lang w:val="en-US"/>
              </w:rPr>
              <w:t>.</w:t>
            </w:r>
          </w:p>
        </w:tc>
      </w:tr>
      <w:tr w:rsidR="00C57F6F" w:rsidRPr="00BB61F4" w:rsidTr="00B861C8">
        <w:tc>
          <w:tcPr>
            <w:tcW w:w="1985" w:type="dxa"/>
            <w:shd w:val="clear" w:color="auto" w:fill="auto"/>
          </w:tcPr>
          <w:p w:rsidR="00C57F6F" w:rsidRPr="00BB61F4" w:rsidRDefault="00C57F6F" w:rsidP="00BB61F4">
            <w:pPr>
              <w:spacing w:after="0" w:line="240" w:lineRule="auto"/>
              <w:rPr>
                <w:rFonts w:ascii="Times New Roman" w:eastAsia="Calibri" w:hAnsi="Times New Roman"/>
                <w:lang w:val="en-US"/>
              </w:rPr>
            </w:pPr>
            <w:r w:rsidRPr="00BB61F4">
              <w:rPr>
                <w:rFonts w:ascii="Times New Roman" w:eastAsia="Calibri" w:hAnsi="Times New Roman"/>
                <w:lang w:val="en-US"/>
              </w:rPr>
              <w:t>Chongoene</w:t>
            </w:r>
          </w:p>
        </w:tc>
        <w:tc>
          <w:tcPr>
            <w:tcW w:w="853" w:type="dxa"/>
            <w:tcBorders>
              <w:right w:val="single" w:sz="4" w:space="0" w:color="auto"/>
            </w:tcBorders>
            <w:shd w:val="clear" w:color="auto" w:fill="auto"/>
            <w:vAlign w:val="bottom"/>
          </w:tcPr>
          <w:p w:rsidR="00C57F6F" w:rsidRPr="00BB61F4" w:rsidRDefault="00C57F6F" w:rsidP="00BB61F4">
            <w:pPr>
              <w:spacing w:after="0" w:line="240" w:lineRule="auto"/>
              <w:jc w:val="center"/>
              <w:rPr>
                <w:rFonts w:ascii="Times New Roman" w:eastAsia="Calibri" w:hAnsi="Times New Roman"/>
                <w:lang w:val="en-ZA"/>
              </w:rPr>
            </w:pPr>
            <w:r w:rsidRPr="00BB61F4">
              <w:rPr>
                <w:rFonts w:ascii="Times New Roman" w:eastAsia="Calibri" w:hAnsi="Times New Roman"/>
                <w:lang w:val="en-ZA"/>
              </w:rPr>
              <w:t>14</w:t>
            </w:r>
          </w:p>
        </w:tc>
        <w:tc>
          <w:tcPr>
            <w:tcW w:w="900" w:type="dxa"/>
            <w:tcBorders>
              <w:left w:val="single" w:sz="4" w:space="0" w:color="auto"/>
            </w:tcBorders>
            <w:shd w:val="clear" w:color="auto" w:fill="auto"/>
          </w:tcPr>
          <w:p w:rsidR="00C57F6F" w:rsidRPr="00BB61F4" w:rsidRDefault="00C57F6F" w:rsidP="00BB61F4">
            <w:pPr>
              <w:spacing w:after="0" w:line="240" w:lineRule="auto"/>
              <w:jc w:val="center"/>
              <w:rPr>
                <w:rFonts w:ascii="Times New Roman" w:eastAsia="Calibri" w:hAnsi="Times New Roman"/>
                <w:b/>
                <w:i/>
                <w:lang w:val="en-ZA"/>
              </w:rPr>
            </w:pPr>
            <w:r w:rsidRPr="00BB61F4">
              <w:rPr>
                <w:rFonts w:ascii="Times New Roman" w:eastAsia="Calibri" w:hAnsi="Times New Roman"/>
                <w:lang w:val="en-ZA"/>
              </w:rPr>
              <w:t>100</w:t>
            </w:r>
          </w:p>
        </w:tc>
        <w:tc>
          <w:tcPr>
            <w:tcW w:w="798" w:type="dxa"/>
            <w:shd w:val="clear" w:color="auto" w:fill="auto"/>
            <w:vAlign w:val="bottom"/>
          </w:tcPr>
          <w:p w:rsidR="00C57F6F" w:rsidRPr="00BB61F4" w:rsidRDefault="00C57F6F" w:rsidP="00BB61F4">
            <w:pPr>
              <w:spacing w:after="0" w:line="240" w:lineRule="auto"/>
              <w:jc w:val="center"/>
              <w:rPr>
                <w:rFonts w:ascii="Times New Roman" w:eastAsia="Calibri" w:hAnsi="Times New Roman"/>
                <w:color w:val="000000"/>
                <w:lang w:val="en-ZA"/>
              </w:rPr>
            </w:pPr>
            <w:r w:rsidRPr="00BB61F4">
              <w:rPr>
                <w:rFonts w:ascii="Times New Roman" w:eastAsia="Calibri" w:hAnsi="Times New Roman"/>
                <w:color w:val="000000"/>
                <w:lang w:val="en-ZA"/>
              </w:rPr>
              <w:t>11</w:t>
            </w:r>
          </w:p>
        </w:tc>
        <w:tc>
          <w:tcPr>
            <w:tcW w:w="1134" w:type="dxa"/>
            <w:shd w:val="clear" w:color="auto" w:fill="auto"/>
            <w:vAlign w:val="bottom"/>
          </w:tcPr>
          <w:p w:rsidR="00C57F6F" w:rsidRPr="00BB61F4" w:rsidRDefault="00C57F6F" w:rsidP="00BB61F4">
            <w:pPr>
              <w:spacing w:after="0" w:line="240" w:lineRule="auto"/>
              <w:jc w:val="center"/>
              <w:rPr>
                <w:rFonts w:ascii="Times New Roman" w:eastAsia="Calibri" w:hAnsi="Times New Roman"/>
                <w:lang w:val="en-ZA"/>
              </w:rPr>
            </w:pPr>
            <w:r w:rsidRPr="00BB61F4">
              <w:rPr>
                <w:rFonts w:ascii="Times New Roman" w:eastAsia="Calibri" w:hAnsi="Times New Roman"/>
                <w:lang w:val="en-ZA"/>
              </w:rPr>
              <w:t>19</w:t>
            </w:r>
          </w:p>
        </w:tc>
        <w:tc>
          <w:tcPr>
            <w:tcW w:w="1276" w:type="dxa"/>
            <w:shd w:val="clear" w:color="auto" w:fill="auto"/>
            <w:vAlign w:val="bottom"/>
          </w:tcPr>
          <w:p w:rsidR="00C57F6F" w:rsidRPr="00BB61F4" w:rsidRDefault="00C57F6F" w:rsidP="00BB61F4">
            <w:pPr>
              <w:spacing w:after="0" w:line="240" w:lineRule="auto"/>
              <w:jc w:val="center"/>
              <w:rPr>
                <w:rFonts w:ascii="Times New Roman" w:eastAsia="Calibri" w:hAnsi="Times New Roman"/>
                <w:lang w:val="en-ZA"/>
              </w:rPr>
            </w:pPr>
            <w:r w:rsidRPr="00BB61F4">
              <w:rPr>
                <w:rFonts w:ascii="Times New Roman" w:eastAsia="Calibri" w:hAnsi="Times New Roman"/>
                <w:lang w:val="en-ZA"/>
              </w:rPr>
              <w:t>40</w:t>
            </w:r>
          </w:p>
        </w:tc>
        <w:tc>
          <w:tcPr>
            <w:tcW w:w="1276" w:type="dxa"/>
            <w:shd w:val="clear" w:color="auto" w:fill="auto"/>
            <w:vAlign w:val="bottom"/>
          </w:tcPr>
          <w:p w:rsidR="00C57F6F" w:rsidRPr="00BB61F4" w:rsidRDefault="00C57F6F" w:rsidP="00BB61F4">
            <w:pPr>
              <w:spacing w:after="0" w:line="240" w:lineRule="auto"/>
              <w:jc w:val="center"/>
              <w:rPr>
                <w:rFonts w:ascii="Times New Roman" w:eastAsia="Calibri" w:hAnsi="Times New Roman"/>
                <w:color w:val="000000"/>
                <w:lang w:val="en-ZA"/>
              </w:rPr>
            </w:pPr>
            <w:r w:rsidRPr="00BB61F4">
              <w:rPr>
                <w:rFonts w:ascii="Times New Roman" w:eastAsia="Calibri" w:hAnsi="Times New Roman"/>
                <w:color w:val="000000"/>
                <w:lang w:val="en-ZA"/>
              </w:rPr>
              <w:t>8</w:t>
            </w:r>
          </w:p>
        </w:tc>
        <w:tc>
          <w:tcPr>
            <w:tcW w:w="1134" w:type="dxa"/>
            <w:shd w:val="clear" w:color="auto" w:fill="auto"/>
            <w:vAlign w:val="bottom"/>
          </w:tcPr>
          <w:p w:rsidR="00C57F6F" w:rsidRPr="00BB61F4" w:rsidRDefault="00C57F6F" w:rsidP="00BB61F4">
            <w:pPr>
              <w:spacing w:after="0" w:line="240" w:lineRule="auto"/>
              <w:jc w:val="center"/>
              <w:rPr>
                <w:rFonts w:ascii="Times New Roman" w:eastAsia="Calibri" w:hAnsi="Times New Roman"/>
                <w:color w:val="000000"/>
                <w:lang w:val="en-ZA"/>
              </w:rPr>
            </w:pPr>
            <w:r w:rsidRPr="00BB61F4">
              <w:rPr>
                <w:rFonts w:ascii="Times New Roman" w:eastAsia="Calibri" w:hAnsi="Times New Roman"/>
                <w:color w:val="000000"/>
                <w:lang w:val="en-ZA"/>
              </w:rPr>
              <w:t>8</w:t>
            </w:r>
          </w:p>
        </w:tc>
      </w:tr>
      <w:tr w:rsidR="00C57F6F" w:rsidRPr="00BB61F4" w:rsidTr="00B861C8">
        <w:tc>
          <w:tcPr>
            <w:tcW w:w="1985" w:type="dxa"/>
            <w:shd w:val="clear" w:color="auto" w:fill="auto"/>
          </w:tcPr>
          <w:p w:rsidR="00C57F6F" w:rsidRPr="00BB61F4" w:rsidRDefault="00C57F6F" w:rsidP="00BB61F4">
            <w:pPr>
              <w:spacing w:after="0" w:line="240" w:lineRule="auto"/>
              <w:rPr>
                <w:rFonts w:ascii="Times New Roman" w:eastAsia="Calibri" w:hAnsi="Times New Roman"/>
                <w:b/>
                <w:lang w:val="en-US"/>
              </w:rPr>
            </w:pPr>
            <w:r w:rsidRPr="00BB61F4">
              <w:rPr>
                <w:rFonts w:ascii="Times New Roman" w:eastAsia="Calibri" w:hAnsi="Times New Roman"/>
                <w:b/>
                <w:lang w:val="en-US"/>
              </w:rPr>
              <w:t>TOTAL</w:t>
            </w:r>
          </w:p>
        </w:tc>
        <w:tc>
          <w:tcPr>
            <w:tcW w:w="853" w:type="dxa"/>
            <w:tcBorders>
              <w:right w:val="single" w:sz="4" w:space="0" w:color="auto"/>
            </w:tcBorders>
            <w:shd w:val="clear" w:color="auto" w:fill="auto"/>
            <w:vAlign w:val="bottom"/>
          </w:tcPr>
          <w:p w:rsidR="00C57F6F" w:rsidRPr="00BB61F4" w:rsidRDefault="00C57F6F" w:rsidP="00BB61F4">
            <w:pPr>
              <w:spacing w:after="0" w:line="240" w:lineRule="auto"/>
              <w:jc w:val="center"/>
              <w:rPr>
                <w:rFonts w:ascii="Times New Roman" w:eastAsia="Calibri" w:hAnsi="Times New Roman"/>
                <w:b/>
                <w:lang w:val="en-ZA"/>
              </w:rPr>
            </w:pPr>
            <w:r w:rsidRPr="00BB61F4">
              <w:rPr>
                <w:rFonts w:ascii="Times New Roman" w:eastAsia="Calibri" w:hAnsi="Times New Roman"/>
                <w:b/>
                <w:lang w:val="en-ZA"/>
              </w:rPr>
              <w:t>14</w:t>
            </w:r>
          </w:p>
        </w:tc>
        <w:tc>
          <w:tcPr>
            <w:tcW w:w="900" w:type="dxa"/>
            <w:tcBorders>
              <w:left w:val="single" w:sz="4" w:space="0" w:color="auto"/>
            </w:tcBorders>
            <w:shd w:val="clear" w:color="auto" w:fill="auto"/>
          </w:tcPr>
          <w:p w:rsidR="00C57F6F" w:rsidRPr="00BB61F4" w:rsidRDefault="00C57F6F" w:rsidP="00BB61F4">
            <w:pPr>
              <w:spacing w:after="0" w:line="240" w:lineRule="auto"/>
              <w:jc w:val="center"/>
              <w:rPr>
                <w:rFonts w:ascii="Times New Roman" w:eastAsia="Calibri" w:hAnsi="Times New Roman"/>
                <w:b/>
                <w:i/>
                <w:lang w:val="en-ZA"/>
              </w:rPr>
            </w:pPr>
            <w:r w:rsidRPr="00BB61F4">
              <w:rPr>
                <w:rFonts w:ascii="Times New Roman" w:eastAsia="Calibri" w:hAnsi="Times New Roman"/>
                <w:lang w:val="en-ZA"/>
              </w:rPr>
              <w:t>100,0</w:t>
            </w:r>
          </w:p>
        </w:tc>
        <w:tc>
          <w:tcPr>
            <w:tcW w:w="798" w:type="dxa"/>
            <w:shd w:val="clear" w:color="auto" w:fill="auto"/>
            <w:vAlign w:val="bottom"/>
          </w:tcPr>
          <w:p w:rsidR="00C57F6F" w:rsidRPr="00BB61F4" w:rsidRDefault="00C57F6F" w:rsidP="00BB61F4">
            <w:pPr>
              <w:spacing w:after="0" w:line="240" w:lineRule="auto"/>
              <w:jc w:val="center"/>
              <w:rPr>
                <w:rFonts w:ascii="Times New Roman" w:eastAsia="Calibri" w:hAnsi="Times New Roman"/>
                <w:b/>
                <w:lang w:val="en-ZA"/>
              </w:rPr>
            </w:pPr>
            <w:r w:rsidRPr="00BB61F4">
              <w:rPr>
                <w:rFonts w:ascii="Times New Roman" w:eastAsia="Calibri" w:hAnsi="Times New Roman"/>
                <w:b/>
                <w:lang w:val="en-ZA"/>
              </w:rPr>
              <w:t>11</w:t>
            </w:r>
          </w:p>
        </w:tc>
        <w:tc>
          <w:tcPr>
            <w:tcW w:w="1134" w:type="dxa"/>
            <w:shd w:val="clear" w:color="auto" w:fill="auto"/>
            <w:vAlign w:val="bottom"/>
          </w:tcPr>
          <w:p w:rsidR="00C57F6F" w:rsidRPr="00BB61F4" w:rsidRDefault="00C57F6F" w:rsidP="00BB61F4">
            <w:pPr>
              <w:spacing w:after="0" w:line="240" w:lineRule="auto"/>
              <w:jc w:val="center"/>
              <w:rPr>
                <w:rFonts w:ascii="Times New Roman" w:eastAsia="Calibri" w:hAnsi="Times New Roman"/>
                <w:b/>
                <w:lang w:val="en-ZA"/>
              </w:rPr>
            </w:pPr>
            <w:r w:rsidRPr="00BB61F4">
              <w:rPr>
                <w:rFonts w:ascii="Times New Roman" w:eastAsia="Calibri" w:hAnsi="Times New Roman"/>
                <w:b/>
                <w:lang w:val="en-ZA"/>
              </w:rPr>
              <w:t>19</w:t>
            </w:r>
          </w:p>
        </w:tc>
        <w:tc>
          <w:tcPr>
            <w:tcW w:w="1276" w:type="dxa"/>
            <w:shd w:val="clear" w:color="auto" w:fill="auto"/>
            <w:vAlign w:val="bottom"/>
          </w:tcPr>
          <w:p w:rsidR="00C57F6F" w:rsidRPr="00BB61F4" w:rsidRDefault="00C57F6F" w:rsidP="00BB61F4">
            <w:pPr>
              <w:spacing w:after="0" w:line="240" w:lineRule="auto"/>
              <w:jc w:val="center"/>
              <w:rPr>
                <w:rFonts w:ascii="Times New Roman" w:eastAsia="Calibri" w:hAnsi="Times New Roman"/>
                <w:b/>
                <w:lang w:val="en-ZA"/>
              </w:rPr>
            </w:pPr>
            <w:r w:rsidRPr="00BB61F4">
              <w:rPr>
                <w:rFonts w:ascii="Times New Roman" w:eastAsia="Calibri" w:hAnsi="Times New Roman"/>
                <w:b/>
                <w:lang w:val="en-ZA"/>
              </w:rPr>
              <w:t>40</w:t>
            </w:r>
          </w:p>
        </w:tc>
        <w:tc>
          <w:tcPr>
            <w:tcW w:w="1276" w:type="dxa"/>
            <w:shd w:val="clear" w:color="auto" w:fill="auto"/>
            <w:vAlign w:val="bottom"/>
          </w:tcPr>
          <w:p w:rsidR="00C57F6F" w:rsidRPr="00BB61F4" w:rsidRDefault="00C57F6F" w:rsidP="00BB61F4">
            <w:pPr>
              <w:spacing w:after="0" w:line="240" w:lineRule="auto"/>
              <w:jc w:val="center"/>
              <w:rPr>
                <w:rFonts w:ascii="Times New Roman" w:eastAsia="Calibri" w:hAnsi="Times New Roman"/>
                <w:b/>
                <w:color w:val="000000"/>
                <w:lang w:val="en-ZA"/>
              </w:rPr>
            </w:pPr>
            <w:r w:rsidRPr="00BB61F4">
              <w:rPr>
                <w:rFonts w:ascii="Times New Roman" w:eastAsia="Calibri" w:hAnsi="Times New Roman"/>
                <w:b/>
                <w:color w:val="000000"/>
                <w:lang w:val="en-ZA"/>
              </w:rPr>
              <w:t>8</w:t>
            </w:r>
          </w:p>
        </w:tc>
        <w:tc>
          <w:tcPr>
            <w:tcW w:w="1134" w:type="dxa"/>
            <w:shd w:val="clear" w:color="auto" w:fill="auto"/>
            <w:vAlign w:val="bottom"/>
          </w:tcPr>
          <w:p w:rsidR="00C57F6F" w:rsidRPr="00BB61F4" w:rsidRDefault="00C57F6F" w:rsidP="00BB61F4">
            <w:pPr>
              <w:spacing w:after="0" w:line="240" w:lineRule="auto"/>
              <w:jc w:val="center"/>
              <w:rPr>
                <w:rFonts w:ascii="Times New Roman" w:eastAsia="Calibri" w:hAnsi="Times New Roman"/>
                <w:b/>
                <w:color w:val="000000"/>
                <w:lang w:val="en-ZA"/>
              </w:rPr>
            </w:pPr>
            <w:r w:rsidRPr="00BB61F4">
              <w:rPr>
                <w:rFonts w:ascii="Times New Roman" w:eastAsia="Calibri" w:hAnsi="Times New Roman"/>
                <w:b/>
                <w:color w:val="000000"/>
                <w:lang w:val="en-ZA"/>
              </w:rPr>
              <w:t>8</w:t>
            </w:r>
          </w:p>
        </w:tc>
      </w:tr>
    </w:tbl>
    <w:p w:rsidR="0042280E" w:rsidRPr="00BB61F4" w:rsidRDefault="0042280E" w:rsidP="00C57F6F">
      <w:pPr>
        <w:pStyle w:val="Heading2"/>
        <w:ind w:left="0" w:firstLine="0"/>
        <w:rPr>
          <w:rFonts w:ascii="Times New Roman" w:hAnsi="Times New Roman"/>
          <w:sz w:val="24"/>
          <w:szCs w:val="24"/>
        </w:rPr>
      </w:pPr>
      <w:proofErr w:type="spellStart"/>
      <w:r w:rsidRPr="00BB61F4">
        <w:rPr>
          <w:rFonts w:ascii="Times New Roman" w:hAnsi="Times New Roman"/>
          <w:sz w:val="24"/>
          <w:szCs w:val="24"/>
        </w:rPr>
        <w:t>Tipos</w:t>
      </w:r>
      <w:proofErr w:type="spellEnd"/>
      <w:r w:rsidRPr="00BB61F4">
        <w:rPr>
          <w:rFonts w:ascii="Times New Roman" w:hAnsi="Times New Roman"/>
          <w:sz w:val="24"/>
          <w:szCs w:val="24"/>
        </w:rPr>
        <w:t xml:space="preserve"> de </w:t>
      </w:r>
      <w:proofErr w:type="spellStart"/>
      <w:r w:rsidRPr="00BB61F4">
        <w:rPr>
          <w:rFonts w:ascii="Times New Roman" w:hAnsi="Times New Roman"/>
          <w:sz w:val="24"/>
          <w:szCs w:val="24"/>
        </w:rPr>
        <w:t>Acidentes</w:t>
      </w:r>
      <w:proofErr w:type="spellEnd"/>
      <w:r w:rsidRPr="00BB61F4">
        <w:rPr>
          <w:rFonts w:ascii="Times New Roman" w:hAnsi="Times New Roman"/>
          <w:sz w:val="24"/>
          <w:szCs w:val="24"/>
        </w:rPr>
        <w:t xml:space="preserve"> e </w:t>
      </w:r>
      <w:proofErr w:type="spellStart"/>
      <w:r w:rsidRPr="00BB61F4">
        <w:rPr>
          <w:rFonts w:ascii="Times New Roman" w:hAnsi="Times New Roman"/>
          <w:sz w:val="24"/>
          <w:szCs w:val="24"/>
        </w:rPr>
        <w:t>Consequências</w:t>
      </w:r>
      <w:bookmarkEnd w:id="26"/>
      <w:proofErr w:type="spellEnd"/>
    </w:p>
    <w:p w:rsidR="009610C3" w:rsidRDefault="009610C3" w:rsidP="00C57F6F">
      <w:pPr>
        <w:spacing w:line="360" w:lineRule="auto"/>
        <w:rPr>
          <w:rFonts w:ascii="Times New Roman" w:hAnsi="Times New Roman"/>
          <w:sz w:val="24"/>
          <w:szCs w:val="24"/>
          <w:lang w:val="fr-FR"/>
        </w:rPr>
      </w:pPr>
    </w:p>
    <w:p w:rsidR="0042280E" w:rsidRPr="00AE7190" w:rsidRDefault="00C57F6F" w:rsidP="0042280E">
      <w:pPr>
        <w:spacing w:line="360" w:lineRule="auto"/>
        <w:rPr>
          <w:rFonts w:ascii="Times New Roman" w:hAnsi="Times New Roman"/>
          <w:sz w:val="24"/>
          <w:szCs w:val="24"/>
        </w:rPr>
      </w:pPr>
      <w:r w:rsidRPr="00BB61F4">
        <w:rPr>
          <w:rFonts w:ascii="Times New Roman" w:hAnsi="Times New Roman"/>
          <w:sz w:val="24"/>
          <w:szCs w:val="24"/>
        </w:rPr>
        <w:t xml:space="preserve"> Relativamente a este aspecto, destaque vai para os de tipo despiste com </w:t>
      </w:r>
      <w:r w:rsidRPr="00BB61F4">
        <w:rPr>
          <w:rFonts w:ascii="Times New Roman" w:hAnsi="Times New Roman"/>
          <w:b/>
          <w:sz w:val="24"/>
          <w:szCs w:val="24"/>
        </w:rPr>
        <w:t>42,429%</w:t>
      </w:r>
      <w:r w:rsidRPr="00BB61F4">
        <w:rPr>
          <w:rFonts w:ascii="Times New Roman" w:hAnsi="Times New Roman"/>
          <w:sz w:val="24"/>
          <w:szCs w:val="24"/>
        </w:rPr>
        <w:t xml:space="preserve"> do total dos casos registados, tendo causado 05 mortos, 03 feridos graves, 22 feridos ligeiros, 04 danos materiais avultados e 02 danos materiais ligeiros</w:t>
      </w:r>
    </w:p>
    <w:p w:rsidR="0042280E" w:rsidRPr="00BB61F4" w:rsidRDefault="003D3905" w:rsidP="0042280E">
      <w:pPr>
        <w:pStyle w:val="TabelaTTULO"/>
        <w:rPr>
          <w:rFonts w:ascii="Times New Roman" w:hAnsi="Times New Roman"/>
          <w:b w:val="0"/>
          <w:sz w:val="22"/>
          <w:szCs w:val="22"/>
        </w:rPr>
      </w:pPr>
      <w:r>
        <w:rPr>
          <w:rFonts w:ascii="Times New Roman" w:hAnsi="Times New Roman"/>
          <w:sz w:val="22"/>
          <w:szCs w:val="22"/>
        </w:rPr>
        <w:t>Tabela nº 53</w:t>
      </w:r>
      <w:r w:rsidR="0042280E" w:rsidRPr="00BB61F4">
        <w:rPr>
          <w:rFonts w:ascii="Times New Roman" w:hAnsi="Times New Roman"/>
          <w:sz w:val="22"/>
          <w:szCs w:val="22"/>
        </w:rPr>
        <w:t xml:space="preserve"> - </w:t>
      </w:r>
      <w:r w:rsidR="0042280E" w:rsidRPr="00BB61F4">
        <w:rPr>
          <w:rFonts w:ascii="Times New Roman" w:hAnsi="Times New Roman"/>
          <w:b w:val="0"/>
          <w:sz w:val="22"/>
          <w:szCs w:val="22"/>
        </w:rPr>
        <w:t>Tipos de acidentes de viação e suas consequências</w:t>
      </w:r>
    </w:p>
    <w:tbl>
      <w:tblPr>
        <w:tblW w:w="9083" w:type="dxa"/>
        <w:tblInd w:w="95" w:type="dxa"/>
        <w:tblLook w:val="04A0" w:firstRow="1" w:lastRow="0" w:firstColumn="1" w:lastColumn="0" w:noHBand="0" w:noVBand="1"/>
      </w:tblPr>
      <w:tblGrid>
        <w:gridCol w:w="2786"/>
        <w:gridCol w:w="1081"/>
        <w:gridCol w:w="844"/>
        <w:gridCol w:w="831"/>
        <w:gridCol w:w="737"/>
        <w:gridCol w:w="929"/>
        <w:gridCol w:w="996"/>
        <w:gridCol w:w="649"/>
        <w:gridCol w:w="628"/>
      </w:tblGrid>
      <w:tr w:rsidR="00A76646" w:rsidRPr="00BB61F4" w:rsidTr="00B861C8">
        <w:trPr>
          <w:trHeight w:val="300"/>
        </w:trPr>
        <w:tc>
          <w:tcPr>
            <w:tcW w:w="2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6646" w:rsidRPr="00BB61F4" w:rsidRDefault="00A76646" w:rsidP="00B861C8">
            <w:pPr>
              <w:jc w:val="center"/>
              <w:rPr>
                <w:rFonts w:ascii="Times New Roman" w:hAnsi="Times New Roman"/>
                <w:b/>
                <w:bCs/>
                <w:color w:val="000000"/>
                <w:sz w:val="20"/>
                <w:szCs w:val="20"/>
                <w:lang w:val="en-US"/>
              </w:rPr>
            </w:pPr>
            <w:bookmarkStart w:id="27" w:name="_Toc345417165"/>
            <w:bookmarkStart w:id="28" w:name="_Toc478974061"/>
            <w:r w:rsidRPr="00BB61F4">
              <w:rPr>
                <w:rFonts w:ascii="Times New Roman" w:hAnsi="Times New Roman"/>
                <w:b/>
                <w:bCs/>
                <w:color w:val="000000"/>
                <w:sz w:val="20"/>
                <w:szCs w:val="20"/>
                <w:lang w:val="en-US"/>
              </w:rPr>
              <w:t>TIPO DE ACIDENTE</w:t>
            </w:r>
          </w:p>
        </w:tc>
        <w:tc>
          <w:tcPr>
            <w:tcW w:w="2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646" w:rsidRPr="00BB61F4" w:rsidRDefault="00A76646" w:rsidP="00B861C8">
            <w:pPr>
              <w:jc w:val="center"/>
              <w:rPr>
                <w:rFonts w:ascii="Times New Roman" w:hAnsi="Times New Roman"/>
                <w:b/>
                <w:bCs/>
                <w:color w:val="000000"/>
                <w:sz w:val="20"/>
                <w:szCs w:val="20"/>
                <w:lang w:val="en-US"/>
              </w:rPr>
            </w:pPr>
            <w:r w:rsidRPr="00BB61F4">
              <w:rPr>
                <w:rFonts w:ascii="Times New Roman" w:hAnsi="Times New Roman"/>
                <w:b/>
                <w:bCs/>
                <w:color w:val="000000"/>
                <w:sz w:val="20"/>
                <w:szCs w:val="20"/>
                <w:lang w:val="en-US"/>
              </w:rPr>
              <w:t>PERÍODO</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76646" w:rsidRPr="00BB61F4" w:rsidRDefault="00A76646" w:rsidP="00B861C8">
            <w:pPr>
              <w:jc w:val="center"/>
              <w:rPr>
                <w:rFonts w:ascii="Times New Roman" w:hAnsi="Times New Roman"/>
                <w:b/>
                <w:bCs/>
                <w:color w:val="000000"/>
                <w:sz w:val="20"/>
                <w:szCs w:val="20"/>
                <w:lang w:val="en-US"/>
              </w:rPr>
            </w:pPr>
            <w:r w:rsidRPr="00BB61F4">
              <w:rPr>
                <w:rFonts w:ascii="Times New Roman" w:hAnsi="Times New Roman"/>
                <w:b/>
                <w:bCs/>
                <w:color w:val="000000"/>
                <w:sz w:val="20"/>
                <w:szCs w:val="20"/>
                <w:lang w:val="en-US"/>
              </w:rPr>
              <w:t>Nº DE CASOS</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646" w:rsidRPr="00BB61F4" w:rsidRDefault="00A76646" w:rsidP="00B861C8">
            <w:pPr>
              <w:jc w:val="center"/>
              <w:rPr>
                <w:rFonts w:ascii="Times New Roman" w:hAnsi="Times New Roman"/>
                <w:b/>
                <w:bCs/>
                <w:color w:val="000000"/>
                <w:sz w:val="20"/>
                <w:szCs w:val="20"/>
                <w:lang w:val="en-US"/>
              </w:rPr>
            </w:pPr>
            <w:r w:rsidRPr="00BB61F4">
              <w:rPr>
                <w:rFonts w:ascii="Times New Roman" w:hAnsi="Times New Roman"/>
                <w:b/>
                <w:bCs/>
                <w:color w:val="000000"/>
                <w:sz w:val="20"/>
                <w:szCs w:val="20"/>
                <w:lang w:val="en-US"/>
              </w:rPr>
              <w:t>%</w:t>
            </w:r>
          </w:p>
        </w:tc>
        <w:tc>
          <w:tcPr>
            <w:tcW w:w="405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76646" w:rsidRPr="00BB61F4" w:rsidRDefault="00A76646" w:rsidP="00B861C8">
            <w:pPr>
              <w:jc w:val="center"/>
              <w:rPr>
                <w:rFonts w:ascii="Times New Roman" w:hAnsi="Times New Roman"/>
                <w:b/>
                <w:bCs/>
                <w:color w:val="000000"/>
                <w:sz w:val="20"/>
                <w:szCs w:val="20"/>
                <w:lang w:val="en-US"/>
              </w:rPr>
            </w:pPr>
            <w:r w:rsidRPr="00BB61F4">
              <w:rPr>
                <w:rFonts w:ascii="Times New Roman" w:hAnsi="Times New Roman"/>
                <w:b/>
                <w:bCs/>
                <w:color w:val="000000"/>
                <w:sz w:val="20"/>
                <w:szCs w:val="20"/>
                <w:lang w:val="en-US"/>
              </w:rPr>
              <w:t>CONSEQUÊNCIAS</w:t>
            </w:r>
          </w:p>
        </w:tc>
      </w:tr>
      <w:tr w:rsidR="00A76646" w:rsidRPr="00BB61F4" w:rsidTr="00B861C8">
        <w:trPr>
          <w:trHeight w:val="300"/>
        </w:trPr>
        <w:tc>
          <w:tcPr>
            <w:tcW w:w="2990" w:type="dxa"/>
            <w:vMerge/>
            <w:tcBorders>
              <w:top w:val="single" w:sz="4" w:space="0" w:color="auto"/>
              <w:left w:val="single" w:sz="4" w:space="0" w:color="auto"/>
              <w:bottom w:val="single" w:sz="4" w:space="0" w:color="auto"/>
              <w:right w:val="single" w:sz="4" w:space="0" w:color="auto"/>
            </w:tcBorders>
            <w:vAlign w:val="center"/>
            <w:hideMark/>
          </w:tcPr>
          <w:p w:rsidR="00A76646" w:rsidRPr="00BB61F4" w:rsidRDefault="00A76646" w:rsidP="00B861C8">
            <w:pPr>
              <w:rPr>
                <w:rFonts w:ascii="Times New Roman" w:hAnsi="Times New Roman"/>
                <w:b/>
                <w:bCs/>
                <w:color w:val="000000"/>
                <w:sz w:val="20"/>
                <w:szCs w:val="20"/>
                <w:lang w:val="en-US"/>
              </w:rPr>
            </w:pPr>
          </w:p>
        </w:tc>
        <w:tc>
          <w:tcPr>
            <w:tcW w:w="264" w:type="dxa"/>
            <w:vMerge/>
            <w:tcBorders>
              <w:top w:val="single" w:sz="4" w:space="0" w:color="auto"/>
              <w:left w:val="single" w:sz="4" w:space="0" w:color="auto"/>
              <w:bottom w:val="single" w:sz="4" w:space="0" w:color="auto"/>
              <w:right w:val="single" w:sz="4" w:space="0" w:color="auto"/>
            </w:tcBorders>
            <w:vAlign w:val="center"/>
            <w:hideMark/>
          </w:tcPr>
          <w:p w:rsidR="00A76646" w:rsidRPr="00BB61F4" w:rsidRDefault="00A76646" w:rsidP="00B861C8">
            <w:pPr>
              <w:rPr>
                <w:rFonts w:ascii="Times New Roman" w:hAnsi="Times New Roman"/>
                <w:b/>
                <w:bCs/>
                <w:color w:val="000000"/>
                <w:sz w:val="20"/>
                <w:szCs w:val="20"/>
                <w:lang w:val="en-US"/>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A76646" w:rsidRPr="00BB61F4" w:rsidRDefault="00A76646" w:rsidP="00B861C8">
            <w:pPr>
              <w:rPr>
                <w:rFonts w:ascii="Times New Roman" w:hAnsi="Times New Roman"/>
                <w:b/>
                <w:bCs/>
                <w:color w:val="000000"/>
                <w:sz w:val="20"/>
                <w:szCs w:val="20"/>
                <w:lang w:val="en-US"/>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A76646" w:rsidRPr="00BB61F4" w:rsidRDefault="00A76646" w:rsidP="00B861C8">
            <w:pPr>
              <w:rPr>
                <w:rFonts w:ascii="Times New Roman" w:hAnsi="Times New Roman"/>
                <w:b/>
                <w:bCs/>
                <w:color w:val="000000"/>
                <w:sz w:val="20"/>
                <w:szCs w:val="20"/>
                <w:lang w:val="en-US"/>
              </w:rPr>
            </w:pPr>
          </w:p>
        </w:tc>
        <w:tc>
          <w:tcPr>
            <w:tcW w:w="779"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rPr>
                <w:rFonts w:ascii="Times New Roman" w:hAnsi="Times New Roman"/>
                <w:color w:val="000000"/>
                <w:sz w:val="20"/>
                <w:szCs w:val="20"/>
                <w:lang w:val="en-US"/>
              </w:rPr>
            </w:pPr>
            <w:proofErr w:type="spellStart"/>
            <w:r w:rsidRPr="00BB61F4">
              <w:rPr>
                <w:rFonts w:ascii="Times New Roman" w:hAnsi="Times New Roman"/>
                <w:color w:val="000000"/>
                <w:sz w:val="20"/>
                <w:szCs w:val="20"/>
                <w:lang w:val="en-US"/>
              </w:rPr>
              <w:t>Óbitos</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rPr>
                <w:rFonts w:ascii="Times New Roman" w:hAnsi="Times New Roman"/>
                <w:color w:val="000000"/>
                <w:sz w:val="20"/>
                <w:szCs w:val="20"/>
                <w:lang w:val="en-US"/>
              </w:rPr>
            </w:pPr>
            <w:proofErr w:type="spellStart"/>
            <w:r w:rsidRPr="00BB61F4">
              <w:rPr>
                <w:rFonts w:ascii="Times New Roman" w:hAnsi="Times New Roman"/>
                <w:color w:val="000000"/>
                <w:sz w:val="20"/>
                <w:szCs w:val="20"/>
                <w:lang w:val="en-US"/>
              </w:rPr>
              <w:t>F.Graves</w:t>
            </w:r>
            <w:proofErr w:type="spellEnd"/>
          </w:p>
        </w:tc>
        <w:tc>
          <w:tcPr>
            <w:tcW w:w="1058"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rPr>
                <w:rFonts w:ascii="Times New Roman" w:hAnsi="Times New Roman"/>
                <w:color w:val="000000"/>
                <w:sz w:val="20"/>
                <w:szCs w:val="20"/>
                <w:lang w:val="en-US"/>
              </w:rPr>
            </w:pPr>
            <w:proofErr w:type="spellStart"/>
            <w:r w:rsidRPr="00BB61F4">
              <w:rPr>
                <w:rFonts w:ascii="Times New Roman" w:hAnsi="Times New Roman"/>
                <w:color w:val="000000"/>
                <w:sz w:val="20"/>
                <w:szCs w:val="20"/>
                <w:lang w:val="en-US"/>
              </w:rPr>
              <w:t>F.Ligeiros</w:t>
            </w:r>
            <w:proofErr w:type="spellEnd"/>
          </w:p>
        </w:tc>
        <w:tc>
          <w:tcPr>
            <w:tcW w:w="626"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rPr>
                <w:rFonts w:ascii="Times New Roman" w:hAnsi="Times New Roman"/>
                <w:color w:val="000000"/>
                <w:sz w:val="20"/>
                <w:szCs w:val="20"/>
                <w:lang w:val="en-US"/>
              </w:rPr>
            </w:pPr>
            <w:r w:rsidRPr="00BB61F4">
              <w:rPr>
                <w:rFonts w:ascii="Times New Roman" w:hAnsi="Times New Roman"/>
                <w:color w:val="000000"/>
                <w:sz w:val="20"/>
                <w:szCs w:val="20"/>
                <w:lang w:val="en-US"/>
              </w:rPr>
              <w:t>DMA</w:t>
            </w:r>
          </w:p>
        </w:tc>
        <w:tc>
          <w:tcPr>
            <w:tcW w:w="606"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rPr>
                <w:rFonts w:ascii="Times New Roman" w:hAnsi="Times New Roman"/>
                <w:color w:val="000000"/>
                <w:sz w:val="20"/>
                <w:szCs w:val="20"/>
                <w:lang w:val="en-US"/>
              </w:rPr>
            </w:pPr>
            <w:r w:rsidRPr="00BB61F4">
              <w:rPr>
                <w:rFonts w:ascii="Times New Roman" w:hAnsi="Times New Roman"/>
                <w:color w:val="000000"/>
                <w:sz w:val="20"/>
                <w:szCs w:val="20"/>
                <w:lang w:val="en-US"/>
              </w:rPr>
              <w:t>DML</w:t>
            </w:r>
          </w:p>
        </w:tc>
      </w:tr>
      <w:tr w:rsidR="00A76646" w:rsidRPr="00BB61F4" w:rsidTr="00B861C8">
        <w:trPr>
          <w:trHeight w:val="30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A76646" w:rsidRPr="00BB61F4" w:rsidRDefault="00A76646" w:rsidP="00B861C8">
            <w:pPr>
              <w:rPr>
                <w:rFonts w:ascii="Times New Roman" w:hAnsi="Times New Roman"/>
                <w:color w:val="000000"/>
                <w:lang w:val="en-US"/>
              </w:rPr>
            </w:pPr>
            <w:proofErr w:type="spellStart"/>
            <w:r w:rsidRPr="00BB61F4">
              <w:rPr>
                <w:rFonts w:ascii="Times New Roman" w:hAnsi="Times New Roman"/>
                <w:color w:val="000000"/>
                <w:lang w:val="en-US"/>
              </w:rPr>
              <w:t>Atropelamento</w:t>
            </w:r>
            <w:proofErr w:type="spellEnd"/>
          </w:p>
        </w:tc>
        <w:tc>
          <w:tcPr>
            <w:tcW w:w="264"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rPr>
                <w:rFonts w:ascii="Times New Roman" w:hAnsi="Times New Roman"/>
                <w:b/>
                <w:bCs/>
                <w:color w:val="000000"/>
                <w:lang w:val="en-US"/>
              </w:rPr>
            </w:pPr>
            <w:r w:rsidRPr="00BB61F4">
              <w:rPr>
                <w:rFonts w:ascii="Times New Roman" w:hAnsi="Times New Roman"/>
                <w:b/>
                <w:bCs/>
                <w:color w:val="000000"/>
                <w:lang w:val="en-US"/>
              </w:rPr>
              <w:t>Actual</w:t>
            </w:r>
          </w:p>
        </w:tc>
        <w:tc>
          <w:tcPr>
            <w:tcW w:w="894" w:type="dxa"/>
            <w:tcBorders>
              <w:top w:val="nil"/>
              <w:left w:val="nil"/>
              <w:bottom w:val="single" w:sz="4" w:space="0" w:color="auto"/>
              <w:right w:val="single" w:sz="4" w:space="0" w:color="auto"/>
            </w:tcBorders>
            <w:shd w:val="clear" w:color="auto" w:fill="auto"/>
            <w:noWrap/>
            <w:vAlign w:val="bottom"/>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3</w:t>
            </w:r>
          </w:p>
        </w:tc>
        <w:tc>
          <w:tcPr>
            <w:tcW w:w="880" w:type="dxa"/>
            <w:tcBorders>
              <w:top w:val="nil"/>
              <w:left w:val="nil"/>
              <w:bottom w:val="single" w:sz="4" w:space="0" w:color="auto"/>
              <w:right w:val="single" w:sz="4" w:space="0" w:color="auto"/>
            </w:tcBorders>
            <w:shd w:val="clear" w:color="auto" w:fill="auto"/>
            <w:noWrap/>
            <w:vAlign w:val="bottom"/>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21,429</w:t>
            </w:r>
          </w:p>
        </w:tc>
        <w:tc>
          <w:tcPr>
            <w:tcW w:w="779"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2</w:t>
            </w:r>
          </w:p>
        </w:tc>
        <w:tc>
          <w:tcPr>
            <w:tcW w:w="986"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1</w:t>
            </w:r>
          </w:p>
        </w:tc>
        <w:tc>
          <w:tcPr>
            <w:tcW w:w="1058"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0</w:t>
            </w:r>
          </w:p>
        </w:tc>
        <w:tc>
          <w:tcPr>
            <w:tcW w:w="626"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0</w:t>
            </w:r>
          </w:p>
        </w:tc>
        <w:tc>
          <w:tcPr>
            <w:tcW w:w="606"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2</w:t>
            </w:r>
          </w:p>
        </w:tc>
      </w:tr>
      <w:tr w:rsidR="00A76646" w:rsidRPr="00BB61F4" w:rsidTr="00B861C8">
        <w:trPr>
          <w:trHeight w:val="30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A76646" w:rsidRPr="00BB61F4" w:rsidRDefault="00A76646" w:rsidP="00B861C8">
            <w:pPr>
              <w:rPr>
                <w:rFonts w:ascii="Times New Roman" w:hAnsi="Times New Roman"/>
                <w:color w:val="000000"/>
                <w:lang w:val="en-US"/>
              </w:rPr>
            </w:pPr>
            <w:proofErr w:type="spellStart"/>
            <w:r w:rsidRPr="00BB61F4">
              <w:rPr>
                <w:rFonts w:ascii="Times New Roman" w:hAnsi="Times New Roman"/>
                <w:color w:val="000000"/>
                <w:lang w:val="en-US"/>
              </w:rPr>
              <w:t>Despiste</w:t>
            </w:r>
            <w:proofErr w:type="spellEnd"/>
          </w:p>
        </w:tc>
        <w:tc>
          <w:tcPr>
            <w:tcW w:w="264"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rPr>
                <w:rFonts w:ascii="Times New Roman" w:hAnsi="Times New Roman"/>
                <w:b/>
                <w:bCs/>
                <w:color w:val="000000"/>
                <w:lang w:val="en-US"/>
              </w:rPr>
            </w:pPr>
            <w:r w:rsidRPr="00BB61F4">
              <w:rPr>
                <w:rFonts w:ascii="Times New Roman" w:hAnsi="Times New Roman"/>
                <w:b/>
                <w:bCs/>
                <w:color w:val="000000"/>
                <w:lang w:val="en-US"/>
              </w:rPr>
              <w:t>Actual</w:t>
            </w:r>
          </w:p>
        </w:tc>
        <w:tc>
          <w:tcPr>
            <w:tcW w:w="894" w:type="dxa"/>
            <w:tcBorders>
              <w:top w:val="nil"/>
              <w:left w:val="nil"/>
              <w:bottom w:val="single" w:sz="4" w:space="0" w:color="auto"/>
              <w:right w:val="single" w:sz="4" w:space="0" w:color="auto"/>
            </w:tcBorders>
            <w:shd w:val="clear" w:color="auto" w:fill="auto"/>
            <w:noWrap/>
            <w:vAlign w:val="bottom"/>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6</w:t>
            </w:r>
          </w:p>
        </w:tc>
        <w:tc>
          <w:tcPr>
            <w:tcW w:w="880" w:type="dxa"/>
            <w:tcBorders>
              <w:top w:val="nil"/>
              <w:left w:val="nil"/>
              <w:bottom w:val="single" w:sz="4" w:space="0" w:color="auto"/>
              <w:right w:val="single" w:sz="4" w:space="0" w:color="auto"/>
            </w:tcBorders>
            <w:shd w:val="clear" w:color="auto" w:fill="auto"/>
            <w:noWrap/>
            <w:vAlign w:val="bottom"/>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42,429</w:t>
            </w:r>
          </w:p>
        </w:tc>
        <w:tc>
          <w:tcPr>
            <w:tcW w:w="779"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5</w:t>
            </w:r>
          </w:p>
        </w:tc>
        <w:tc>
          <w:tcPr>
            <w:tcW w:w="986"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3</w:t>
            </w:r>
          </w:p>
        </w:tc>
        <w:tc>
          <w:tcPr>
            <w:tcW w:w="1058"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22</w:t>
            </w:r>
          </w:p>
        </w:tc>
        <w:tc>
          <w:tcPr>
            <w:tcW w:w="626"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color w:val="000000"/>
                <w:lang w:val="en-US"/>
              </w:rPr>
            </w:pPr>
            <w:r w:rsidRPr="00BB61F4">
              <w:rPr>
                <w:rFonts w:ascii="Times New Roman" w:hAnsi="Times New Roman"/>
                <w:color w:val="000000"/>
                <w:lang w:val="en-US"/>
              </w:rPr>
              <w:t>4</w:t>
            </w:r>
          </w:p>
        </w:tc>
        <w:tc>
          <w:tcPr>
            <w:tcW w:w="606"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2</w:t>
            </w:r>
          </w:p>
        </w:tc>
      </w:tr>
      <w:tr w:rsidR="00A76646" w:rsidRPr="00BB61F4" w:rsidTr="00B861C8">
        <w:trPr>
          <w:trHeight w:val="30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A76646" w:rsidRPr="00BB61F4" w:rsidRDefault="00A76646" w:rsidP="00B861C8">
            <w:pPr>
              <w:rPr>
                <w:rFonts w:ascii="Times New Roman" w:hAnsi="Times New Roman"/>
                <w:color w:val="000000"/>
                <w:lang w:val="en-US"/>
              </w:rPr>
            </w:pPr>
            <w:proofErr w:type="spellStart"/>
            <w:r w:rsidRPr="00BB61F4">
              <w:rPr>
                <w:rFonts w:ascii="Times New Roman" w:hAnsi="Times New Roman"/>
                <w:color w:val="000000"/>
                <w:lang w:val="en-US"/>
              </w:rPr>
              <w:t>Choque</w:t>
            </w:r>
            <w:proofErr w:type="spellEnd"/>
            <w:r w:rsidRPr="00BB61F4">
              <w:rPr>
                <w:rFonts w:ascii="Times New Roman" w:hAnsi="Times New Roman"/>
                <w:color w:val="000000"/>
                <w:lang w:val="en-US"/>
              </w:rPr>
              <w:t xml:space="preserve"> entre </w:t>
            </w:r>
            <w:proofErr w:type="spellStart"/>
            <w:r w:rsidRPr="00BB61F4">
              <w:rPr>
                <w:rFonts w:ascii="Times New Roman" w:hAnsi="Times New Roman"/>
                <w:color w:val="000000"/>
                <w:lang w:val="en-US"/>
              </w:rPr>
              <w:t>carros</w:t>
            </w:r>
            <w:proofErr w:type="spellEnd"/>
          </w:p>
        </w:tc>
        <w:tc>
          <w:tcPr>
            <w:tcW w:w="264"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rPr>
                <w:rFonts w:ascii="Times New Roman" w:hAnsi="Times New Roman"/>
                <w:b/>
                <w:bCs/>
                <w:color w:val="000000"/>
                <w:lang w:val="en-US"/>
              </w:rPr>
            </w:pPr>
            <w:r w:rsidRPr="00BB61F4">
              <w:rPr>
                <w:rFonts w:ascii="Times New Roman" w:hAnsi="Times New Roman"/>
                <w:b/>
                <w:bCs/>
                <w:color w:val="000000"/>
                <w:lang w:val="en-US"/>
              </w:rPr>
              <w:t>Actual</w:t>
            </w:r>
          </w:p>
        </w:tc>
        <w:tc>
          <w:tcPr>
            <w:tcW w:w="894" w:type="dxa"/>
            <w:tcBorders>
              <w:top w:val="nil"/>
              <w:left w:val="nil"/>
              <w:bottom w:val="single" w:sz="4" w:space="0" w:color="auto"/>
              <w:right w:val="single" w:sz="4" w:space="0" w:color="auto"/>
            </w:tcBorders>
            <w:shd w:val="clear" w:color="auto" w:fill="auto"/>
            <w:noWrap/>
            <w:vAlign w:val="bottom"/>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2</w:t>
            </w:r>
          </w:p>
        </w:tc>
        <w:tc>
          <w:tcPr>
            <w:tcW w:w="880" w:type="dxa"/>
            <w:tcBorders>
              <w:top w:val="nil"/>
              <w:left w:val="nil"/>
              <w:bottom w:val="single" w:sz="4" w:space="0" w:color="auto"/>
              <w:right w:val="single" w:sz="4" w:space="0" w:color="auto"/>
            </w:tcBorders>
            <w:shd w:val="clear" w:color="auto" w:fill="auto"/>
            <w:noWrap/>
            <w:vAlign w:val="bottom"/>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4,286</w:t>
            </w:r>
          </w:p>
        </w:tc>
        <w:tc>
          <w:tcPr>
            <w:tcW w:w="779"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 1</w:t>
            </w:r>
          </w:p>
        </w:tc>
        <w:tc>
          <w:tcPr>
            <w:tcW w:w="986"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 6</w:t>
            </w:r>
          </w:p>
        </w:tc>
        <w:tc>
          <w:tcPr>
            <w:tcW w:w="1058"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 10</w:t>
            </w:r>
          </w:p>
        </w:tc>
        <w:tc>
          <w:tcPr>
            <w:tcW w:w="626"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color w:val="000000"/>
                <w:lang w:val="en-US"/>
              </w:rPr>
            </w:pPr>
            <w:r w:rsidRPr="00BB61F4">
              <w:rPr>
                <w:rFonts w:ascii="Times New Roman" w:hAnsi="Times New Roman"/>
                <w:color w:val="000000"/>
                <w:lang w:val="en-US"/>
              </w:rPr>
              <w:t> 1</w:t>
            </w:r>
          </w:p>
        </w:tc>
        <w:tc>
          <w:tcPr>
            <w:tcW w:w="606"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color w:val="000000"/>
                <w:lang w:val="en-US"/>
              </w:rPr>
            </w:pPr>
            <w:r w:rsidRPr="00BB61F4">
              <w:rPr>
                <w:rFonts w:ascii="Times New Roman" w:hAnsi="Times New Roman"/>
                <w:color w:val="000000"/>
                <w:lang w:val="en-US"/>
              </w:rPr>
              <w:t> 3</w:t>
            </w:r>
          </w:p>
        </w:tc>
      </w:tr>
      <w:tr w:rsidR="00A76646" w:rsidRPr="00BB61F4" w:rsidTr="00B861C8">
        <w:trPr>
          <w:trHeight w:val="30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A76646" w:rsidRPr="00BB61F4" w:rsidRDefault="00A76646" w:rsidP="00B861C8">
            <w:pPr>
              <w:rPr>
                <w:rFonts w:ascii="Times New Roman" w:hAnsi="Times New Roman"/>
                <w:color w:val="000000"/>
              </w:rPr>
            </w:pPr>
            <w:r w:rsidRPr="00BB61F4">
              <w:rPr>
                <w:rFonts w:ascii="Times New Roman" w:hAnsi="Times New Roman"/>
                <w:color w:val="000000"/>
              </w:rPr>
              <w:t>Choque entre carro e moto</w:t>
            </w:r>
          </w:p>
        </w:tc>
        <w:tc>
          <w:tcPr>
            <w:tcW w:w="264"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rPr>
                <w:rFonts w:ascii="Times New Roman" w:hAnsi="Times New Roman"/>
                <w:b/>
                <w:bCs/>
                <w:color w:val="000000"/>
                <w:lang w:val="en-US"/>
              </w:rPr>
            </w:pPr>
            <w:r w:rsidRPr="00BB61F4">
              <w:rPr>
                <w:rFonts w:ascii="Times New Roman" w:hAnsi="Times New Roman"/>
                <w:b/>
                <w:bCs/>
                <w:color w:val="000000"/>
                <w:lang w:val="en-US"/>
              </w:rPr>
              <w:t>Actual</w:t>
            </w:r>
          </w:p>
        </w:tc>
        <w:tc>
          <w:tcPr>
            <w:tcW w:w="894" w:type="dxa"/>
            <w:tcBorders>
              <w:top w:val="nil"/>
              <w:left w:val="nil"/>
              <w:bottom w:val="single" w:sz="4" w:space="0" w:color="auto"/>
              <w:right w:val="single" w:sz="4" w:space="0" w:color="auto"/>
            </w:tcBorders>
            <w:shd w:val="clear" w:color="auto" w:fill="auto"/>
            <w:noWrap/>
            <w:vAlign w:val="bottom"/>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1</w:t>
            </w:r>
          </w:p>
        </w:tc>
        <w:tc>
          <w:tcPr>
            <w:tcW w:w="880" w:type="dxa"/>
            <w:tcBorders>
              <w:top w:val="nil"/>
              <w:left w:val="nil"/>
              <w:bottom w:val="single" w:sz="4" w:space="0" w:color="auto"/>
              <w:right w:val="single" w:sz="4" w:space="0" w:color="auto"/>
            </w:tcBorders>
            <w:shd w:val="clear" w:color="auto" w:fill="auto"/>
            <w:noWrap/>
            <w:vAlign w:val="bottom"/>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7,1429</w:t>
            </w:r>
          </w:p>
        </w:tc>
        <w:tc>
          <w:tcPr>
            <w:tcW w:w="779"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0</w:t>
            </w:r>
          </w:p>
        </w:tc>
        <w:tc>
          <w:tcPr>
            <w:tcW w:w="986"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3</w:t>
            </w:r>
          </w:p>
        </w:tc>
        <w:tc>
          <w:tcPr>
            <w:tcW w:w="1058"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0</w:t>
            </w:r>
          </w:p>
        </w:tc>
        <w:tc>
          <w:tcPr>
            <w:tcW w:w="626"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color w:val="000000"/>
                <w:lang w:val="en-US"/>
              </w:rPr>
            </w:pPr>
            <w:r w:rsidRPr="00BB61F4">
              <w:rPr>
                <w:rFonts w:ascii="Times New Roman" w:hAnsi="Times New Roman"/>
                <w:color w:val="000000"/>
                <w:lang w:val="en-US"/>
              </w:rPr>
              <w:t>1</w:t>
            </w:r>
          </w:p>
        </w:tc>
        <w:tc>
          <w:tcPr>
            <w:tcW w:w="606"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color w:val="000000"/>
                <w:lang w:val="en-US"/>
              </w:rPr>
            </w:pPr>
            <w:r w:rsidRPr="00BB61F4">
              <w:rPr>
                <w:rFonts w:ascii="Times New Roman" w:hAnsi="Times New Roman"/>
                <w:color w:val="000000"/>
                <w:lang w:val="en-US"/>
              </w:rPr>
              <w:t>1</w:t>
            </w:r>
          </w:p>
        </w:tc>
      </w:tr>
      <w:tr w:rsidR="00A76646" w:rsidRPr="00BB61F4" w:rsidTr="00B861C8">
        <w:trPr>
          <w:trHeight w:val="30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A76646" w:rsidRPr="00BB61F4" w:rsidRDefault="00A76646" w:rsidP="00B861C8">
            <w:pPr>
              <w:rPr>
                <w:rFonts w:ascii="Times New Roman" w:hAnsi="Times New Roman"/>
                <w:color w:val="000000"/>
              </w:rPr>
            </w:pPr>
            <w:proofErr w:type="spellStart"/>
            <w:r w:rsidRPr="00BB61F4">
              <w:rPr>
                <w:rFonts w:ascii="Times New Roman" w:hAnsi="Times New Roman"/>
                <w:color w:val="000000"/>
              </w:rPr>
              <w:t>Desoiste</w:t>
            </w:r>
            <w:proofErr w:type="spellEnd"/>
            <w:r w:rsidRPr="00BB61F4">
              <w:rPr>
                <w:rFonts w:ascii="Times New Roman" w:hAnsi="Times New Roman"/>
                <w:color w:val="000000"/>
              </w:rPr>
              <w:t xml:space="preserve"> e Choque contra obstáculos</w:t>
            </w:r>
          </w:p>
        </w:tc>
        <w:tc>
          <w:tcPr>
            <w:tcW w:w="264"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rPr>
                <w:rFonts w:ascii="Times New Roman" w:hAnsi="Times New Roman"/>
                <w:b/>
                <w:bCs/>
                <w:color w:val="000000"/>
                <w:lang w:val="en-US"/>
              </w:rPr>
            </w:pPr>
            <w:r w:rsidRPr="00BB61F4">
              <w:rPr>
                <w:rFonts w:ascii="Times New Roman" w:hAnsi="Times New Roman"/>
                <w:b/>
                <w:bCs/>
                <w:color w:val="000000"/>
                <w:lang w:val="en-US"/>
              </w:rPr>
              <w:t>Actual</w:t>
            </w:r>
          </w:p>
        </w:tc>
        <w:tc>
          <w:tcPr>
            <w:tcW w:w="894" w:type="dxa"/>
            <w:tcBorders>
              <w:top w:val="nil"/>
              <w:left w:val="nil"/>
              <w:bottom w:val="single" w:sz="4" w:space="0" w:color="auto"/>
              <w:right w:val="single" w:sz="4" w:space="0" w:color="auto"/>
            </w:tcBorders>
            <w:shd w:val="clear" w:color="auto" w:fill="auto"/>
            <w:noWrap/>
            <w:vAlign w:val="bottom"/>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2</w:t>
            </w:r>
          </w:p>
        </w:tc>
        <w:tc>
          <w:tcPr>
            <w:tcW w:w="880" w:type="dxa"/>
            <w:tcBorders>
              <w:top w:val="nil"/>
              <w:left w:val="nil"/>
              <w:bottom w:val="single" w:sz="4" w:space="0" w:color="auto"/>
              <w:right w:val="single" w:sz="4" w:space="0" w:color="auto"/>
            </w:tcBorders>
            <w:shd w:val="clear" w:color="auto" w:fill="auto"/>
            <w:noWrap/>
            <w:vAlign w:val="bottom"/>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14,286</w:t>
            </w:r>
          </w:p>
        </w:tc>
        <w:tc>
          <w:tcPr>
            <w:tcW w:w="779"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3</w:t>
            </w:r>
          </w:p>
        </w:tc>
        <w:tc>
          <w:tcPr>
            <w:tcW w:w="986"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6</w:t>
            </w:r>
          </w:p>
        </w:tc>
        <w:tc>
          <w:tcPr>
            <w:tcW w:w="1058"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8</w:t>
            </w:r>
          </w:p>
        </w:tc>
        <w:tc>
          <w:tcPr>
            <w:tcW w:w="626"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color w:val="000000"/>
                <w:lang w:val="en-US"/>
              </w:rPr>
            </w:pPr>
            <w:r w:rsidRPr="00BB61F4">
              <w:rPr>
                <w:rFonts w:ascii="Times New Roman" w:hAnsi="Times New Roman"/>
                <w:color w:val="000000"/>
                <w:lang w:val="en-US"/>
              </w:rPr>
              <w:t>2</w:t>
            </w:r>
          </w:p>
        </w:tc>
        <w:tc>
          <w:tcPr>
            <w:tcW w:w="606"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color w:val="000000"/>
                <w:lang w:val="en-US"/>
              </w:rPr>
            </w:pPr>
            <w:r w:rsidRPr="00BB61F4">
              <w:rPr>
                <w:rFonts w:ascii="Times New Roman" w:hAnsi="Times New Roman"/>
                <w:color w:val="000000"/>
                <w:lang w:val="en-US"/>
              </w:rPr>
              <w:t>0</w:t>
            </w:r>
          </w:p>
        </w:tc>
      </w:tr>
      <w:tr w:rsidR="00A76646" w:rsidRPr="00BB61F4" w:rsidTr="00B861C8">
        <w:trPr>
          <w:trHeight w:val="315"/>
        </w:trPr>
        <w:tc>
          <w:tcPr>
            <w:tcW w:w="2990" w:type="dxa"/>
            <w:tcBorders>
              <w:top w:val="nil"/>
              <w:left w:val="single" w:sz="4" w:space="0" w:color="auto"/>
              <w:bottom w:val="single" w:sz="4" w:space="0" w:color="auto"/>
              <w:right w:val="single" w:sz="4" w:space="0" w:color="auto"/>
            </w:tcBorders>
            <w:shd w:val="clear" w:color="auto" w:fill="auto"/>
            <w:noWrap/>
            <w:vAlign w:val="center"/>
            <w:hideMark/>
          </w:tcPr>
          <w:p w:rsidR="00A76646" w:rsidRPr="00BB61F4" w:rsidRDefault="00A76646" w:rsidP="00B861C8">
            <w:pPr>
              <w:jc w:val="center"/>
              <w:rPr>
                <w:rFonts w:ascii="Times New Roman" w:hAnsi="Times New Roman"/>
                <w:b/>
                <w:bCs/>
                <w:color w:val="000000"/>
                <w:lang w:val="en-US"/>
              </w:rPr>
            </w:pPr>
            <w:r w:rsidRPr="00BB61F4">
              <w:rPr>
                <w:rFonts w:ascii="Times New Roman" w:hAnsi="Times New Roman"/>
                <w:b/>
                <w:bCs/>
                <w:color w:val="000000"/>
                <w:lang w:val="en-US"/>
              </w:rPr>
              <w:t>TOTAL</w:t>
            </w:r>
          </w:p>
        </w:tc>
        <w:tc>
          <w:tcPr>
            <w:tcW w:w="264"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rPr>
                <w:rFonts w:ascii="Times New Roman" w:hAnsi="Times New Roman"/>
                <w:b/>
                <w:bCs/>
                <w:color w:val="000000"/>
                <w:lang w:val="en-US"/>
              </w:rPr>
            </w:pPr>
            <w:r w:rsidRPr="00BB61F4">
              <w:rPr>
                <w:rFonts w:ascii="Times New Roman" w:hAnsi="Times New Roman"/>
                <w:b/>
                <w:bCs/>
                <w:color w:val="000000"/>
                <w:lang w:val="en-US"/>
              </w:rPr>
              <w:t>Actual</w:t>
            </w:r>
          </w:p>
        </w:tc>
        <w:tc>
          <w:tcPr>
            <w:tcW w:w="894" w:type="dxa"/>
            <w:tcBorders>
              <w:top w:val="nil"/>
              <w:left w:val="nil"/>
              <w:bottom w:val="single" w:sz="4" w:space="0" w:color="auto"/>
              <w:right w:val="single" w:sz="4" w:space="0" w:color="auto"/>
            </w:tcBorders>
            <w:shd w:val="clear" w:color="auto" w:fill="auto"/>
            <w:noWrap/>
            <w:vAlign w:val="bottom"/>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14</w:t>
            </w:r>
          </w:p>
        </w:tc>
        <w:tc>
          <w:tcPr>
            <w:tcW w:w="880" w:type="dxa"/>
            <w:tcBorders>
              <w:top w:val="nil"/>
              <w:left w:val="nil"/>
              <w:bottom w:val="single" w:sz="4" w:space="0" w:color="auto"/>
              <w:right w:val="single" w:sz="4" w:space="0" w:color="auto"/>
            </w:tcBorders>
            <w:shd w:val="clear" w:color="auto" w:fill="auto"/>
            <w:noWrap/>
            <w:vAlign w:val="bottom"/>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100</w:t>
            </w:r>
          </w:p>
        </w:tc>
        <w:tc>
          <w:tcPr>
            <w:tcW w:w="779"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11</w:t>
            </w:r>
          </w:p>
        </w:tc>
        <w:tc>
          <w:tcPr>
            <w:tcW w:w="986"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19</w:t>
            </w:r>
          </w:p>
        </w:tc>
        <w:tc>
          <w:tcPr>
            <w:tcW w:w="1058"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b/>
                <w:bCs/>
                <w:color w:val="000000"/>
                <w:lang w:val="en-US"/>
              </w:rPr>
            </w:pPr>
            <w:r w:rsidRPr="00BB61F4">
              <w:rPr>
                <w:rFonts w:ascii="Times New Roman" w:hAnsi="Times New Roman"/>
                <w:b/>
                <w:bCs/>
                <w:color w:val="000000"/>
                <w:lang w:val="en-US"/>
              </w:rPr>
              <w:t>40</w:t>
            </w:r>
          </w:p>
        </w:tc>
        <w:tc>
          <w:tcPr>
            <w:tcW w:w="626"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b/>
                <w:color w:val="000000"/>
                <w:lang w:val="en-US"/>
              </w:rPr>
            </w:pPr>
            <w:r w:rsidRPr="00BB61F4">
              <w:rPr>
                <w:rFonts w:ascii="Times New Roman" w:hAnsi="Times New Roman"/>
                <w:b/>
                <w:color w:val="000000"/>
                <w:lang w:val="en-US"/>
              </w:rPr>
              <w:t>8</w:t>
            </w:r>
          </w:p>
        </w:tc>
        <w:tc>
          <w:tcPr>
            <w:tcW w:w="606" w:type="dxa"/>
            <w:tcBorders>
              <w:top w:val="nil"/>
              <w:left w:val="nil"/>
              <w:bottom w:val="single" w:sz="4" w:space="0" w:color="auto"/>
              <w:right w:val="single" w:sz="4" w:space="0" w:color="auto"/>
            </w:tcBorders>
            <w:shd w:val="clear" w:color="auto" w:fill="auto"/>
            <w:noWrap/>
            <w:vAlign w:val="bottom"/>
            <w:hideMark/>
          </w:tcPr>
          <w:p w:rsidR="00A76646" w:rsidRPr="00BB61F4" w:rsidRDefault="00A76646" w:rsidP="00B861C8">
            <w:pPr>
              <w:jc w:val="right"/>
              <w:rPr>
                <w:rFonts w:ascii="Times New Roman" w:hAnsi="Times New Roman"/>
                <w:b/>
                <w:color w:val="000000"/>
                <w:lang w:val="en-US"/>
              </w:rPr>
            </w:pPr>
            <w:r w:rsidRPr="00BB61F4">
              <w:rPr>
                <w:rFonts w:ascii="Times New Roman" w:hAnsi="Times New Roman"/>
                <w:b/>
                <w:color w:val="000000"/>
                <w:lang w:val="en-US"/>
              </w:rPr>
              <w:t>8</w:t>
            </w:r>
          </w:p>
        </w:tc>
      </w:tr>
    </w:tbl>
    <w:p w:rsidR="0042280E" w:rsidRPr="00AE7190" w:rsidRDefault="0042280E" w:rsidP="0042280E">
      <w:pPr>
        <w:pStyle w:val="Heading2"/>
        <w:ind w:left="0" w:firstLine="0"/>
        <w:rPr>
          <w:rFonts w:ascii="Times New Roman" w:hAnsi="Times New Roman"/>
          <w:sz w:val="24"/>
          <w:szCs w:val="24"/>
        </w:rPr>
      </w:pPr>
      <w:r w:rsidRPr="00AE7190">
        <w:rPr>
          <w:rFonts w:ascii="Times New Roman" w:hAnsi="Times New Roman"/>
          <w:sz w:val="24"/>
          <w:szCs w:val="24"/>
        </w:rPr>
        <w:t xml:space="preserve"> </w:t>
      </w:r>
      <w:bookmarkEnd w:id="27"/>
      <w:proofErr w:type="spellStart"/>
      <w:r w:rsidRPr="00AE7190">
        <w:rPr>
          <w:rFonts w:ascii="Times New Roman" w:hAnsi="Times New Roman"/>
          <w:sz w:val="24"/>
          <w:szCs w:val="24"/>
        </w:rPr>
        <w:t>Faixa</w:t>
      </w:r>
      <w:proofErr w:type="spellEnd"/>
      <w:r w:rsidRPr="00AE7190">
        <w:rPr>
          <w:rFonts w:ascii="Times New Roman" w:hAnsi="Times New Roman"/>
          <w:sz w:val="24"/>
          <w:szCs w:val="24"/>
        </w:rPr>
        <w:t xml:space="preserve"> </w:t>
      </w:r>
      <w:proofErr w:type="spellStart"/>
      <w:r w:rsidRPr="00AE7190">
        <w:rPr>
          <w:rFonts w:ascii="Times New Roman" w:hAnsi="Times New Roman"/>
          <w:sz w:val="24"/>
          <w:szCs w:val="24"/>
        </w:rPr>
        <w:t>Etária</w:t>
      </w:r>
      <w:proofErr w:type="spellEnd"/>
      <w:r w:rsidRPr="00AE7190">
        <w:rPr>
          <w:rFonts w:ascii="Times New Roman" w:hAnsi="Times New Roman"/>
          <w:sz w:val="24"/>
          <w:szCs w:val="24"/>
        </w:rPr>
        <w:t xml:space="preserve"> dos </w:t>
      </w:r>
      <w:proofErr w:type="spellStart"/>
      <w:r w:rsidRPr="00AE7190">
        <w:rPr>
          <w:rFonts w:ascii="Times New Roman" w:hAnsi="Times New Roman"/>
          <w:sz w:val="24"/>
          <w:szCs w:val="24"/>
        </w:rPr>
        <w:t>Condutores</w:t>
      </w:r>
      <w:proofErr w:type="spellEnd"/>
      <w:r w:rsidRPr="00AE7190">
        <w:rPr>
          <w:rFonts w:ascii="Times New Roman" w:hAnsi="Times New Roman"/>
          <w:sz w:val="24"/>
          <w:szCs w:val="24"/>
        </w:rPr>
        <w:t xml:space="preserve"> </w:t>
      </w:r>
      <w:proofErr w:type="spellStart"/>
      <w:r w:rsidRPr="00AE7190">
        <w:rPr>
          <w:rFonts w:ascii="Times New Roman" w:hAnsi="Times New Roman"/>
          <w:sz w:val="24"/>
          <w:szCs w:val="24"/>
        </w:rPr>
        <w:t>envolvidos</w:t>
      </w:r>
      <w:proofErr w:type="spellEnd"/>
      <w:r w:rsidRPr="00AE7190">
        <w:rPr>
          <w:rFonts w:ascii="Times New Roman" w:hAnsi="Times New Roman"/>
          <w:sz w:val="24"/>
          <w:szCs w:val="24"/>
        </w:rPr>
        <w:t xml:space="preserve"> </w:t>
      </w:r>
      <w:proofErr w:type="spellStart"/>
      <w:r w:rsidRPr="00AE7190">
        <w:rPr>
          <w:rFonts w:ascii="Times New Roman" w:hAnsi="Times New Roman"/>
          <w:sz w:val="24"/>
          <w:szCs w:val="24"/>
        </w:rPr>
        <w:t>em</w:t>
      </w:r>
      <w:proofErr w:type="spellEnd"/>
      <w:r w:rsidRPr="00AE7190">
        <w:rPr>
          <w:rFonts w:ascii="Times New Roman" w:hAnsi="Times New Roman"/>
          <w:sz w:val="24"/>
          <w:szCs w:val="24"/>
        </w:rPr>
        <w:t xml:space="preserve"> </w:t>
      </w:r>
      <w:proofErr w:type="spellStart"/>
      <w:r w:rsidRPr="00AE7190">
        <w:rPr>
          <w:rFonts w:ascii="Times New Roman" w:hAnsi="Times New Roman"/>
          <w:sz w:val="24"/>
          <w:szCs w:val="24"/>
        </w:rPr>
        <w:t>Acidentes</w:t>
      </w:r>
      <w:proofErr w:type="spellEnd"/>
      <w:r w:rsidRPr="00AE7190">
        <w:rPr>
          <w:rFonts w:ascii="Times New Roman" w:hAnsi="Times New Roman"/>
          <w:sz w:val="24"/>
          <w:szCs w:val="24"/>
        </w:rPr>
        <w:t xml:space="preserve"> de </w:t>
      </w:r>
      <w:proofErr w:type="spellStart"/>
      <w:r w:rsidRPr="00AE7190">
        <w:rPr>
          <w:rFonts w:ascii="Times New Roman" w:hAnsi="Times New Roman"/>
          <w:sz w:val="24"/>
          <w:szCs w:val="24"/>
        </w:rPr>
        <w:t>Viação</w:t>
      </w:r>
      <w:bookmarkEnd w:id="28"/>
      <w:proofErr w:type="spellEnd"/>
    </w:p>
    <w:p w:rsidR="00BB61F4" w:rsidRDefault="00BB61F4" w:rsidP="00A76646">
      <w:pPr>
        <w:pStyle w:val="TextoProvisrio"/>
        <w:rPr>
          <w:color w:val="auto"/>
          <w:lang w:val="fr-FR"/>
        </w:rPr>
      </w:pPr>
    </w:p>
    <w:p w:rsidR="00A76646" w:rsidRPr="00BB61F4" w:rsidRDefault="00A76646" w:rsidP="00A76646">
      <w:pPr>
        <w:pStyle w:val="TextoProvisrio"/>
        <w:rPr>
          <w:rFonts w:ascii="Times New Roman" w:hAnsi="Times New Roman" w:cs="Times New Roman"/>
          <w:color w:val="auto"/>
        </w:rPr>
      </w:pPr>
      <w:r w:rsidRPr="00BB61F4">
        <w:rPr>
          <w:rFonts w:ascii="Times New Roman" w:hAnsi="Times New Roman" w:cs="Times New Roman"/>
          <w:color w:val="auto"/>
        </w:rPr>
        <w:t xml:space="preserve">Dos condutores envolvidos nos acidentes de viação, destacam-se os das faixas etárias entre </w:t>
      </w:r>
      <w:r w:rsidRPr="00BB61F4">
        <w:rPr>
          <w:rFonts w:ascii="Times New Roman" w:hAnsi="Times New Roman" w:cs="Times New Roman"/>
          <w:b/>
          <w:color w:val="auto"/>
        </w:rPr>
        <w:t>25 aos 35</w:t>
      </w:r>
      <w:r w:rsidRPr="00BB61F4">
        <w:rPr>
          <w:rFonts w:ascii="Times New Roman" w:hAnsi="Times New Roman" w:cs="Times New Roman"/>
          <w:color w:val="auto"/>
        </w:rPr>
        <w:t xml:space="preserve"> anos de idade com </w:t>
      </w:r>
      <w:r w:rsidRPr="00BB61F4">
        <w:rPr>
          <w:rFonts w:ascii="Times New Roman" w:hAnsi="Times New Roman" w:cs="Times New Roman"/>
          <w:b/>
          <w:color w:val="auto"/>
        </w:rPr>
        <w:t>08</w:t>
      </w:r>
      <w:r w:rsidRPr="00BB61F4">
        <w:rPr>
          <w:rFonts w:ascii="Times New Roman" w:hAnsi="Times New Roman" w:cs="Times New Roman"/>
          <w:color w:val="auto"/>
        </w:rPr>
        <w:t xml:space="preserve"> casos, correspondentes a </w:t>
      </w:r>
      <w:r w:rsidRPr="00BB61F4">
        <w:rPr>
          <w:rFonts w:ascii="Times New Roman" w:hAnsi="Times New Roman" w:cs="Times New Roman"/>
          <w:b/>
          <w:color w:val="auto"/>
        </w:rPr>
        <w:t>57%</w:t>
      </w:r>
      <w:r w:rsidRPr="00BB61F4">
        <w:rPr>
          <w:rFonts w:ascii="Times New Roman" w:hAnsi="Times New Roman" w:cs="Times New Roman"/>
          <w:color w:val="auto"/>
        </w:rPr>
        <w:t xml:space="preserve"> dos acidentes registados.</w:t>
      </w:r>
    </w:p>
    <w:p w:rsidR="0042280E" w:rsidRPr="00BB61F4" w:rsidRDefault="0042280E" w:rsidP="0042280E">
      <w:pPr>
        <w:pStyle w:val="TextoProvisrio"/>
        <w:rPr>
          <w:rFonts w:ascii="Times New Roman" w:hAnsi="Times New Roman" w:cs="Times New Roman"/>
          <w:b/>
          <w:color w:val="auto"/>
          <w:szCs w:val="24"/>
        </w:rPr>
      </w:pPr>
      <w:r w:rsidRPr="00BB61F4">
        <w:rPr>
          <w:rFonts w:ascii="Times New Roman" w:hAnsi="Times New Roman" w:cs="Times New Roman"/>
          <w:b/>
          <w:color w:val="auto"/>
          <w:szCs w:val="24"/>
        </w:rPr>
        <w:t>Horário dos Acidentes de Viação</w:t>
      </w:r>
    </w:p>
    <w:p w:rsidR="006B1CA7" w:rsidRPr="00BB61F4" w:rsidRDefault="006B1CA7" w:rsidP="006B1CA7">
      <w:pPr>
        <w:pStyle w:val="TextoProvisrio"/>
        <w:rPr>
          <w:rFonts w:ascii="Times New Roman" w:hAnsi="Times New Roman" w:cs="Times New Roman"/>
          <w:color w:val="auto"/>
        </w:rPr>
      </w:pPr>
      <w:r w:rsidRPr="00BB61F4">
        <w:rPr>
          <w:rFonts w:ascii="Times New Roman" w:hAnsi="Times New Roman" w:cs="Times New Roman"/>
          <w:color w:val="auto"/>
        </w:rPr>
        <w:t xml:space="preserve">No que se refere aos horários dos acidentes de viação, destacou-se o período das </w:t>
      </w:r>
      <w:r w:rsidRPr="00BB61F4">
        <w:rPr>
          <w:rFonts w:ascii="Times New Roman" w:hAnsi="Times New Roman" w:cs="Times New Roman"/>
          <w:b/>
          <w:color w:val="auto"/>
        </w:rPr>
        <w:t>12H01 às 20H00</w:t>
      </w:r>
      <w:r w:rsidRPr="00BB61F4">
        <w:rPr>
          <w:rFonts w:ascii="Times New Roman" w:hAnsi="Times New Roman" w:cs="Times New Roman"/>
          <w:color w:val="auto"/>
        </w:rPr>
        <w:t xml:space="preserve"> com </w:t>
      </w:r>
      <w:r w:rsidRPr="00BB61F4">
        <w:rPr>
          <w:rFonts w:ascii="Times New Roman" w:hAnsi="Times New Roman" w:cs="Times New Roman"/>
          <w:b/>
          <w:color w:val="auto"/>
        </w:rPr>
        <w:t>09</w:t>
      </w:r>
      <w:r w:rsidRPr="00BB61F4">
        <w:rPr>
          <w:rFonts w:ascii="Times New Roman" w:hAnsi="Times New Roman" w:cs="Times New Roman"/>
          <w:color w:val="auto"/>
        </w:rPr>
        <w:t xml:space="preserve"> acidentes, correspondentes a </w:t>
      </w:r>
      <w:r w:rsidRPr="00BB61F4">
        <w:rPr>
          <w:rFonts w:ascii="Times New Roman" w:hAnsi="Times New Roman" w:cs="Times New Roman"/>
          <w:b/>
          <w:color w:val="auto"/>
        </w:rPr>
        <w:t>64,3%</w:t>
      </w:r>
      <w:r w:rsidRPr="00BB61F4">
        <w:rPr>
          <w:rFonts w:ascii="Times New Roman" w:hAnsi="Times New Roman" w:cs="Times New Roman"/>
          <w:color w:val="auto"/>
        </w:rPr>
        <w:t xml:space="preserve"> do total dos acidentes registados.</w:t>
      </w:r>
    </w:p>
    <w:p w:rsidR="006B1CA7" w:rsidRPr="00BB61F4" w:rsidRDefault="006B1CA7" w:rsidP="006B1CA7">
      <w:pPr>
        <w:pStyle w:val="TextoProvisrio"/>
        <w:rPr>
          <w:rFonts w:ascii="Times New Roman" w:hAnsi="Times New Roman" w:cs="Times New Roman"/>
          <w:b/>
          <w:color w:val="auto"/>
        </w:rPr>
      </w:pPr>
      <w:r w:rsidRPr="00BB61F4">
        <w:rPr>
          <w:rFonts w:ascii="Times New Roman" w:hAnsi="Times New Roman" w:cs="Times New Roman"/>
          <w:b/>
          <w:color w:val="auto"/>
        </w:rPr>
        <w:lastRenderedPageBreak/>
        <w:t>Causas dos Acidentes de Viação</w:t>
      </w:r>
    </w:p>
    <w:p w:rsidR="0042280E" w:rsidRPr="00BB61F4" w:rsidRDefault="0042280E" w:rsidP="0042280E">
      <w:pPr>
        <w:pStyle w:val="BULLETS"/>
        <w:spacing w:before="120" w:after="120" w:line="276" w:lineRule="auto"/>
        <w:ind w:left="360" w:hanging="360"/>
      </w:pPr>
      <w:r w:rsidRPr="00BB61F4">
        <w:t>Excesso de velocidade; Má travessia dos peões; e Falta da observância das reg</w:t>
      </w:r>
      <w:r w:rsidR="009610C3">
        <w:t xml:space="preserve">ras elementares do </w:t>
      </w:r>
      <w:r w:rsidRPr="00BB61F4">
        <w:t>código de estrada.</w:t>
      </w:r>
      <w:bookmarkStart w:id="29" w:name="_Toc478974063"/>
    </w:p>
    <w:p w:rsidR="0042280E" w:rsidRPr="00AE7190" w:rsidRDefault="0042280E" w:rsidP="0042280E">
      <w:pPr>
        <w:pStyle w:val="BULLETS"/>
        <w:spacing w:before="120" w:after="120" w:line="276" w:lineRule="auto"/>
        <w:ind w:left="360" w:hanging="360"/>
      </w:pPr>
      <w:r w:rsidRPr="00AE7190">
        <w:rPr>
          <w:rStyle w:val="Heading2Char"/>
          <w:rFonts w:ascii="Times New Roman" w:hAnsi="Times New Roman"/>
          <w:sz w:val="24"/>
          <w:szCs w:val="24"/>
        </w:rPr>
        <w:t xml:space="preserve"> </w:t>
      </w:r>
      <w:bookmarkEnd w:id="29"/>
      <w:r w:rsidRPr="00AE7190">
        <w:rPr>
          <w:rStyle w:val="Heading2Char"/>
          <w:rFonts w:ascii="Times New Roman" w:hAnsi="Times New Roman"/>
          <w:sz w:val="24"/>
          <w:szCs w:val="24"/>
        </w:rPr>
        <w:t xml:space="preserve"> </w:t>
      </w:r>
      <w:r w:rsidRPr="00AE7190">
        <w:rPr>
          <w:b/>
        </w:rPr>
        <w:t>Fiscalização Rodoviária</w:t>
      </w:r>
    </w:p>
    <w:p w:rsidR="006B1CA7" w:rsidRPr="00BB61F4" w:rsidRDefault="0042280E" w:rsidP="00BB61F4">
      <w:pPr>
        <w:pStyle w:val="NoSpacing"/>
        <w:spacing w:line="360" w:lineRule="auto"/>
        <w:jc w:val="both"/>
        <w:rPr>
          <w:rFonts w:ascii="Times New Roman" w:hAnsi="Times New Roman"/>
          <w:b/>
          <w:sz w:val="24"/>
          <w:szCs w:val="24"/>
          <w:lang w:val="pt-PT"/>
        </w:rPr>
      </w:pPr>
      <w:r w:rsidRPr="00AE7190">
        <w:rPr>
          <w:rFonts w:ascii="Times New Roman" w:hAnsi="Times New Roman"/>
          <w:b/>
          <w:sz w:val="24"/>
          <w:szCs w:val="24"/>
          <w:lang w:val="pt-PT"/>
        </w:rPr>
        <w:t xml:space="preserve">Tabela </w:t>
      </w:r>
      <w:r w:rsidR="003D3905">
        <w:rPr>
          <w:rFonts w:ascii="Times New Roman" w:hAnsi="Times New Roman"/>
          <w:b/>
          <w:sz w:val="24"/>
          <w:szCs w:val="24"/>
          <w:lang w:val="pt-PT"/>
        </w:rPr>
        <w:t>nº 54</w:t>
      </w:r>
      <w:r>
        <w:rPr>
          <w:rFonts w:ascii="Times New Roman" w:hAnsi="Times New Roman"/>
          <w:b/>
          <w:sz w:val="24"/>
          <w:szCs w:val="24"/>
          <w:lang w:val="pt-PT"/>
        </w:rPr>
        <w:t xml:space="preserve"> </w:t>
      </w:r>
      <w:r w:rsidR="00BB61F4">
        <w:rPr>
          <w:rFonts w:ascii="Times New Roman" w:hAnsi="Times New Roman"/>
          <w:b/>
          <w:sz w:val="24"/>
          <w:szCs w:val="24"/>
          <w:lang w:val="pt-PT"/>
        </w:rPr>
        <w:t xml:space="preserve">- </w:t>
      </w:r>
      <w:r w:rsidR="00BB61F4" w:rsidRPr="00AE7190">
        <w:rPr>
          <w:rFonts w:ascii="Times New Roman" w:hAnsi="Times New Roman"/>
          <w:b/>
          <w:sz w:val="24"/>
          <w:szCs w:val="24"/>
          <w:lang w:val="pt-PT"/>
        </w:rPr>
        <w:t>Fiscalização</w:t>
      </w:r>
      <w:r w:rsidRPr="00AE7190">
        <w:rPr>
          <w:rFonts w:ascii="Times New Roman" w:hAnsi="Times New Roman"/>
          <w:sz w:val="24"/>
          <w:szCs w:val="24"/>
          <w:lang w:val="pt-PT"/>
        </w:rPr>
        <w:t xml:space="preserve"> Rodoviária e Receitas</w:t>
      </w:r>
    </w:p>
    <w:tbl>
      <w:tblPr>
        <w:tblW w:w="4875" w:type="dxa"/>
        <w:tblInd w:w="93" w:type="dxa"/>
        <w:tblLook w:val="04A0" w:firstRow="1" w:lastRow="0" w:firstColumn="1" w:lastColumn="0" w:noHBand="0" w:noVBand="1"/>
      </w:tblPr>
      <w:tblGrid>
        <w:gridCol w:w="2354"/>
        <w:gridCol w:w="1171"/>
        <w:gridCol w:w="1350"/>
      </w:tblGrid>
      <w:tr w:rsidR="006B1CA7" w:rsidRPr="003F3F4D" w:rsidTr="00B861C8">
        <w:trPr>
          <w:trHeight w:val="152"/>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CA7" w:rsidRPr="00BB61F4" w:rsidRDefault="006B1CA7" w:rsidP="00BB61F4">
            <w:pPr>
              <w:spacing w:after="0" w:line="240" w:lineRule="auto"/>
              <w:jc w:val="center"/>
              <w:rPr>
                <w:rFonts w:ascii="Times New Roman" w:hAnsi="Times New Roman"/>
                <w:b/>
                <w:lang w:val="en-US"/>
              </w:rPr>
            </w:pPr>
            <w:proofErr w:type="spellStart"/>
            <w:r w:rsidRPr="00BB61F4">
              <w:rPr>
                <w:rFonts w:ascii="Times New Roman" w:hAnsi="Times New Roman"/>
                <w:b/>
                <w:lang w:val="en-US"/>
              </w:rPr>
              <w:t>Actividades</w:t>
            </w:r>
            <w:proofErr w:type="spellEnd"/>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6B1CA7" w:rsidRPr="00BB61F4" w:rsidRDefault="006B1CA7" w:rsidP="00BB61F4">
            <w:pPr>
              <w:spacing w:after="0" w:line="240" w:lineRule="auto"/>
              <w:jc w:val="center"/>
              <w:rPr>
                <w:rFonts w:ascii="Times New Roman" w:hAnsi="Times New Roman"/>
                <w:b/>
                <w:lang w:val="en-US"/>
              </w:rPr>
            </w:pPr>
            <w:proofErr w:type="spellStart"/>
            <w:r w:rsidRPr="00BB61F4">
              <w:rPr>
                <w:rFonts w:ascii="Times New Roman" w:hAnsi="Times New Roman"/>
                <w:b/>
                <w:lang w:val="en-US"/>
              </w:rPr>
              <w:t>Período</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B1CA7" w:rsidRPr="00BB61F4" w:rsidRDefault="006B1CA7" w:rsidP="00BB61F4">
            <w:pPr>
              <w:spacing w:after="0" w:line="240" w:lineRule="auto"/>
              <w:jc w:val="center"/>
              <w:rPr>
                <w:rFonts w:ascii="Times New Roman" w:hAnsi="Times New Roman"/>
                <w:b/>
                <w:lang w:val="en-US"/>
              </w:rPr>
            </w:pPr>
            <w:proofErr w:type="spellStart"/>
            <w:r w:rsidRPr="00BB61F4">
              <w:rPr>
                <w:rFonts w:ascii="Times New Roman" w:hAnsi="Times New Roman"/>
                <w:b/>
                <w:lang w:val="en-US"/>
              </w:rPr>
              <w:t>Variação</w:t>
            </w:r>
            <w:proofErr w:type="spellEnd"/>
            <w:r w:rsidRPr="00BB61F4">
              <w:rPr>
                <w:rFonts w:ascii="Times New Roman" w:hAnsi="Times New Roman"/>
                <w:b/>
                <w:lang w:val="en-US"/>
              </w:rPr>
              <w:t xml:space="preserve"> %</w:t>
            </w:r>
          </w:p>
        </w:tc>
      </w:tr>
      <w:tr w:rsidR="006B1CA7" w:rsidRPr="003F3F4D" w:rsidTr="00B861C8">
        <w:trPr>
          <w:trHeight w:val="315"/>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rsidR="006B1CA7" w:rsidRPr="00BB61F4" w:rsidRDefault="006B1CA7" w:rsidP="00BB61F4">
            <w:pPr>
              <w:spacing w:after="0" w:line="240" w:lineRule="auto"/>
              <w:rPr>
                <w:rFonts w:ascii="Times New Roman" w:hAnsi="Times New Roman"/>
                <w:lang w:val="en-US"/>
              </w:rPr>
            </w:pPr>
            <w:proofErr w:type="spellStart"/>
            <w:r w:rsidRPr="00BB61F4">
              <w:rPr>
                <w:rFonts w:ascii="Times New Roman" w:hAnsi="Times New Roman"/>
                <w:lang w:val="en-US"/>
              </w:rPr>
              <w:t>Viaturas</w:t>
            </w:r>
            <w:proofErr w:type="spellEnd"/>
            <w:r w:rsidRPr="00BB61F4">
              <w:rPr>
                <w:rFonts w:ascii="Times New Roman" w:hAnsi="Times New Roman"/>
                <w:lang w:val="en-US"/>
              </w:rPr>
              <w:t xml:space="preserve"> </w:t>
            </w:r>
            <w:proofErr w:type="spellStart"/>
            <w:r w:rsidRPr="00BB61F4">
              <w:rPr>
                <w:rFonts w:ascii="Times New Roman" w:hAnsi="Times New Roman"/>
                <w:lang w:val="en-US"/>
              </w:rPr>
              <w:t>Fiscalizadas</w:t>
            </w:r>
            <w:proofErr w:type="spellEnd"/>
          </w:p>
        </w:tc>
        <w:tc>
          <w:tcPr>
            <w:tcW w:w="1171" w:type="dxa"/>
            <w:tcBorders>
              <w:top w:val="nil"/>
              <w:left w:val="nil"/>
              <w:bottom w:val="single" w:sz="4" w:space="0" w:color="auto"/>
              <w:right w:val="single" w:sz="4" w:space="0" w:color="auto"/>
            </w:tcBorders>
            <w:shd w:val="clear" w:color="auto" w:fill="auto"/>
            <w:noWrap/>
            <w:vAlign w:val="bottom"/>
          </w:tcPr>
          <w:p w:rsidR="006B1CA7" w:rsidRPr="00BB61F4" w:rsidRDefault="006B1CA7" w:rsidP="00BB61F4">
            <w:pPr>
              <w:spacing w:after="0" w:line="240" w:lineRule="auto"/>
              <w:jc w:val="right"/>
              <w:rPr>
                <w:rFonts w:ascii="Times New Roman" w:eastAsia="Calibri" w:hAnsi="Times New Roman"/>
                <w:lang w:val="en-ZA"/>
              </w:rPr>
            </w:pPr>
            <w:r w:rsidRPr="00BB61F4">
              <w:rPr>
                <w:rFonts w:ascii="Times New Roman" w:eastAsia="Calibri" w:hAnsi="Times New Roman"/>
                <w:lang w:val="en-ZA"/>
              </w:rPr>
              <w:t>8.676</w:t>
            </w:r>
          </w:p>
        </w:tc>
        <w:tc>
          <w:tcPr>
            <w:tcW w:w="1350" w:type="dxa"/>
            <w:tcBorders>
              <w:top w:val="nil"/>
              <w:left w:val="nil"/>
              <w:bottom w:val="single" w:sz="4" w:space="0" w:color="auto"/>
              <w:right w:val="single" w:sz="4" w:space="0" w:color="auto"/>
            </w:tcBorders>
            <w:shd w:val="clear" w:color="auto" w:fill="auto"/>
            <w:noWrap/>
            <w:vAlign w:val="bottom"/>
          </w:tcPr>
          <w:p w:rsidR="006B1CA7" w:rsidRPr="00BB61F4" w:rsidRDefault="006B1CA7" w:rsidP="00BB61F4">
            <w:pPr>
              <w:spacing w:after="0" w:line="240" w:lineRule="auto"/>
              <w:jc w:val="right"/>
              <w:rPr>
                <w:rFonts w:ascii="Times New Roman" w:eastAsia="Calibri" w:hAnsi="Times New Roman"/>
                <w:lang w:val="en-ZA"/>
              </w:rPr>
            </w:pPr>
            <w:r w:rsidRPr="00BB61F4">
              <w:rPr>
                <w:rFonts w:ascii="Times New Roman" w:eastAsia="Calibri" w:hAnsi="Times New Roman"/>
                <w:lang w:val="en-ZA"/>
              </w:rPr>
              <w:t>100,00</w:t>
            </w:r>
          </w:p>
        </w:tc>
      </w:tr>
      <w:tr w:rsidR="006B1CA7" w:rsidRPr="003F3F4D" w:rsidTr="00B861C8">
        <w:trPr>
          <w:trHeight w:val="315"/>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rsidR="006B1CA7" w:rsidRPr="00BB61F4" w:rsidRDefault="006B1CA7" w:rsidP="00BB61F4">
            <w:pPr>
              <w:spacing w:after="0" w:line="240" w:lineRule="auto"/>
              <w:rPr>
                <w:rFonts w:ascii="Times New Roman" w:hAnsi="Times New Roman"/>
                <w:lang w:val="en-US"/>
              </w:rPr>
            </w:pPr>
            <w:proofErr w:type="spellStart"/>
            <w:r w:rsidRPr="00BB61F4">
              <w:rPr>
                <w:rFonts w:ascii="Times New Roman" w:hAnsi="Times New Roman"/>
                <w:lang w:val="en-US"/>
              </w:rPr>
              <w:t>Multas</w:t>
            </w:r>
            <w:proofErr w:type="spellEnd"/>
            <w:r w:rsidRPr="00BB61F4">
              <w:rPr>
                <w:rFonts w:ascii="Times New Roman" w:hAnsi="Times New Roman"/>
                <w:lang w:val="en-US"/>
              </w:rPr>
              <w:t xml:space="preserve"> </w:t>
            </w:r>
            <w:proofErr w:type="spellStart"/>
            <w:r w:rsidRPr="00BB61F4">
              <w:rPr>
                <w:rFonts w:ascii="Times New Roman" w:hAnsi="Times New Roman"/>
                <w:lang w:val="en-US"/>
              </w:rPr>
              <w:t>impostas</w:t>
            </w:r>
            <w:proofErr w:type="spellEnd"/>
          </w:p>
        </w:tc>
        <w:tc>
          <w:tcPr>
            <w:tcW w:w="1171" w:type="dxa"/>
            <w:tcBorders>
              <w:top w:val="nil"/>
              <w:left w:val="nil"/>
              <w:bottom w:val="single" w:sz="4" w:space="0" w:color="auto"/>
              <w:right w:val="single" w:sz="4" w:space="0" w:color="auto"/>
            </w:tcBorders>
            <w:shd w:val="clear" w:color="auto" w:fill="auto"/>
            <w:noWrap/>
            <w:vAlign w:val="bottom"/>
          </w:tcPr>
          <w:p w:rsidR="006B1CA7" w:rsidRPr="00BB61F4" w:rsidRDefault="006B1CA7" w:rsidP="00BB61F4">
            <w:pPr>
              <w:spacing w:after="0" w:line="240" w:lineRule="auto"/>
              <w:jc w:val="right"/>
              <w:rPr>
                <w:rFonts w:ascii="Times New Roman" w:eastAsia="Calibri" w:hAnsi="Times New Roman"/>
                <w:lang w:val="en-ZA"/>
              </w:rPr>
            </w:pPr>
            <w:r w:rsidRPr="00BB61F4">
              <w:rPr>
                <w:rFonts w:ascii="Times New Roman" w:eastAsia="Calibri" w:hAnsi="Times New Roman"/>
                <w:lang w:val="en-ZA"/>
              </w:rPr>
              <w:t>316</w:t>
            </w:r>
          </w:p>
        </w:tc>
        <w:tc>
          <w:tcPr>
            <w:tcW w:w="1350" w:type="dxa"/>
            <w:tcBorders>
              <w:top w:val="nil"/>
              <w:left w:val="nil"/>
              <w:bottom w:val="single" w:sz="4" w:space="0" w:color="auto"/>
              <w:right w:val="single" w:sz="4" w:space="0" w:color="auto"/>
            </w:tcBorders>
            <w:shd w:val="clear" w:color="auto" w:fill="auto"/>
            <w:noWrap/>
            <w:vAlign w:val="bottom"/>
          </w:tcPr>
          <w:p w:rsidR="006B1CA7" w:rsidRPr="00BB61F4" w:rsidRDefault="006B1CA7" w:rsidP="00BB61F4">
            <w:pPr>
              <w:spacing w:after="0" w:line="240" w:lineRule="auto"/>
              <w:jc w:val="right"/>
              <w:rPr>
                <w:rFonts w:ascii="Times New Roman" w:eastAsia="Calibri" w:hAnsi="Times New Roman"/>
                <w:lang w:val="en-ZA"/>
              </w:rPr>
            </w:pPr>
            <w:r w:rsidRPr="00BB61F4">
              <w:rPr>
                <w:rFonts w:ascii="Times New Roman" w:eastAsia="Calibri" w:hAnsi="Times New Roman"/>
                <w:lang w:val="en-ZA"/>
              </w:rPr>
              <w:t>100,00</w:t>
            </w:r>
          </w:p>
        </w:tc>
      </w:tr>
      <w:tr w:rsidR="006B1CA7" w:rsidRPr="003F3F4D" w:rsidTr="00B861C8">
        <w:trPr>
          <w:trHeight w:val="315"/>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rsidR="006B1CA7" w:rsidRPr="00BB61F4" w:rsidRDefault="006B1CA7" w:rsidP="00BB61F4">
            <w:pPr>
              <w:spacing w:after="0" w:line="240" w:lineRule="auto"/>
              <w:rPr>
                <w:rFonts w:ascii="Times New Roman" w:hAnsi="Times New Roman"/>
                <w:lang w:val="en-US"/>
              </w:rPr>
            </w:pPr>
            <w:proofErr w:type="spellStart"/>
            <w:r w:rsidRPr="00BB61F4">
              <w:rPr>
                <w:rFonts w:ascii="Times New Roman" w:hAnsi="Times New Roman"/>
                <w:lang w:val="en-US"/>
              </w:rPr>
              <w:t>Condução</w:t>
            </w:r>
            <w:proofErr w:type="spellEnd"/>
            <w:r w:rsidRPr="00BB61F4">
              <w:rPr>
                <w:rFonts w:ascii="Times New Roman" w:hAnsi="Times New Roman"/>
                <w:lang w:val="en-US"/>
              </w:rPr>
              <w:t xml:space="preserve"> </w:t>
            </w:r>
            <w:proofErr w:type="spellStart"/>
            <w:r w:rsidRPr="00BB61F4">
              <w:rPr>
                <w:rFonts w:ascii="Times New Roman" w:hAnsi="Times New Roman"/>
                <w:lang w:val="en-US"/>
              </w:rPr>
              <w:t>ilegal</w:t>
            </w:r>
            <w:proofErr w:type="spellEnd"/>
          </w:p>
        </w:tc>
        <w:tc>
          <w:tcPr>
            <w:tcW w:w="1171" w:type="dxa"/>
            <w:tcBorders>
              <w:top w:val="nil"/>
              <w:left w:val="nil"/>
              <w:bottom w:val="single" w:sz="4" w:space="0" w:color="auto"/>
              <w:right w:val="single" w:sz="4" w:space="0" w:color="auto"/>
            </w:tcBorders>
            <w:shd w:val="clear" w:color="auto" w:fill="auto"/>
            <w:noWrap/>
            <w:vAlign w:val="bottom"/>
          </w:tcPr>
          <w:p w:rsidR="006B1CA7" w:rsidRPr="00BB61F4" w:rsidRDefault="006B1CA7" w:rsidP="00BB61F4">
            <w:pPr>
              <w:spacing w:after="0" w:line="240" w:lineRule="auto"/>
              <w:jc w:val="right"/>
              <w:rPr>
                <w:rFonts w:ascii="Times New Roman" w:eastAsia="Calibri" w:hAnsi="Times New Roman"/>
                <w:lang w:val="en-ZA"/>
              </w:rPr>
            </w:pPr>
            <w:r w:rsidRPr="00BB61F4">
              <w:rPr>
                <w:rFonts w:ascii="Times New Roman" w:eastAsia="Calibri" w:hAnsi="Times New Roman"/>
                <w:lang w:val="en-ZA"/>
              </w:rPr>
              <w:t>23</w:t>
            </w:r>
          </w:p>
        </w:tc>
        <w:tc>
          <w:tcPr>
            <w:tcW w:w="1350" w:type="dxa"/>
            <w:tcBorders>
              <w:top w:val="nil"/>
              <w:left w:val="nil"/>
              <w:bottom w:val="single" w:sz="4" w:space="0" w:color="auto"/>
              <w:right w:val="single" w:sz="4" w:space="0" w:color="auto"/>
            </w:tcBorders>
            <w:shd w:val="clear" w:color="auto" w:fill="auto"/>
            <w:noWrap/>
            <w:vAlign w:val="bottom"/>
            <w:hideMark/>
          </w:tcPr>
          <w:p w:rsidR="006B1CA7" w:rsidRPr="00BB61F4" w:rsidRDefault="006B1CA7" w:rsidP="00BB61F4">
            <w:pPr>
              <w:spacing w:after="0" w:line="240" w:lineRule="auto"/>
              <w:jc w:val="right"/>
              <w:rPr>
                <w:rFonts w:ascii="Times New Roman" w:eastAsia="Calibri" w:hAnsi="Times New Roman"/>
                <w:lang w:val="en-ZA"/>
              </w:rPr>
            </w:pPr>
            <w:r w:rsidRPr="00BB61F4">
              <w:rPr>
                <w:rFonts w:ascii="Times New Roman" w:eastAsia="Calibri" w:hAnsi="Times New Roman"/>
                <w:lang w:val="en-ZA"/>
              </w:rPr>
              <w:t>100,00</w:t>
            </w:r>
          </w:p>
        </w:tc>
      </w:tr>
      <w:tr w:rsidR="006B1CA7" w:rsidRPr="003F3F4D" w:rsidTr="00B861C8">
        <w:trPr>
          <w:trHeight w:val="300"/>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rsidR="006B1CA7" w:rsidRPr="00BB61F4" w:rsidRDefault="006B1CA7" w:rsidP="00BB61F4">
            <w:pPr>
              <w:spacing w:after="0" w:line="240" w:lineRule="auto"/>
              <w:rPr>
                <w:rFonts w:ascii="Times New Roman" w:hAnsi="Times New Roman"/>
                <w:lang w:val="en-US"/>
              </w:rPr>
            </w:pPr>
            <w:proofErr w:type="spellStart"/>
            <w:r w:rsidRPr="00BB61F4">
              <w:rPr>
                <w:rFonts w:ascii="Times New Roman" w:hAnsi="Times New Roman"/>
                <w:lang w:val="en-US"/>
              </w:rPr>
              <w:t>Multas</w:t>
            </w:r>
            <w:proofErr w:type="spellEnd"/>
            <w:r w:rsidRPr="00BB61F4">
              <w:rPr>
                <w:rFonts w:ascii="Times New Roman" w:hAnsi="Times New Roman"/>
                <w:lang w:val="en-US"/>
              </w:rPr>
              <w:t xml:space="preserve"> </w:t>
            </w:r>
            <w:proofErr w:type="spellStart"/>
            <w:r w:rsidRPr="00BB61F4">
              <w:rPr>
                <w:rFonts w:ascii="Times New Roman" w:hAnsi="Times New Roman"/>
                <w:lang w:val="en-US"/>
              </w:rPr>
              <w:t>Cobradas</w:t>
            </w:r>
            <w:proofErr w:type="spellEnd"/>
            <w:r w:rsidRPr="00BB61F4">
              <w:rPr>
                <w:rFonts w:ascii="Times New Roman" w:hAnsi="Times New Roman"/>
                <w:lang w:val="en-US"/>
              </w:rPr>
              <w:t xml:space="preserve"> (MT)</w:t>
            </w:r>
          </w:p>
        </w:tc>
        <w:tc>
          <w:tcPr>
            <w:tcW w:w="1171" w:type="dxa"/>
            <w:tcBorders>
              <w:top w:val="nil"/>
              <w:left w:val="nil"/>
              <w:bottom w:val="single" w:sz="4" w:space="0" w:color="auto"/>
              <w:right w:val="single" w:sz="4" w:space="0" w:color="auto"/>
            </w:tcBorders>
            <w:shd w:val="clear" w:color="auto" w:fill="auto"/>
            <w:noWrap/>
            <w:vAlign w:val="bottom"/>
            <w:hideMark/>
          </w:tcPr>
          <w:p w:rsidR="006B1CA7" w:rsidRPr="00BB61F4" w:rsidRDefault="006B1CA7" w:rsidP="00BB61F4">
            <w:pPr>
              <w:spacing w:after="0" w:line="240" w:lineRule="auto"/>
              <w:jc w:val="right"/>
              <w:rPr>
                <w:rFonts w:ascii="Times New Roman" w:eastAsia="Calibri" w:hAnsi="Times New Roman"/>
                <w:lang w:val="pt-BR"/>
              </w:rPr>
            </w:pPr>
            <w:r w:rsidRPr="00BB61F4">
              <w:rPr>
                <w:rFonts w:ascii="Times New Roman" w:eastAsia="Calibri" w:hAnsi="Times New Roman"/>
                <w:lang w:val="pt-BR"/>
              </w:rPr>
              <w:t>6.000,00</w:t>
            </w:r>
          </w:p>
        </w:tc>
        <w:tc>
          <w:tcPr>
            <w:tcW w:w="1350" w:type="dxa"/>
            <w:tcBorders>
              <w:top w:val="nil"/>
              <w:left w:val="nil"/>
              <w:bottom w:val="single" w:sz="4" w:space="0" w:color="auto"/>
              <w:right w:val="single" w:sz="4" w:space="0" w:color="auto"/>
            </w:tcBorders>
            <w:shd w:val="clear" w:color="auto" w:fill="auto"/>
            <w:noWrap/>
            <w:vAlign w:val="bottom"/>
            <w:hideMark/>
          </w:tcPr>
          <w:p w:rsidR="006B1CA7" w:rsidRPr="00BB61F4" w:rsidRDefault="006B1CA7" w:rsidP="00BB61F4">
            <w:pPr>
              <w:spacing w:after="0" w:line="240" w:lineRule="auto"/>
              <w:jc w:val="right"/>
              <w:rPr>
                <w:rFonts w:ascii="Times New Roman" w:eastAsia="Calibri" w:hAnsi="Times New Roman"/>
                <w:lang w:val="pt-BR"/>
              </w:rPr>
            </w:pPr>
            <w:r w:rsidRPr="00BB61F4">
              <w:rPr>
                <w:rFonts w:ascii="Times New Roman" w:eastAsia="Calibri" w:hAnsi="Times New Roman"/>
                <w:lang w:val="pt-BR"/>
              </w:rPr>
              <w:t>100,00</w:t>
            </w:r>
          </w:p>
        </w:tc>
      </w:tr>
    </w:tbl>
    <w:p w:rsidR="0042280E" w:rsidRPr="00AE7190" w:rsidRDefault="0042280E" w:rsidP="0042280E">
      <w:pPr>
        <w:pStyle w:val="Heading1"/>
        <w:rPr>
          <w:rFonts w:ascii="Times New Roman" w:hAnsi="Times New Roman"/>
          <w:color w:val="auto"/>
          <w:sz w:val="24"/>
          <w:szCs w:val="24"/>
        </w:rPr>
      </w:pPr>
      <w:r w:rsidRPr="00AE7190">
        <w:rPr>
          <w:rFonts w:ascii="Times New Roman" w:hAnsi="Times New Roman"/>
          <w:color w:val="auto"/>
          <w:sz w:val="24"/>
          <w:szCs w:val="24"/>
        </w:rPr>
        <w:t>SERVIÇO DISTRITAL DE IDENTIFICAÇÃO CIVIL</w:t>
      </w:r>
    </w:p>
    <w:p w:rsidR="0042280E" w:rsidRPr="00AE7190" w:rsidRDefault="0042280E" w:rsidP="0042280E">
      <w:pPr>
        <w:rPr>
          <w:rFonts w:ascii="Times New Roman" w:hAnsi="Times New Roman"/>
          <w:sz w:val="24"/>
          <w:szCs w:val="24"/>
        </w:rPr>
      </w:pPr>
      <w:r w:rsidRPr="00AE7190">
        <w:rPr>
          <w:rFonts w:ascii="Times New Roman" w:hAnsi="Times New Roman"/>
          <w:sz w:val="24"/>
          <w:szCs w:val="24"/>
        </w:rPr>
        <w:t>Durante o período em análise, este serviço alcançou seguintes resultados:</w:t>
      </w:r>
    </w:p>
    <w:p w:rsidR="0042280E" w:rsidRPr="00AE7190" w:rsidRDefault="0042280E" w:rsidP="0042280E">
      <w:pPr>
        <w:pStyle w:val="TabelaTTULO"/>
        <w:rPr>
          <w:rFonts w:ascii="Times New Roman" w:hAnsi="Times New Roman"/>
          <w:sz w:val="24"/>
        </w:rPr>
      </w:pPr>
      <w:r w:rsidRPr="00AE7190">
        <w:rPr>
          <w:rFonts w:ascii="Times New Roman" w:hAnsi="Times New Roman"/>
          <w:sz w:val="24"/>
        </w:rPr>
        <w:t>Tabela</w:t>
      </w:r>
      <w:r w:rsidR="003D3905">
        <w:rPr>
          <w:rFonts w:ascii="Times New Roman" w:hAnsi="Times New Roman"/>
          <w:sz w:val="24"/>
        </w:rPr>
        <w:t xml:space="preserve"> nº 55</w:t>
      </w:r>
      <w:r>
        <w:rPr>
          <w:rFonts w:ascii="Times New Roman" w:hAnsi="Times New Roman"/>
          <w:sz w:val="24"/>
        </w:rPr>
        <w:t xml:space="preserve"> -</w:t>
      </w:r>
      <w:r w:rsidRPr="00AE7190">
        <w:rPr>
          <w:rFonts w:ascii="Times New Roman" w:hAnsi="Times New Roman"/>
          <w:sz w:val="24"/>
        </w:rPr>
        <w:t xml:space="preserve"> </w:t>
      </w:r>
      <w:r w:rsidRPr="00AE7190">
        <w:rPr>
          <w:rFonts w:ascii="Times New Roman" w:hAnsi="Times New Roman"/>
          <w:b w:val="0"/>
          <w:sz w:val="24"/>
        </w:rPr>
        <w:t>Bilhetes de Identidade e Receitas</w:t>
      </w:r>
    </w:p>
    <w:tbl>
      <w:tblPr>
        <w:tblW w:w="4244" w:type="dxa"/>
        <w:tblInd w:w="94" w:type="dxa"/>
        <w:tblLook w:val="04A0" w:firstRow="1" w:lastRow="0" w:firstColumn="1" w:lastColumn="0" w:noHBand="0" w:noVBand="1"/>
      </w:tblPr>
      <w:tblGrid>
        <w:gridCol w:w="2624"/>
        <w:gridCol w:w="1818"/>
      </w:tblGrid>
      <w:tr w:rsidR="006B1CA7" w:rsidRPr="00E70A5B" w:rsidTr="00B861C8">
        <w:trPr>
          <w:trHeight w:val="255"/>
        </w:trPr>
        <w:tc>
          <w:tcPr>
            <w:tcW w:w="262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1CA7" w:rsidRPr="004B6DCC" w:rsidRDefault="006B1CA7" w:rsidP="004B6DCC">
            <w:pPr>
              <w:spacing w:after="0" w:line="240" w:lineRule="auto"/>
              <w:jc w:val="center"/>
              <w:rPr>
                <w:rFonts w:ascii="Times New Roman" w:hAnsi="Times New Roman"/>
                <w:b/>
                <w:bCs/>
                <w:lang w:val="en-US"/>
              </w:rPr>
            </w:pPr>
            <w:bookmarkStart w:id="30" w:name="_Toc478974065"/>
            <w:bookmarkStart w:id="31" w:name="_Toc266860552"/>
            <w:r w:rsidRPr="004B6DCC">
              <w:rPr>
                <w:rFonts w:ascii="Times New Roman" w:hAnsi="Times New Roman"/>
                <w:b/>
                <w:bCs/>
                <w:lang w:val="en-US"/>
              </w:rPr>
              <w:t>INDICADORES</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6B1CA7" w:rsidRPr="004B6DCC" w:rsidRDefault="006B1CA7" w:rsidP="004B6DCC">
            <w:pPr>
              <w:spacing w:after="0" w:line="240" w:lineRule="auto"/>
              <w:jc w:val="center"/>
              <w:rPr>
                <w:rFonts w:ascii="Times New Roman" w:hAnsi="Times New Roman"/>
                <w:b/>
                <w:bCs/>
                <w:lang w:val="en-US"/>
              </w:rPr>
            </w:pPr>
            <w:r w:rsidRPr="004B6DCC">
              <w:rPr>
                <w:rFonts w:ascii="Times New Roman" w:hAnsi="Times New Roman"/>
                <w:b/>
                <w:bCs/>
                <w:lang w:val="en-US"/>
              </w:rPr>
              <w:t>DOCUMENTOS</w:t>
            </w:r>
          </w:p>
        </w:tc>
      </w:tr>
      <w:tr w:rsidR="006B1CA7" w:rsidRPr="00E70A5B" w:rsidTr="00B861C8">
        <w:trPr>
          <w:trHeight w:val="255"/>
        </w:trPr>
        <w:tc>
          <w:tcPr>
            <w:tcW w:w="2624" w:type="dxa"/>
            <w:tcBorders>
              <w:top w:val="nil"/>
              <w:left w:val="single" w:sz="4" w:space="0" w:color="auto"/>
              <w:bottom w:val="single" w:sz="4" w:space="0" w:color="auto"/>
              <w:right w:val="single" w:sz="4" w:space="0" w:color="auto"/>
            </w:tcBorders>
            <w:shd w:val="clear" w:color="auto" w:fill="auto"/>
            <w:noWrap/>
            <w:vAlign w:val="center"/>
            <w:hideMark/>
          </w:tcPr>
          <w:p w:rsidR="006B1CA7" w:rsidRPr="004B6DCC" w:rsidRDefault="006B1CA7" w:rsidP="004B6DCC">
            <w:pPr>
              <w:spacing w:after="0" w:line="240" w:lineRule="auto"/>
              <w:rPr>
                <w:rFonts w:ascii="Times New Roman" w:hAnsi="Times New Roman"/>
                <w:lang w:val="en-US"/>
              </w:rPr>
            </w:pPr>
            <w:proofErr w:type="spellStart"/>
            <w:r w:rsidRPr="004B6DCC">
              <w:rPr>
                <w:rFonts w:ascii="Times New Roman" w:hAnsi="Times New Roman"/>
                <w:lang w:val="en-US"/>
              </w:rPr>
              <w:t>Pedidos</w:t>
            </w:r>
            <w:proofErr w:type="spellEnd"/>
            <w:r w:rsidRPr="004B6DCC">
              <w:rPr>
                <w:rFonts w:ascii="Times New Roman" w:hAnsi="Times New Roman"/>
                <w:lang w:val="en-US"/>
              </w:rPr>
              <w:t xml:space="preserve"> de BI</w:t>
            </w:r>
          </w:p>
        </w:tc>
        <w:tc>
          <w:tcPr>
            <w:tcW w:w="1620" w:type="dxa"/>
            <w:tcBorders>
              <w:top w:val="nil"/>
              <w:left w:val="nil"/>
              <w:bottom w:val="single" w:sz="4" w:space="0" w:color="auto"/>
              <w:right w:val="single" w:sz="4" w:space="0" w:color="auto"/>
            </w:tcBorders>
            <w:shd w:val="clear" w:color="auto" w:fill="auto"/>
            <w:noWrap/>
            <w:vAlign w:val="center"/>
          </w:tcPr>
          <w:p w:rsidR="006B1CA7" w:rsidRPr="004B6DCC" w:rsidRDefault="006B1CA7" w:rsidP="004B6DCC">
            <w:pPr>
              <w:spacing w:after="0" w:line="240" w:lineRule="auto"/>
              <w:jc w:val="right"/>
              <w:rPr>
                <w:rFonts w:ascii="Times New Roman" w:eastAsia="Calibri" w:hAnsi="Times New Roman"/>
                <w:lang w:val="en-ZA"/>
              </w:rPr>
            </w:pPr>
            <w:r w:rsidRPr="004B6DCC">
              <w:rPr>
                <w:rFonts w:ascii="Times New Roman" w:eastAsia="Calibri" w:hAnsi="Times New Roman"/>
                <w:lang w:val="en-ZA"/>
              </w:rPr>
              <w:t>2.052</w:t>
            </w:r>
          </w:p>
        </w:tc>
      </w:tr>
      <w:tr w:rsidR="006B1CA7" w:rsidRPr="00E70A5B" w:rsidTr="00B861C8">
        <w:trPr>
          <w:trHeight w:val="255"/>
        </w:trPr>
        <w:tc>
          <w:tcPr>
            <w:tcW w:w="2624" w:type="dxa"/>
            <w:tcBorders>
              <w:top w:val="nil"/>
              <w:left w:val="single" w:sz="4" w:space="0" w:color="auto"/>
              <w:bottom w:val="single" w:sz="4" w:space="0" w:color="auto"/>
              <w:right w:val="single" w:sz="4" w:space="0" w:color="auto"/>
            </w:tcBorders>
            <w:shd w:val="clear" w:color="auto" w:fill="auto"/>
            <w:noWrap/>
            <w:vAlign w:val="center"/>
            <w:hideMark/>
          </w:tcPr>
          <w:p w:rsidR="006B1CA7" w:rsidRPr="004B6DCC" w:rsidRDefault="006B1CA7" w:rsidP="004B6DCC">
            <w:pPr>
              <w:spacing w:after="0" w:line="240" w:lineRule="auto"/>
              <w:rPr>
                <w:rFonts w:ascii="Times New Roman" w:hAnsi="Times New Roman"/>
                <w:lang w:val="en-US"/>
              </w:rPr>
            </w:pPr>
            <w:r w:rsidRPr="004B6DCC">
              <w:rPr>
                <w:rFonts w:ascii="Times New Roman" w:hAnsi="Times New Roman"/>
                <w:lang w:val="en-US"/>
              </w:rPr>
              <w:t xml:space="preserve">BI </w:t>
            </w:r>
            <w:proofErr w:type="spellStart"/>
            <w:r w:rsidRPr="004B6DCC">
              <w:rPr>
                <w:rFonts w:ascii="Times New Roman" w:hAnsi="Times New Roman"/>
                <w:lang w:val="en-US"/>
              </w:rPr>
              <w:t>Recebidos</w:t>
            </w:r>
            <w:proofErr w:type="spellEnd"/>
          </w:p>
        </w:tc>
        <w:tc>
          <w:tcPr>
            <w:tcW w:w="1620" w:type="dxa"/>
            <w:tcBorders>
              <w:top w:val="nil"/>
              <w:left w:val="nil"/>
              <w:bottom w:val="single" w:sz="4" w:space="0" w:color="auto"/>
              <w:right w:val="single" w:sz="4" w:space="0" w:color="auto"/>
            </w:tcBorders>
            <w:shd w:val="clear" w:color="auto" w:fill="auto"/>
            <w:noWrap/>
            <w:vAlign w:val="center"/>
          </w:tcPr>
          <w:p w:rsidR="006B1CA7" w:rsidRPr="004B6DCC" w:rsidRDefault="006B1CA7" w:rsidP="004B6DCC">
            <w:pPr>
              <w:spacing w:after="0" w:line="240" w:lineRule="auto"/>
              <w:jc w:val="right"/>
              <w:rPr>
                <w:rFonts w:ascii="Times New Roman" w:eastAsia="Calibri" w:hAnsi="Times New Roman"/>
                <w:lang w:val="en-ZA"/>
              </w:rPr>
            </w:pPr>
            <w:r w:rsidRPr="004B6DCC">
              <w:rPr>
                <w:rFonts w:ascii="Times New Roman" w:eastAsia="Calibri" w:hAnsi="Times New Roman"/>
                <w:lang w:val="en-ZA"/>
              </w:rPr>
              <w:t>1.381</w:t>
            </w:r>
          </w:p>
        </w:tc>
      </w:tr>
      <w:tr w:rsidR="006B1CA7" w:rsidRPr="00E70A5B" w:rsidTr="00B861C8">
        <w:trPr>
          <w:trHeight w:val="255"/>
        </w:trPr>
        <w:tc>
          <w:tcPr>
            <w:tcW w:w="2624" w:type="dxa"/>
            <w:tcBorders>
              <w:top w:val="nil"/>
              <w:left w:val="single" w:sz="4" w:space="0" w:color="auto"/>
              <w:bottom w:val="single" w:sz="4" w:space="0" w:color="auto"/>
              <w:right w:val="single" w:sz="4" w:space="0" w:color="auto"/>
            </w:tcBorders>
            <w:shd w:val="clear" w:color="auto" w:fill="auto"/>
            <w:noWrap/>
            <w:vAlign w:val="center"/>
            <w:hideMark/>
          </w:tcPr>
          <w:p w:rsidR="006B1CA7" w:rsidRPr="004B6DCC" w:rsidRDefault="006B1CA7" w:rsidP="004B6DCC">
            <w:pPr>
              <w:spacing w:after="0" w:line="240" w:lineRule="auto"/>
              <w:rPr>
                <w:rFonts w:ascii="Times New Roman" w:hAnsi="Times New Roman"/>
                <w:lang w:val="en-US"/>
              </w:rPr>
            </w:pPr>
            <w:r w:rsidRPr="004B6DCC">
              <w:rPr>
                <w:rFonts w:ascii="Times New Roman" w:hAnsi="Times New Roman"/>
                <w:lang w:val="en-US"/>
              </w:rPr>
              <w:t xml:space="preserve">BI </w:t>
            </w:r>
            <w:proofErr w:type="spellStart"/>
            <w:r w:rsidRPr="004B6DCC">
              <w:rPr>
                <w:rFonts w:ascii="Times New Roman" w:hAnsi="Times New Roman"/>
                <w:lang w:val="en-US"/>
              </w:rPr>
              <w:t>Levantados</w:t>
            </w:r>
            <w:proofErr w:type="spellEnd"/>
          </w:p>
        </w:tc>
        <w:tc>
          <w:tcPr>
            <w:tcW w:w="1620" w:type="dxa"/>
            <w:tcBorders>
              <w:top w:val="nil"/>
              <w:left w:val="nil"/>
              <w:bottom w:val="single" w:sz="4" w:space="0" w:color="auto"/>
              <w:right w:val="single" w:sz="4" w:space="0" w:color="auto"/>
            </w:tcBorders>
            <w:shd w:val="clear" w:color="auto" w:fill="auto"/>
            <w:noWrap/>
            <w:vAlign w:val="center"/>
          </w:tcPr>
          <w:p w:rsidR="006B1CA7" w:rsidRPr="004B6DCC" w:rsidRDefault="006B1CA7" w:rsidP="004B6DCC">
            <w:pPr>
              <w:spacing w:after="0" w:line="240" w:lineRule="auto"/>
              <w:jc w:val="right"/>
              <w:rPr>
                <w:rFonts w:ascii="Times New Roman" w:eastAsia="Calibri" w:hAnsi="Times New Roman"/>
                <w:lang w:val="en-ZA"/>
              </w:rPr>
            </w:pPr>
            <w:r w:rsidRPr="004B6DCC">
              <w:rPr>
                <w:rFonts w:ascii="Times New Roman" w:eastAsia="Calibri" w:hAnsi="Times New Roman"/>
                <w:lang w:val="en-ZA"/>
              </w:rPr>
              <w:t>568</w:t>
            </w:r>
          </w:p>
        </w:tc>
      </w:tr>
      <w:tr w:rsidR="006B1CA7" w:rsidRPr="00E70A5B" w:rsidTr="00B861C8">
        <w:trPr>
          <w:trHeight w:val="255"/>
        </w:trPr>
        <w:tc>
          <w:tcPr>
            <w:tcW w:w="2624" w:type="dxa"/>
            <w:tcBorders>
              <w:top w:val="nil"/>
              <w:left w:val="single" w:sz="4" w:space="0" w:color="auto"/>
              <w:bottom w:val="single" w:sz="4" w:space="0" w:color="auto"/>
              <w:right w:val="single" w:sz="4" w:space="0" w:color="auto"/>
            </w:tcBorders>
            <w:shd w:val="clear" w:color="auto" w:fill="auto"/>
            <w:noWrap/>
            <w:vAlign w:val="center"/>
            <w:hideMark/>
          </w:tcPr>
          <w:p w:rsidR="006B1CA7" w:rsidRPr="004B6DCC" w:rsidRDefault="006B1CA7" w:rsidP="004B6DCC">
            <w:pPr>
              <w:spacing w:after="0" w:line="240" w:lineRule="auto"/>
              <w:rPr>
                <w:rFonts w:ascii="Times New Roman" w:hAnsi="Times New Roman"/>
                <w:lang w:val="en-US"/>
              </w:rPr>
            </w:pPr>
            <w:proofErr w:type="spellStart"/>
            <w:r w:rsidRPr="004B6DCC">
              <w:rPr>
                <w:rFonts w:ascii="Times New Roman" w:hAnsi="Times New Roman"/>
                <w:lang w:val="en-US"/>
              </w:rPr>
              <w:t>Processos</w:t>
            </w:r>
            <w:proofErr w:type="spellEnd"/>
            <w:r w:rsidRPr="004B6DCC">
              <w:rPr>
                <w:rFonts w:ascii="Times New Roman" w:hAnsi="Times New Roman"/>
                <w:lang w:val="en-US"/>
              </w:rPr>
              <w:t xml:space="preserve"> </w:t>
            </w:r>
            <w:proofErr w:type="spellStart"/>
            <w:r w:rsidRPr="004B6DCC">
              <w:rPr>
                <w:rFonts w:ascii="Times New Roman" w:hAnsi="Times New Roman"/>
                <w:lang w:val="en-US"/>
              </w:rPr>
              <w:t>Validados</w:t>
            </w:r>
            <w:proofErr w:type="spellEnd"/>
          </w:p>
        </w:tc>
        <w:tc>
          <w:tcPr>
            <w:tcW w:w="1620" w:type="dxa"/>
            <w:tcBorders>
              <w:top w:val="nil"/>
              <w:left w:val="nil"/>
              <w:bottom w:val="single" w:sz="4" w:space="0" w:color="auto"/>
              <w:right w:val="single" w:sz="4" w:space="0" w:color="auto"/>
            </w:tcBorders>
            <w:shd w:val="clear" w:color="auto" w:fill="auto"/>
            <w:noWrap/>
            <w:vAlign w:val="center"/>
          </w:tcPr>
          <w:p w:rsidR="006B1CA7" w:rsidRPr="004B6DCC" w:rsidRDefault="006B1CA7" w:rsidP="004B6DCC">
            <w:pPr>
              <w:spacing w:after="0" w:line="240" w:lineRule="auto"/>
              <w:jc w:val="right"/>
              <w:rPr>
                <w:rFonts w:ascii="Times New Roman" w:eastAsia="Calibri" w:hAnsi="Times New Roman"/>
                <w:lang w:val="en-ZA"/>
              </w:rPr>
            </w:pPr>
            <w:r w:rsidRPr="004B6DCC">
              <w:rPr>
                <w:rFonts w:ascii="Times New Roman" w:eastAsia="Calibri" w:hAnsi="Times New Roman"/>
                <w:lang w:val="en-ZA"/>
              </w:rPr>
              <w:t>2.052</w:t>
            </w:r>
          </w:p>
        </w:tc>
      </w:tr>
      <w:tr w:rsidR="006B1CA7" w:rsidRPr="00E70A5B" w:rsidTr="00B861C8">
        <w:trPr>
          <w:trHeight w:val="255"/>
        </w:trPr>
        <w:tc>
          <w:tcPr>
            <w:tcW w:w="2624" w:type="dxa"/>
            <w:tcBorders>
              <w:top w:val="nil"/>
              <w:left w:val="single" w:sz="4" w:space="0" w:color="auto"/>
              <w:bottom w:val="single" w:sz="4" w:space="0" w:color="auto"/>
              <w:right w:val="single" w:sz="4" w:space="0" w:color="auto"/>
            </w:tcBorders>
            <w:shd w:val="clear" w:color="auto" w:fill="auto"/>
            <w:noWrap/>
            <w:vAlign w:val="center"/>
            <w:hideMark/>
          </w:tcPr>
          <w:p w:rsidR="006B1CA7" w:rsidRPr="004B6DCC" w:rsidRDefault="006B1CA7" w:rsidP="004B6DCC">
            <w:pPr>
              <w:spacing w:after="0" w:line="240" w:lineRule="auto"/>
              <w:rPr>
                <w:rFonts w:ascii="Times New Roman" w:hAnsi="Times New Roman"/>
                <w:lang w:val="en-US"/>
              </w:rPr>
            </w:pPr>
            <w:proofErr w:type="spellStart"/>
            <w:r w:rsidRPr="004B6DCC">
              <w:rPr>
                <w:rFonts w:ascii="Times New Roman" w:hAnsi="Times New Roman"/>
                <w:lang w:val="en-US"/>
              </w:rPr>
              <w:t>Remanescente</w:t>
            </w:r>
            <w:proofErr w:type="spellEnd"/>
          </w:p>
        </w:tc>
        <w:tc>
          <w:tcPr>
            <w:tcW w:w="1620" w:type="dxa"/>
            <w:tcBorders>
              <w:top w:val="nil"/>
              <w:left w:val="nil"/>
              <w:bottom w:val="single" w:sz="4" w:space="0" w:color="auto"/>
              <w:right w:val="single" w:sz="4" w:space="0" w:color="auto"/>
            </w:tcBorders>
            <w:shd w:val="clear" w:color="auto" w:fill="auto"/>
            <w:noWrap/>
            <w:vAlign w:val="center"/>
          </w:tcPr>
          <w:p w:rsidR="006B1CA7" w:rsidRPr="004B6DCC" w:rsidRDefault="006B1CA7" w:rsidP="004B6DCC">
            <w:pPr>
              <w:spacing w:after="0" w:line="240" w:lineRule="auto"/>
              <w:jc w:val="right"/>
              <w:rPr>
                <w:rFonts w:ascii="Times New Roman" w:eastAsia="Calibri" w:hAnsi="Times New Roman"/>
                <w:lang w:val="en-ZA"/>
              </w:rPr>
            </w:pPr>
            <w:r w:rsidRPr="004B6DCC">
              <w:rPr>
                <w:rFonts w:ascii="Times New Roman" w:eastAsia="Calibri" w:hAnsi="Times New Roman"/>
                <w:lang w:val="en-ZA"/>
              </w:rPr>
              <w:t>222</w:t>
            </w:r>
          </w:p>
        </w:tc>
      </w:tr>
      <w:tr w:rsidR="006B1CA7" w:rsidRPr="00E70A5B" w:rsidTr="00B861C8">
        <w:trPr>
          <w:trHeight w:val="255"/>
        </w:trPr>
        <w:tc>
          <w:tcPr>
            <w:tcW w:w="2624" w:type="dxa"/>
            <w:tcBorders>
              <w:top w:val="nil"/>
              <w:left w:val="single" w:sz="4" w:space="0" w:color="auto"/>
              <w:bottom w:val="single" w:sz="4" w:space="0" w:color="auto"/>
              <w:right w:val="single" w:sz="4" w:space="0" w:color="auto"/>
            </w:tcBorders>
            <w:shd w:val="clear" w:color="auto" w:fill="auto"/>
            <w:noWrap/>
            <w:vAlign w:val="center"/>
            <w:hideMark/>
          </w:tcPr>
          <w:p w:rsidR="006B1CA7" w:rsidRPr="004B6DCC" w:rsidRDefault="006B1CA7" w:rsidP="004B6DCC">
            <w:pPr>
              <w:spacing w:after="0" w:line="240" w:lineRule="auto"/>
              <w:rPr>
                <w:rFonts w:ascii="Times New Roman" w:hAnsi="Times New Roman"/>
                <w:b/>
                <w:bCs/>
                <w:lang w:val="en-US"/>
              </w:rPr>
            </w:pPr>
            <w:proofErr w:type="spellStart"/>
            <w:r w:rsidRPr="004B6DCC">
              <w:rPr>
                <w:rFonts w:ascii="Times New Roman" w:hAnsi="Times New Roman"/>
                <w:b/>
                <w:bCs/>
                <w:lang w:val="en-US"/>
              </w:rPr>
              <w:t>Receita</w:t>
            </w:r>
            <w:proofErr w:type="spellEnd"/>
            <w:r w:rsidRPr="004B6DCC">
              <w:rPr>
                <w:rFonts w:ascii="Times New Roman" w:hAnsi="Times New Roman"/>
                <w:b/>
                <w:bCs/>
                <w:lang w:val="en-US"/>
              </w:rPr>
              <w:t xml:space="preserve"> </w:t>
            </w:r>
            <w:proofErr w:type="spellStart"/>
            <w:r w:rsidRPr="004B6DCC">
              <w:rPr>
                <w:rFonts w:ascii="Times New Roman" w:hAnsi="Times New Roman"/>
                <w:b/>
                <w:bCs/>
                <w:lang w:val="en-US"/>
              </w:rPr>
              <w:t>Cobrada</w:t>
            </w:r>
            <w:proofErr w:type="spellEnd"/>
            <w:r w:rsidRPr="004B6DCC">
              <w:rPr>
                <w:rFonts w:ascii="Times New Roman" w:hAnsi="Times New Roman"/>
                <w:b/>
                <w:bCs/>
                <w:lang w:val="en-US"/>
              </w:rPr>
              <w:t xml:space="preserve"> (MT)</w:t>
            </w:r>
          </w:p>
        </w:tc>
        <w:tc>
          <w:tcPr>
            <w:tcW w:w="1620" w:type="dxa"/>
            <w:tcBorders>
              <w:top w:val="nil"/>
              <w:left w:val="nil"/>
              <w:bottom w:val="single" w:sz="4" w:space="0" w:color="auto"/>
              <w:right w:val="single" w:sz="4" w:space="0" w:color="auto"/>
            </w:tcBorders>
            <w:shd w:val="clear" w:color="auto" w:fill="auto"/>
            <w:noWrap/>
            <w:vAlign w:val="center"/>
          </w:tcPr>
          <w:p w:rsidR="006B1CA7" w:rsidRPr="004B6DCC" w:rsidRDefault="006B1CA7" w:rsidP="004B6DCC">
            <w:pPr>
              <w:spacing w:after="0" w:line="240" w:lineRule="auto"/>
              <w:jc w:val="right"/>
              <w:rPr>
                <w:rFonts w:ascii="Times New Roman" w:eastAsia="Calibri" w:hAnsi="Times New Roman"/>
                <w:b/>
                <w:bCs/>
                <w:lang w:val="en-ZA"/>
              </w:rPr>
            </w:pPr>
            <w:r w:rsidRPr="004B6DCC">
              <w:rPr>
                <w:rFonts w:ascii="Times New Roman" w:eastAsia="Calibri" w:hAnsi="Times New Roman"/>
                <w:b/>
                <w:bCs/>
                <w:lang w:val="en-ZA"/>
              </w:rPr>
              <w:t>289.830,00</w:t>
            </w:r>
          </w:p>
        </w:tc>
      </w:tr>
    </w:tbl>
    <w:p w:rsidR="0042280E" w:rsidRPr="004B6DCC" w:rsidRDefault="0042280E" w:rsidP="006B1CA7">
      <w:pPr>
        <w:pStyle w:val="Heading2"/>
        <w:ind w:left="0" w:firstLine="0"/>
        <w:rPr>
          <w:rFonts w:ascii="Times New Roman" w:hAnsi="Times New Roman"/>
          <w:sz w:val="24"/>
          <w:szCs w:val="24"/>
        </w:rPr>
      </w:pPr>
      <w:r w:rsidRPr="004B6DCC">
        <w:rPr>
          <w:rFonts w:ascii="Times New Roman" w:hAnsi="Times New Roman"/>
          <w:sz w:val="24"/>
          <w:szCs w:val="24"/>
        </w:rPr>
        <w:t>SERVIÇO NACIONAL DE SALVAÇÃO PÚBLICA</w:t>
      </w:r>
      <w:bookmarkEnd w:id="30"/>
    </w:p>
    <w:bookmarkEnd w:id="31"/>
    <w:p w:rsidR="006B1CA7" w:rsidRPr="004B6DCC" w:rsidRDefault="006B1CA7" w:rsidP="004B6DCC">
      <w:pPr>
        <w:pStyle w:val="Texto"/>
        <w:rPr>
          <w:rFonts w:ascii="Times New Roman" w:hAnsi="Times New Roman" w:cs="Times New Roman"/>
        </w:rPr>
      </w:pPr>
      <w:r w:rsidRPr="004B6DCC">
        <w:rPr>
          <w:rFonts w:ascii="Times New Roman" w:hAnsi="Times New Roman" w:cs="Times New Roman"/>
        </w:rPr>
        <w:t>Este serviço realizou actividades preventivas, a destacar 07 campanhas de inspecção em estabelecimentos comerciais e socio-enconómicos, 01 palestra. Ainda interviu em 02 casos de acidentes de viaçao no Posto Adminstrativo de Chongoene, 01 remoção de corpo sem vida e actividades de travessia de pessoas e bens das zonas afectadas pelas inundações causadas pelo transbordo das águas do rio Limpopo na região de Magula, Localidade de Nhancutse, para as zonas seguras. A situação manteve-se calma.</w:t>
      </w:r>
    </w:p>
    <w:p w:rsidR="00D06DEB" w:rsidRDefault="00D06DEB" w:rsidP="0042280E">
      <w:pPr>
        <w:jc w:val="both"/>
        <w:rPr>
          <w:rFonts w:ascii="Times New Roman" w:hAnsi="Times New Roman"/>
          <w:b/>
          <w:sz w:val="24"/>
          <w:szCs w:val="24"/>
        </w:rPr>
      </w:pPr>
    </w:p>
    <w:p w:rsidR="00126350" w:rsidRDefault="00126350" w:rsidP="0042280E">
      <w:pPr>
        <w:jc w:val="both"/>
        <w:rPr>
          <w:rFonts w:ascii="Times New Roman" w:hAnsi="Times New Roman"/>
          <w:b/>
          <w:sz w:val="24"/>
          <w:szCs w:val="24"/>
        </w:rPr>
      </w:pPr>
    </w:p>
    <w:p w:rsidR="00126350" w:rsidRDefault="00126350" w:rsidP="0042280E">
      <w:pPr>
        <w:jc w:val="both"/>
        <w:rPr>
          <w:rFonts w:ascii="Times New Roman" w:hAnsi="Times New Roman"/>
          <w:b/>
          <w:sz w:val="24"/>
          <w:szCs w:val="24"/>
        </w:rPr>
      </w:pPr>
    </w:p>
    <w:p w:rsidR="00126350" w:rsidRDefault="00126350" w:rsidP="0042280E">
      <w:pPr>
        <w:jc w:val="both"/>
        <w:rPr>
          <w:rFonts w:ascii="Times New Roman" w:hAnsi="Times New Roman"/>
          <w:b/>
          <w:sz w:val="24"/>
          <w:szCs w:val="24"/>
        </w:rPr>
      </w:pPr>
    </w:p>
    <w:p w:rsidR="00126350" w:rsidRDefault="00126350" w:rsidP="0042280E">
      <w:pPr>
        <w:jc w:val="both"/>
        <w:rPr>
          <w:rFonts w:ascii="Times New Roman" w:hAnsi="Times New Roman"/>
          <w:b/>
          <w:sz w:val="24"/>
          <w:szCs w:val="24"/>
        </w:rPr>
      </w:pPr>
    </w:p>
    <w:p w:rsidR="00126350" w:rsidRDefault="00126350" w:rsidP="0042280E">
      <w:pPr>
        <w:jc w:val="both"/>
        <w:rPr>
          <w:rFonts w:ascii="Times New Roman" w:hAnsi="Times New Roman"/>
          <w:b/>
          <w:sz w:val="24"/>
          <w:szCs w:val="24"/>
        </w:rPr>
      </w:pPr>
    </w:p>
    <w:p w:rsidR="00126350" w:rsidRDefault="00126350" w:rsidP="0042280E">
      <w:pPr>
        <w:jc w:val="both"/>
        <w:rPr>
          <w:rFonts w:ascii="Times New Roman" w:hAnsi="Times New Roman"/>
          <w:b/>
          <w:sz w:val="24"/>
          <w:szCs w:val="24"/>
        </w:rPr>
      </w:pPr>
    </w:p>
    <w:p w:rsidR="00126350" w:rsidRDefault="00126350" w:rsidP="0042280E">
      <w:pPr>
        <w:jc w:val="both"/>
        <w:rPr>
          <w:rFonts w:ascii="Times New Roman" w:hAnsi="Times New Roman"/>
          <w:b/>
          <w:sz w:val="24"/>
          <w:szCs w:val="24"/>
        </w:rPr>
      </w:pPr>
    </w:p>
    <w:p w:rsidR="00126350" w:rsidRPr="00C5330B" w:rsidRDefault="00E33DF9" w:rsidP="00126350">
      <w:pPr>
        <w:spacing w:line="360" w:lineRule="auto"/>
        <w:jc w:val="both"/>
        <w:rPr>
          <w:rFonts w:ascii="Times New Roman" w:hAnsi="Times New Roman"/>
          <w:b/>
        </w:rPr>
      </w:pPr>
      <w:r w:rsidRPr="00AE7190">
        <w:rPr>
          <w:rFonts w:ascii="Times New Roman" w:hAnsi="Times New Roman"/>
          <w:sz w:val="24"/>
        </w:rPr>
        <w:t>Tabela</w:t>
      </w:r>
      <w:r w:rsidR="003D3905">
        <w:rPr>
          <w:rFonts w:ascii="Times New Roman" w:hAnsi="Times New Roman"/>
          <w:sz w:val="24"/>
        </w:rPr>
        <w:t xml:space="preserve"> nº 56</w:t>
      </w:r>
      <w:r>
        <w:rPr>
          <w:rFonts w:ascii="Times New Roman" w:hAnsi="Times New Roman"/>
          <w:sz w:val="24"/>
        </w:rPr>
        <w:t xml:space="preserve"> - </w:t>
      </w:r>
      <w:r w:rsidR="00126350" w:rsidRPr="00C5330B">
        <w:rPr>
          <w:rFonts w:ascii="Times New Roman" w:hAnsi="Times New Roman"/>
          <w:b/>
        </w:rPr>
        <w:t>RESUMO DO MOVIMENTO E DAS RECEITAS - REGISTO CIVIL 2016</w:t>
      </w:r>
    </w:p>
    <w:tbl>
      <w:tblPr>
        <w:tblStyle w:val="TableGrid"/>
        <w:tblpPr w:leftFromText="141" w:rightFromText="141" w:vertAnchor="text" w:horzAnchor="margin" w:tblpX="22" w:tblpY="36"/>
        <w:tblW w:w="10548" w:type="dxa"/>
        <w:tblLayout w:type="fixed"/>
        <w:tblLook w:val="04A0" w:firstRow="1" w:lastRow="0" w:firstColumn="1" w:lastColumn="0" w:noHBand="0" w:noVBand="1"/>
      </w:tblPr>
      <w:tblGrid>
        <w:gridCol w:w="1058"/>
        <w:gridCol w:w="539"/>
        <w:gridCol w:w="582"/>
        <w:gridCol w:w="748"/>
        <w:gridCol w:w="665"/>
        <w:gridCol w:w="582"/>
        <w:gridCol w:w="665"/>
        <w:gridCol w:w="499"/>
        <w:gridCol w:w="665"/>
        <w:gridCol w:w="416"/>
        <w:gridCol w:w="499"/>
        <w:gridCol w:w="499"/>
        <w:gridCol w:w="665"/>
        <w:gridCol w:w="582"/>
        <w:gridCol w:w="582"/>
        <w:gridCol w:w="416"/>
        <w:gridCol w:w="886"/>
      </w:tblGrid>
      <w:tr w:rsidR="00126350" w:rsidRPr="00C5330B" w:rsidTr="00B87A23">
        <w:trPr>
          <w:trHeight w:val="427"/>
        </w:trPr>
        <w:tc>
          <w:tcPr>
            <w:tcW w:w="1058" w:type="dxa"/>
            <w:vMerge w:val="restart"/>
            <w:tcBorders>
              <w:top w:val="single" w:sz="4" w:space="0" w:color="auto"/>
              <w:right w:val="single" w:sz="18" w:space="0" w:color="000000" w:themeColor="text1"/>
            </w:tcBorders>
          </w:tcPr>
          <w:p w:rsidR="00126350" w:rsidRPr="00975106" w:rsidRDefault="00126350" w:rsidP="00126350">
            <w:pPr>
              <w:jc w:val="center"/>
              <w:rPr>
                <w:rFonts w:ascii="Times New Roman" w:hAnsi="Times New Roman"/>
              </w:rPr>
            </w:pPr>
          </w:p>
          <w:p w:rsidR="00126350" w:rsidRPr="00975106" w:rsidRDefault="00126350" w:rsidP="00126350">
            <w:pPr>
              <w:jc w:val="center"/>
              <w:rPr>
                <w:rFonts w:ascii="Times New Roman" w:hAnsi="Times New Roman"/>
              </w:rPr>
            </w:pPr>
            <w:r w:rsidRPr="00975106">
              <w:rPr>
                <w:rFonts w:ascii="Times New Roman" w:hAnsi="Times New Roman"/>
              </w:rPr>
              <w:t xml:space="preserve">DESI </w:t>
            </w:r>
          </w:p>
        </w:tc>
        <w:tc>
          <w:tcPr>
            <w:tcW w:w="2534" w:type="dxa"/>
            <w:gridSpan w:val="4"/>
            <w:tcBorders>
              <w:top w:val="single" w:sz="4" w:space="0" w:color="auto"/>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b/>
              </w:rPr>
            </w:pPr>
            <w:r w:rsidRPr="00975106">
              <w:rPr>
                <w:rFonts w:ascii="Times New Roman" w:hAnsi="Times New Roman"/>
                <w:b/>
              </w:rPr>
              <w:t>NASCIMENTOS</w:t>
            </w:r>
          </w:p>
        </w:tc>
        <w:tc>
          <w:tcPr>
            <w:tcW w:w="582" w:type="dxa"/>
            <w:vMerge w:val="restart"/>
            <w:tcBorders>
              <w:top w:val="single" w:sz="4" w:space="0" w:color="auto"/>
              <w:left w:val="single" w:sz="18" w:space="0" w:color="000000" w:themeColor="text1"/>
              <w:right w:val="single" w:sz="18" w:space="0" w:color="000000" w:themeColor="text1"/>
            </w:tcBorders>
            <w:shd w:val="clear" w:color="auto" w:fill="auto"/>
            <w:textDirection w:val="btLr"/>
          </w:tcPr>
          <w:p w:rsidR="00126350" w:rsidRPr="00975106" w:rsidRDefault="00126350" w:rsidP="00126350">
            <w:pPr>
              <w:ind w:left="113" w:right="113"/>
              <w:jc w:val="center"/>
              <w:rPr>
                <w:rFonts w:ascii="Times New Roman" w:hAnsi="Times New Roman"/>
              </w:rPr>
            </w:pPr>
            <w:r w:rsidRPr="00975106">
              <w:rPr>
                <w:rFonts w:ascii="Times New Roman" w:hAnsi="Times New Roman"/>
              </w:rPr>
              <w:t>Registos de casamentos</w:t>
            </w:r>
          </w:p>
        </w:tc>
        <w:tc>
          <w:tcPr>
            <w:tcW w:w="1164" w:type="dxa"/>
            <w:gridSpan w:val="2"/>
            <w:tcBorders>
              <w:top w:val="single" w:sz="4" w:space="0" w:color="auto"/>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b/>
              </w:rPr>
            </w:pPr>
            <w:r w:rsidRPr="00975106">
              <w:rPr>
                <w:rFonts w:ascii="Times New Roman" w:hAnsi="Times New Roman"/>
                <w:b/>
              </w:rPr>
              <w:t>ÓBITOS</w:t>
            </w:r>
          </w:p>
        </w:tc>
        <w:tc>
          <w:tcPr>
            <w:tcW w:w="1081" w:type="dxa"/>
            <w:gridSpan w:val="2"/>
            <w:tcBorders>
              <w:top w:val="single" w:sz="4" w:space="0" w:color="auto"/>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b/>
              </w:rPr>
            </w:pPr>
            <w:r w:rsidRPr="00975106">
              <w:rPr>
                <w:rFonts w:ascii="Times New Roman" w:hAnsi="Times New Roman"/>
                <w:b/>
              </w:rPr>
              <w:t>CERTIDÕES</w:t>
            </w:r>
          </w:p>
        </w:tc>
        <w:tc>
          <w:tcPr>
            <w:tcW w:w="499" w:type="dxa"/>
            <w:vMerge w:val="restart"/>
            <w:tcBorders>
              <w:top w:val="single" w:sz="4" w:space="0" w:color="auto"/>
              <w:left w:val="single" w:sz="18" w:space="0" w:color="000000" w:themeColor="text1"/>
              <w:right w:val="single" w:sz="18" w:space="0" w:color="000000" w:themeColor="text1"/>
            </w:tcBorders>
            <w:textDirection w:val="btLr"/>
          </w:tcPr>
          <w:p w:rsidR="00126350" w:rsidRPr="00975106" w:rsidRDefault="00126350" w:rsidP="00126350">
            <w:pPr>
              <w:ind w:left="113" w:right="113"/>
              <w:jc w:val="center"/>
              <w:rPr>
                <w:rFonts w:ascii="Times New Roman" w:hAnsi="Times New Roman"/>
              </w:rPr>
            </w:pPr>
            <w:r w:rsidRPr="00975106">
              <w:rPr>
                <w:rFonts w:ascii="Times New Roman" w:hAnsi="Times New Roman"/>
              </w:rPr>
              <w:t>Legitimações e Perfilhações</w:t>
            </w:r>
          </w:p>
        </w:tc>
        <w:tc>
          <w:tcPr>
            <w:tcW w:w="499" w:type="dxa"/>
            <w:vMerge w:val="restart"/>
            <w:tcBorders>
              <w:top w:val="single" w:sz="4" w:space="0" w:color="auto"/>
              <w:left w:val="single" w:sz="18" w:space="0" w:color="000000" w:themeColor="text1"/>
              <w:right w:val="single" w:sz="18" w:space="0" w:color="000000" w:themeColor="text1"/>
            </w:tcBorders>
            <w:textDirection w:val="btLr"/>
          </w:tcPr>
          <w:p w:rsidR="00126350" w:rsidRPr="00975106" w:rsidRDefault="00126350" w:rsidP="00126350">
            <w:pPr>
              <w:ind w:left="113" w:right="113"/>
              <w:jc w:val="center"/>
              <w:rPr>
                <w:rFonts w:ascii="Times New Roman" w:hAnsi="Times New Roman"/>
              </w:rPr>
            </w:pPr>
            <w:r w:rsidRPr="00975106">
              <w:rPr>
                <w:rFonts w:ascii="Times New Roman" w:hAnsi="Times New Roman"/>
              </w:rPr>
              <w:t>Cédulas Pessoais</w:t>
            </w:r>
          </w:p>
        </w:tc>
        <w:tc>
          <w:tcPr>
            <w:tcW w:w="665" w:type="dxa"/>
            <w:vMerge w:val="restart"/>
            <w:tcBorders>
              <w:top w:val="single" w:sz="4" w:space="0" w:color="auto"/>
              <w:left w:val="single" w:sz="18" w:space="0" w:color="000000" w:themeColor="text1"/>
              <w:right w:val="single" w:sz="18" w:space="0" w:color="000000" w:themeColor="text1"/>
            </w:tcBorders>
            <w:textDirection w:val="btLr"/>
          </w:tcPr>
          <w:p w:rsidR="00126350" w:rsidRPr="00975106" w:rsidRDefault="00126350" w:rsidP="00126350">
            <w:pPr>
              <w:ind w:left="113" w:right="113"/>
              <w:jc w:val="center"/>
              <w:rPr>
                <w:rFonts w:ascii="Times New Roman" w:hAnsi="Times New Roman"/>
              </w:rPr>
            </w:pPr>
            <w:r w:rsidRPr="00975106">
              <w:rPr>
                <w:rFonts w:ascii="Times New Roman" w:hAnsi="Times New Roman"/>
              </w:rPr>
              <w:t>Actos não Especificados</w:t>
            </w:r>
          </w:p>
        </w:tc>
        <w:tc>
          <w:tcPr>
            <w:tcW w:w="582" w:type="dxa"/>
            <w:vMerge w:val="restart"/>
            <w:tcBorders>
              <w:top w:val="single" w:sz="4" w:space="0" w:color="auto"/>
              <w:left w:val="single" w:sz="18" w:space="0" w:color="000000" w:themeColor="text1"/>
              <w:right w:val="single" w:sz="18" w:space="0" w:color="000000" w:themeColor="text1"/>
            </w:tcBorders>
            <w:textDirection w:val="btLr"/>
          </w:tcPr>
          <w:p w:rsidR="00126350" w:rsidRPr="00975106" w:rsidRDefault="00126350" w:rsidP="00126350">
            <w:pPr>
              <w:ind w:left="113" w:right="113"/>
              <w:jc w:val="center"/>
              <w:rPr>
                <w:rFonts w:ascii="Times New Roman" w:hAnsi="Times New Roman"/>
              </w:rPr>
            </w:pPr>
            <w:r w:rsidRPr="00975106">
              <w:rPr>
                <w:rFonts w:ascii="Times New Roman" w:hAnsi="Times New Roman"/>
              </w:rPr>
              <w:t>Transcrições Diversas</w:t>
            </w:r>
          </w:p>
        </w:tc>
        <w:tc>
          <w:tcPr>
            <w:tcW w:w="1884" w:type="dxa"/>
            <w:gridSpan w:val="3"/>
            <w:tcBorders>
              <w:top w:val="single" w:sz="4" w:space="0" w:color="auto"/>
              <w:left w:val="single" w:sz="18" w:space="0" w:color="000000" w:themeColor="text1"/>
              <w:bottom w:val="nil"/>
            </w:tcBorders>
          </w:tcPr>
          <w:p w:rsidR="00126350" w:rsidRPr="00975106" w:rsidRDefault="00126350" w:rsidP="00126350"/>
        </w:tc>
      </w:tr>
      <w:tr w:rsidR="00126350" w:rsidRPr="00C5330B" w:rsidTr="00B87A23">
        <w:trPr>
          <w:cantSplit/>
          <w:trHeight w:val="1361"/>
        </w:trPr>
        <w:tc>
          <w:tcPr>
            <w:tcW w:w="1058" w:type="dxa"/>
            <w:vMerge/>
            <w:tcBorders>
              <w:right w:val="single" w:sz="18" w:space="0" w:color="000000" w:themeColor="text1"/>
            </w:tcBorders>
          </w:tcPr>
          <w:p w:rsidR="00126350" w:rsidRPr="00975106" w:rsidRDefault="00126350" w:rsidP="00126350">
            <w:pPr>
              <w:jc w:val="center"/>
              <w:rPr>
                <w:rFonts w:ascii="Times New Roman" w:hAnsi="Times New Roman"/>
              </w:rPr>
            </w:pPr>
          </w:p>
        </w:tc>
        <w:tc>
          <w:tcPr>
            <w:tcW w:w="539" w:type="dxa"/>
            <w:tcBorders>
              <w:left w:val="single" w:sz="18" w:space="0" w:color="000000" w:themeColor="text1"/>
            </w:tcBorders>
            <w:textDirection w:val="btLr"/>
          </w:tcPr>
          <w:p w:rsidR="00126350" w:rsidRPr="00975106" w:rsidRDefault="00126350" w:rsidP="00126350">
            <w:pPr>
              <w:ind w:left="113" w:right="113"/>
              <w:jc w:val="center"/>
              <w:rPr>
                <w:rFonts w:ascii="Times New Roman" w:hAnsi="Times New Roman"/>
              </w:rPr>
            </w:pPr>
            <w:r w:rsidRPr="00975106">
              <w:rPr>
                <w:rFonts w:ascii="Times New Roman" w:hAnsi="Times New Roman"/>
              </w:rPr>
              <w:t xml:space="preserve">  GRATUÍTOS </w:t>
            </w:r>
          </w:p>
        </w:tc>
        <w:tc>
          <w:tcPr>
            <w:tcW w:w="582" w:type="dxa"/>
            <w:textDirection w:val="btLr"/>
          </w:tcPr>
          <w:p w:rsidR="00126350" w:rsidRPr="00975106" w:rsidRDefault="00126350" w:rsidP="00126350">
            <w:pPr>
              <w:ind w:left="113" w:right="113"/>
              <w:jc w:val="center"/>
              <w:rPr>
                <w:rFonts w:ascii="Times New Roman" w:hAnsi="Times New Roman"/>
              </w:rPr>
            </w:pPr>
            <w:r w:rsidRPr="00975106">
              <w:rPr>
                <w:rFonts w:ascii="Times New Roman" w:hAnsi="Times New Roman"/>
              </w:rPr>
              <w:t>Menores de 0 a 120 dias</w:t>
            </w:r>
          </w:p>
        </w:tc>
        <w:tc>
          <w:tcPr>
            <w:tcW w:w="748" w:type="dxa"/>
            <w:textDirection w:val="btLr"/>
          </w:tcPr>
          <w:p w:rsidR="00126350" w:rsidRPr="00975106" w:rsidRDefault="00126350" w:rsidP="00126350">
            <w:pPr>
              <w:ind w:left="113" w:right="113"/>
              <w:rPr>
                <w:rFonts w:ascii="Times New Roman" w:hAnsi="Times New Roman"/>
              </w:rPr>
            </w:pPr>
            <w:r w:rsidRPr="00975106">
              <w:rPr>
                <w:rFonts w:ascii="Times New Roman" w:hAnsi="Times New Roman"/>
              </w:rPr>
              <w:t xml:space="preserve">Menores de 1 </w:t>
            </w:r>
            <w:proofErr w:type="gramStart"/>
            <w:r w:rsidRPr="00975106">
              <w:rPr>
                <w:rFonts w:ascii="Times New Roman" w:hAnsi="Times New Roman"/>
              </w:rPr>
              <w:t>ano    a</w:t>
            </w:r>
            <w:proofErr w:type="gramEnd"/>
            <w:r w:rsidRPr="00975106">
              <w:rPr>
                <w:rFonts w:ascii="Times New Roman" w:hAnsi="Times New Roman"/>
              </w:rPr>
              <w:t>)</w:t>
            </w:r>
          </w:p>
        </w:tc>
        <w:tc>
          <w:tcPr>
            <w:tcW w:w="665" w:type="dxa"/>
            <w:tcBorders>
              <w:right w:val="single" w:sz="18" w:space="0" w:color="000000" w:themeColor="text1"/>
            </w:tcBorders>
            <w:textDirection w:val="btLr"/>
          </w:tcPr>
          <w:p w:rsidR="00126350" w:rsidRPr="00975106" w:rsidRDefault="00126350" w:rsidP="00126350">
            <w:pPr>
              <w:ind w:left="113" w:right="113"/>
              <w:jc w:val="center"/>
              <w:rPr>
                <w:rFonts w:ascii="Times New Roman" w:hAnsi="Times New Roman"/>
              </w:rPr>
            </w:pPr>
            <w:r w:rsidRPr="00975106">
              <w:rPr>
                <w:rFonts w:ascii="Times New Roman" w:hAnsi="Times New Roman"/>
              </w:rPr>
              <w:t xml:space="preserve">Maiores de 1 ano </w:t>
            </w:r>
          </w:p>
          <w:p w:rsidR="00126350" w:rsidRPr="00975106" w:rsidRDefault="00126350" w:rsidP="00126350">
            <w:pPr>
              <w:pStyle w:val="ListParagraph"/>
              <w:ind w:right="113"/>
              <w:rPr>
                <w:rFonts w:ascii="Times New Roman" w:hAnsi="Times New Roman"/>
              </w:rPr>
            </w:pPr>
            <w:r w:rsidRPr="00975106">
              <w:rPr>
                <w:rFonts w:ascii="Times New Roman" w:hAnsi="Times New Roman"/>
              </w:rPr>
              <w:t>b)</w:t>
            </w:r>
          </w:p>
          <w:p w:rsidR="00126350" w:rsidRPr="00975106" w:rsidRDefault="00126350" w:rsidP="00126350">
            <w:pPr>
              <w:ind w:left="113" w:right="113"/>
              <w:jc w:val="center"/>
              <w:rPr>
                <w:rFonts w:ascii="Times New Roman" w:hAnsi="Times New Roman"/>
              </w:rPr>
            </w:pPr>
          </w:p>
        </w:tc>
        <w:tc>
          <w:tcPr>
            <w:tcW w:w="582" w:type="dxa"/>
            <w:vMerge/>
            <w:tcBorders>
              <w:left w:val="single" w:sz="18" w:space="0" w:color="000000" w:themeColor="text1"/>
              <w:right w:val="single" w:sz="18" w:space="0" w:color="000000" w:themeColor="text1"/>
            </w:tcBorders>
            <w:shd w:val="clear" w:color="auto" w:fill="auto"/>
          </w:tcPr>
          <w:p w:rsidR="00126350" w:rsidRPr="00975106" w:rsidRDefault="00126350" w:rsidP="00126350">
            <w:pPr>
              <w:jc w:val="center"/>
              <w:rPr>
                <w:rFonts w:ascii="Times New Roman" w:hAnsi="Times New Roman"/>
                <w:b/>
              </w:rPr>
            </w:pPr>
          </w:p>
        </w:tc>
        <w:tc>
          <w:tcPr>
            <w:tcW w:w="665" w:type="dxa"/>
            <w:tcBorders>
              <w:left w:val="single" w:sz="18" w:space="0" w:color="000000" w:themeColor="text1"/>
            </w:tcBorders>
            <w:textDirection w:val="btLr"/>
          </w:tcPr>
          <w:p w:rsidR="00126350" w:rsidRPr="00975106" w:rsidRDefault="00126350" w:rsidP="00126350">
            <w:pPr>
              <w:ind w:left="360" w:right="113"/>
              <w:jc w:val="center"/>
              <w:rPr>
                <w:rFonts w:ascii="Times New Roman" w:hAnsi="Times New Roman"/>
              </w:rPr>
            </w:pPr>
            <w:r w:rsidRPr="00975106">
              <w:rPr>
                <w:rFonts w:ascii="Times New Roman" w:hAnsi="Times New Roman"/>
              </w:rPr>
              <w:t xml:space="preserve">Menores de 1 </w:t>
            </w:r>
            <w:proofErr w:type="gramStart"/>
            <w:r w:rsidRPr="00975106">
              <w:rPr>
                <w:rFonts w:ascii="Times New Roman" w:hAnsi="Times New Roman"/>
              </w:rPr>
              <w:t>ano                c</w:t>
            </w:r>
            <w:proofErr w:type="gramEnd"/>
            <w:r w:rsidRPr="00975106">
              <w:rPr>
                <w:rFonts w:ascii="Times New Roman" w:hAnsi="Times New Roman"/>
              </w:rPr>
              <w:t xml:space="preserve">)   </w:t>
            </w:r>
          </w:p>
        </w:tc>
        <w:tc>
          <w:tcPr>
            <w:tcW w:w="499" w:type="dxa"/>
            <w:tcBorders>
              <w:right w:val="single" w:sz="18" w:space="0" w:color="000000" w:themeColor="text1"/>
            </w:tcBorders>
            <w:textDirection w:val="btLr"/>
          </w:tcPr>
          <w:p w:rsidR="00126350" w:rsidRPr="00975106" w:rsidRDefault="00126350" w:rsidP="00126350">
            <w:pPr>
              <w:ind w:left="113" w:right="113"/>
              <w:jc w:val="center"/>
              <w:rPr>
                <w:rFonts w:ascii="Times New Roman" w:hAnsi="Times New Roman"/>
              </w:rPr>
            </w:pPr>
            <w:r w:rsidRPr="00975106">
              <w:rPr>
                <w:rFonts w:ascii="Times New Roman" w:hAnsi="Times New Roman"/>
              </w:rPr>
              <w:t>Maiores de 1 ano d)</w:t>
            </w:r>
          </w:p>
        </w:tc>
        <w:tc>
          <w:tcPr>
            <w:tcW w:w="665" w:type="dxa"/>
            <w:tcBorders>
              <w:left w:val="single" w:sz="18" w:space="0" w:color="000000" w:themeColor="text1"/>
            </w:tcBorders>
            <w:textDirection w:val="btLr"/>
          </w:tcPr>
          <w:p w:rsidR="00126350" w:rsidRPr="00975106" w:rsidRDefault="00126350" w:rsidP="00126350">
            <w:pPr>
              <w:ind w:left="113" w:right="113"/>
              <w:jc w:val="center"/>
              <w:rPr>
                <w:rFonts w:ascii="Times New Roman" w:hAnsi="Times New Roman"/>
              </w:rPr>
            </w:pPr>
            <w:r w:rsidRPr="00975106">
              <w:rPr>
                <w:rFonts w:ascii="Times New Roman" w:hAnsi="Times New Roman"/>
              </w:rPr>
              <w:t>Não GRATUÍTAS</w:t>
            </w:r>
          </w:p>
        </w:tc>
        <w:tc>
          <w:tcPr>
            <w:tcW w:w="416" w:type="dxa"/>
            <w:tcBorders>
              <w:right w:val="single" w:sz="18" w:space="0" w:color="000000" w:themeColor="text1"/>
            </w:tcBorders>
            <w:textDirection w:val="btLr"/>
          </w:tcPr>
          <w:p w:rsidR="00126350" w:rsidRPr="00975106" w:rsidRDefault="00126350" w:rsidP="00126350">
            <w:pPr>
              <w:ind w:left="113" w:right="113"/>
              <w:jc w:val="center"/>
              <w:rPr>
                <w:rFonts w:ascii="Times New Roman" w:hAnsi="Times New Roman"/>
              </w:rPr>
            </w:pPr>
            <w:r w:rsidRPr="00975106">
              <w:rPr>
                <w:rFonts w:ascii="Times New Roman" w:hAnsi="Times New Roman"/>
              </w:rPr>
              <w:t xml:space="preserve">GRATUÍTAS </w:t>
            </w:r>
          </w:p>
        </w:tc>
        <w:tc>
          <w:tcPr>
            <w:tcW w:w="499" w:type="dxa"/>
            <w:vMerge/>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b/>
              </w:rPr>
            </w:pPr>
          </w:p>
        </w:tc>
        <w:tc>
          <w:tcPr>
            <w:tcW w:w="499" w:type="dxa"/>
            <w:vMerge/>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b/>
              </w:rPr>
            </w:pPr>
          </w:p>
        </w:tc>
        <w:tc>
          <w:tcPr>
            <w:tcW w:w="665" w:type="dxa"/>
            <w:vMerge/>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b/>
              </w:rPr>
            </w:pPr>
          </w:p>
        </w:tc>
        <w:tc>
          <w:tcPr>
            <w:tcW w:w="582" w:type="dxa"/>
            <w:vMerge/>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b/>
              </w:rPr>
            </w:pPr>
          </w:p>
        </w:tc>
        <w:tc>
          <w:tcPr>
            <w:tcW w:w="582" w:type="dxa"/>
            <w:textDirection w:val="btLr"/>
          </w:tcPr>
          <w:p w:rsidR="00126350" w:rsidRPr="00975106" w:rsidRDefault="00126350" w:rsidP="00126350">
            <w:pPr>
              <w:ind w:left="113" w:right="113"/>
              <w:jc w:val="center"/>
              <w:rPr>
                <w:rFonts w:ascii="Times New Roman" w:hAnsi="Times New Roman"/>
              </w:rPr>
            </w:pPr>
            <w:r w:rsidRPr="00975106">
              <w:rPr>
                <w:rFonts w:ascii="Times New Roman" w:hAnsi="Times New Roman"/>
              </w:rPr>
              <w:t>Administrativo</w:t>
            </w:r>
          </w:p>
        </w:tc>
        <w:tc>
          <w:tcPr>
            <w:tcW w:w="416" w:type="dxa"/>
            <w:tcBorders>
              <w:right w:val="single" w:sz="18" w:space="0" w:color="000000" w:themeColor="text1"/>
            </w:tcBorders>
            <w:textDirection w:val="btLr"/>
          </w:tcPr>
          <w:p w:rsidR="00126350" w:rsidRPr="00975106" w:rsidRDefault="00126350" w:rsidP="00126350">
            <w:pPr>
              <w:ind w:left="113" w:right="113"/>
              <w:jc w:val="center"/>
              <w:rPr>
                <w:rFonts w:ascii="Times New Roman" w:hAnsi="Times New Roman"/>
              </w:rPr>
            </w:pPr>
            <w:r w:rsidRPr="00975106">
              <w:rPr>
                <w:rFonts w:ascii="Times New Roman" w:hAnsi="Times New Roman"/>
              </w:rPr>
              <w:t xml:space="preserve">Especial </w:t>
            </w:r>
          </w:p>
        </w:tc>
        <w:tc>
          <w:tcPr>
            <w:tcW w:w="886" w:type="dxa"/>
            <w:tcBorders>
              <w:top w:val="nil"/>
              <w:left w:val="single" w:sz="18" w:space="0" w:color="000000" w:themeColor="text1"/>
              <w:right w:val="single" w:sz="12" w:space="0" w:color="auto"/>
            </w:tcBorders>
          </w:tcPr>
          <w:p w:rsidR="00126350" w:rsidRPr="00975106" w:rsidRDefault="00126350" w:rsidP="00126350">
            <w:pPr>
              <w:spacing w:line="360" w:lineRule="auto"/>
              <w:ind w:left="12"/>
              <w:jc w:val="center"/>
              <w:rPr>
                <w:rFonts w:ascii="Times New Roman" w:hAnsi="Times New Roman"/>
              </w:rPr>
            </w:pPr>
            <w:r w:rsidRPr="00975106">
              <w:rPr>
                <w:rFonts w:ascii="Times New Roman" w:hAnsi="Times New Roman"/>
              </w:rPr>
              <w:t>TOTAL DA RECEITA</w:t>
            </w:r>
          </w:p>
          <w:p w:rsidR="00126350" w:rsidRPr="00975106" w:rsidRDefault="00126350" w:rsidP="00126350">
            <w:pPr>
              <w:spacing w:line="360" w:lineRule="auto"/>
              <w:jc w:val="center"/>
              <w:rPr>
                <w:rFonts w:ascii="Times New Roman" w:hAnsi="Times New Roman"/>
              </w:rPr>
            </w:pPr>
            <w:r w:rsidRPr="00975106">
              <w:rPr>
                <w:rFonts w:ascii="Times New Roman" w:hAnsi="Times New Roman"/>
              </w:rPr>
              <w:t>COBRADA</w:t>
            </w:r>
          </w:p>
          <w:p w:rsidR="00126350" w:rsidRPr="00975106" w:rsidRDefault="00126350" w:rsidP="00126350">
            <w:pPr>
              <w:spacing w:line="360" w:lineRule="auto"/>
              <w:jc w:val="center"/>
              <w:rPr>
                <w:rFonts w:ascii="Times New Roman" w:hAnsi="Times New Roman"/>
              </w:rPr>
            </w:pPr>
          </w:p>
          <w:p w:rsidR="00126350" w:rsidRPr="00975106" w:rsidRDefault="00126350" w:rsidP="00126350">
            <w:pPr>
              <w:spacing w:line="360" w:lineRule="auto"/>
              <w:jc w:val="center"/>
              <w:rPr>
                <w:rFonts w:ascii="Times New Roman" w:hAnsi="Times New Roman"/>
              </w:rPr>
            </w:pPr>
          </w:p>
        </w:tc>
      </w:tr>
      <w:tr w:rsidR="00126350" w:rsidRPr="00C5330B" w:rsidTr="00B87A23">
        <w:trPr>
          <w:trHeight w:val="366"/>
        </w:trPr>
        <w:tc>
          <w:tcPr>
            <w:tcW w:w="1058" w:type="dxa"/>
            <w:tcBorders>
              <w:right w:val="single" w:sz="18" w:space="0" w:color="000000" w:themeColor="text1"/>
            </w:tcBorders>
          </w:tcPr>
          <w:p w:rsidR="00126350" w:rsidRPr="00975106" w:rsidRDefault="00126350" w:rsidP="00126350">
            <w:pPr>
              <w:jc w:val="center"/>
              <w:rPr>
                <w:rFonts w:ascii="Times New Roman" w:hAnsi="Times New Roman"/>
                <w:b/>
              </w:rPr>
            </w:pPr>
            <w:r w:rsidRPr="00975106">
              <w:rPr>
                <w:rFonts w:ascii="Times New Roman" w:hAnsi="Times New Roman"/>
                <w:b/>
              </w:rPr>
              <w:t>Janeiro</w:t>
            </w:r>
          </w:p>
        </w:tc>
        <w:tc>
          <w:tcPr>
            <w:tcW w:w="539" w:type="dxa"/>
            <w:tcBorders>
              <w:lef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16</w:t>
            </w:r>
          </w:p>
        </w:tc>
        <w:tc>
          <w:tcPr>
            <w:tcW w:w="582" w:type="dxa"/>
          </w:tcPr>
          <w:p w:rsidR="00126350" w:rsidRPr="00975106" w:rsidRDefault="00126350" w:rsidP="00126350">
            <w:pPr>
              <w:jc w:val="center"/>
              <w:rPr>
                <w:rFonts w:ascii="Times New Roman" w:hAnsi="Times New Roman"/>
              </w:rPr>
            </w:pPr>
            <w:r w:rsidRPr="00975106">
              <w:rPr>
                <w:rFonts w:ascii="Times New Roman" w:hAnsi="Times New Roman"/>
              </w:rPr>
              <w:t>16</w:t>
            </w:r>
          </w:p>
        </w:tc>
        <w:tc>
          <w:tcPr>
            <w:tcW w:w="748" w:type="dxa"/>
          </w:tcPr>
          <w:p w:rsidR="00126350" w:rsidRPr="00975106" w:rsidRDefault="00126350" w:rsidP="00126350">
            <w:pPr>
              <w:jc w:val="center"/>
              <w:rPr>
                <w:rFonts w:ascii="Times New Roman" w:hAnsi="Times New Roman"/>
              </w:rPr>
            </w:pPr>
            <w:r w:rsidRPr="00975106">
              <w:rPr>
                <w:rFonts w:ascii="Times New Roman" w:hAnsi="Times New Roman"/>
              </w:rPr>
              <w:t>848</w:t>
            </w:r>
          </w:p>
        </w:tc>
        <w:tc>
          <w:tcPr>
            <w:tcW w:w="665" w:type="dxa"/>
            <w:tcBorders>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97</w:t>
            </w:r>
          </w:p>
        </w:tc>
        <w:tc>
          <w:tcPr>
            <w:tcW w:w="582"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2</w:t>
            </w:r>
          </w:p>
        </w:tc>
        <w:tc>
          <w:tcPr>
            <w:tcW w:w="665" w:type="dxa"/>
            <w:tcBorders>
              <w:lef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1</w:t>
            </w:r>
          </w:p>
        </w:tc>
        <w:tc>
          <w:tcPr>
            <w:tcW w:w="499" w:type="dxa"/>
            <w:tcBorders>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21</w:t>
            </w:r>
          </w:p>
        </w:tc>
        <w:tc>
          <w:tcPr>
            <w:tcW w:w="665" w:type="dxa"/>
            <w:tcBorders>
              <w:lef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814</w:t>
            </w:r>
          </w:p>
        </w:tc>
        <w:tc>
          <w:tcPr>
            <w:tcW w:w="416" w:type="dxa"/>
            <w:tcBorders>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4</w:t>
            </w:r>
          </w:p>
        </w:tc>
        <w:tc>
          <w:tcPr>
            <w:tcW w:w="499"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9</w:t>
            </w:r>
          </w:p>
        </w:tc>
        <w:tc>
          <w:tcPr>
            <w:tcW w:w="499"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w:t>
            </w:r>
          </w:p>
        </w:tc>
        <w:tc>
          <w:tcPr>
            <w:tcW w:w="665"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105</w:t>
            </w:r>
          </w:p>
        </w:tc>
        <w:tc>
          <w:tcPr>
            <w:tcW w:w="582"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5</w:t>
            </w:r>
          </w:p>
        </w:tc>
        <w:tc>
          <w:tcPr>
            <w:tcW w:w="582" w:type="dxa"/>
          </w:tcPr>
          <w:p w:rsidR="00126350" w:rsidRPr="00975106" w:rsidRDefault="00126350" w:rsidP="00126350">
            <w:pPr>
              <w:jc w:val="center"/>
              <w:rPr>
                <w:rFonts w:ascii="Times New Roman" w:hAnsi="Times New Roman"/>
              </w:rPr>
            </w:pPr>
            <w:r w:rsidRPr="00975106">
              <w:rPr>
                <w:rFonts w:ascii="Times New Roman" w:hAnsi="Times New Roman"/>
              </w:rPr>
              <w:t>105</w:t>
            </w:r>
          </w:p>
        </w:tc>
        <w:tc>
          <w:tcPr>
            <w:tcW w:w="416" w:type="dxa"/>
            <w:tcBorders>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7</w:t>
            </w:r>
          </w:p>
        </w:tc>
        <w:tc>
          <w:tcPr>
            <w:tcW w:w="886" w:type="dxa"/>
            <w:tcBorders>
              <w:left w:val="single" w:sz="18" w:space="0" w:color="000000" w:themeColor="text1"/>
              <w:right w:val="single" w:sz="12" w:space="0" w:color="auto"/>
            </w:tcBorders>
          </w:tcPr>
          <w:p w:rsidR="00126350" w:rsidRPr="00975106" w:rsidRDefault="00975106" w:rsidP="00126350">
            <w:pPr>
              <w:jc w:val="center"/>
              <w:rPr>
                <w:rFonts w:ascii="Times New Roman" w:hAnsi="Times New Roman"/>
                <w:b/>
              </w:rPr>
            </w:pPr>
            <w:r>
              <w:rPr>
                <w:rFonts w:ascii="Times New Roman" w:hAnsi="Times New Roman"/>
                <w:b/>
              </w:rPr>
              <w:t>112.990</w:t>
            </w:r>
          </w:p>
        </w:tc>
      </w:tr>
      <w:tr w:rsidR="00126350" w:rsidRPr="00C5330B" w:rsidTr="00B87A23">
        <w:trPr>
          <w:trHeight w:val="357"/>
        </w:trPr>
        <w:tc>
          <w:tcPr>
            <w:tcW w:w="1058" w:type="dxa"/>
            <w:tcBorders>
              <w:right w:val="single" w:sz="18" w:space="0" w:color="000000" w:themeColor="text1"/>
            </w:tcBorders>
          </w:tcPr>
          <w:p w:rsidR="00126350" w:rsidRPr="00975106" w:rsidRDefault="00126350" w:rsidP="00126350">
            <w:pPr>
              <w:jc w:val="center"/>
              <w:rPr>
                <w:rFonts w:ascii="Times New Roman" w:hAnsi="Times New Roman"/>
                <w:b/>
              </w:rPr>
            </w:pPr>
            <w:r w:rsidRPr="00975106">
              <w:rPr>
                <w:rFonts w:ascii="Times New Roman" w:hAnsi="Times New Roman"/>
                <w:b/>
              </w:rPr>
              <w:t>Fevereiro</w:t>
            </w:r>
          </w:p>
        </w:tc>
        <w:tc>
          <w:tcPr>
            <w:tcW w:w="539" w:type="dxa"/>
            <w:tcBorders>
              <w:lef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16</w:t>
            </w:r>
          </w:p>
        </w:tc>
        <w:tc>
          <w:tcPr>
            <w:tcW w:w="582" w:type="dxa"/>
          </w:tcPr>
          <w:p w:rsidR="00126350" w:rsidRPr="00975106" w:rsidRDefault="00126350" w:rsidP="00126350">
            <w:pPr>
              <w:jc w:val="center"/>
              <w:rPr>
                <w:rFonts w:ascii="Times New Roman" w:hAnsi="Times New Roman"/>
              </w:rPr>
            </w:pPr>
            <w:r w:rsidRPr="00975106">
              <w:rPr>
                <w:rFonts w:ascii="Times New Roman" w:hAnsi="Times New Roman"/>
              </w:rPr>
              <w:t>16</w:t>
            </w:r>
          </w:p>
        </w:tc>
        <w:tc>
          <w:tcPr>
            <w:tcW w:w="748" w:type="dxa"/>
          </w:tcPr>
          <w:p w:rsidR="00126350" w:rsidRPr="00975106" w:rsidRDefault="00126350" w:rsidP="00126350">
            <w:pPr>
              <w:jc w:val="center"/>
              <w:rPr>
                <w:rFonts w:ascii="Times New Roman" w:hAnsi="Times New Roman"/>
              </w:rPr>
            </w:pPr>
            <w:r w:rsidRPr="00975106">
              <w:rPr>
                <w:rFonts w:ascii="Times New Roman" w:hAnsi="Times New Roman"/>
              </w:rPr>
              <w:t>379</w:t>
            </w:r>
          </w:p>
        </w:tc>
        <w:tc>
          <w:tcPr>
            <w:tcW w:w="665" w:type="dxa"/>
            <w:tcBorders>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68</w:t>
            </w:r>
          </w:p>
        </w:tc>
        <w:tc>
          <w:tcPr>
            <w:tcW w:w="582"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1</w:t>
            </w:r>
          </w:p>
        </w:tc>
        <w:tc>
          <w:tcPr>
            <w:tcW w:w="665" w:type="dxa"/>
            <w:tcBorders>
              <w:lef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3</w:t>
            </w:r>
          </w:p>
        </w:tc>
        <w:tc>
          <w:tcPr>
            <w:tcW w:w="499" w:type="dxa"/>
            <w:tcBorders>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25</w:t>
            </w:r>
          </w:p>
        </w:tc>
        <w:tc>
          <w:tcPr>
            <w:tcW w:w="665" w:type="dxa"/>
            <w:tcBorders>
              <w:lef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169</w:t>
            </w:r>
          </w:p>
        </w:tc>
        <w:tc>
          <w:tcPr>
            <w:tcW w:w="416" w:type="dxa"/>
            <w:tcBorders>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4</w:t>
            </w:r>
          </w:p>
        </w:tc>
        <w:tc>
          <w:tcPr>
            <w:tcW w:w="499"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3</w:t>
            </w:r>
          </w:p>
        </w:tc>
        <w:tc>
          <w:tcPr>
            <w:tcW w:w="499"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1</w:t>
            </w:r>
          </w:p>
        </w:tc>
        <w:tc>
          <w:tcPr>
            <w:tcW w:w="665"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49</w:t>
            </w:r>
          </w:p>
        </w:tc>
        <w:tc>
          <w:tcPr>
            <w:tcW w:w="582"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w:t>
            </w:r>
          </w:p>
        </w:tc>
        <w:tc>
          <w:tcPr>
            <w:tcW w:w="582" w:type="dxa"/>
          </w:tcPr>
          <w:p w:rsidR="00126350" w:rsidRPr="00975106" w:rsidRDefault="00126350" w:rsidP="00126350">
            <w:pPr>
              <w:jc w:val="center"/>
              <w:rPr>
                <w:rFonts w:ascii="Times New Roman" w:hAnsi="Times New Roman"/>
              </w:rPr>
            </w:pPr>
            <w:r w:rsidRPr="00975106">
              <w:rPr>
                <w:rFonts w:ascii="Times New Roman" w:hAnsi="Times New Roman"/>
              </w:rPr>
              <w:t>59</w:t>
            </w:r>
          </w:p>
        </w:tc>
        <w:tc>
          <w:tcPr>
            <w:tcW w:w="416" w:type="dxa"/>
            <w:tcBorders>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2</w:t>
            </w:r>
          </w:p>
        </w:tc>
        <w:tc>
          <w:tcPr>
            <w:tcW w:w="886" w:type="dxa"/>
            <w:tcBorders>
              <w:left w:val="single" w:sz="18" w:space="0" w:color="000000" w:themeColor="text1"/>
              <w:right w:val="single" w:sz="12" w:space="0" w:color="auto"/>
            </w:tcBorders>
          </w:tcPr>
          <w:p w:rsidR="00126350" w:rsidRPr="00975106" w:rsidRDefault="00975106" w:rsidP="00126350">
            <w:pPr>
              <w:jc w:val="center"/>
              <w:rPr>
                <w:rFonts w:ascii="Times New Roman" w:hAnsi="Times New Roman"/>
                <w:b/>
              </w:rPr>
            </w:pPr>
            <w:r>
              <w:rPr>
                <w:rFonts w:ascii="Times New Roman" w:hAnsi="Times New Roman"/>
                <w:b/>
              </w:rPr>
              <w:t>75.047,</w:t>
            </w:r>
          </w:p>
        </w:tc>
      </w:tr>
      <w:tr w:rsidR="00126350" w:rsidRPr="00C5330B" w:rsidTr="00B87A23">
        <w:trPr>
          <w:trHeight w:val="468"/>
        </w:trPr>
        <w:tc>
          <w:tcPr>
            <w:tcW w:w="1058" w:type="dxa"/>
            <w:tcBorders>
              <w:right w:val="single" w:sz="18" w:space="0" w:color="000000" w:themeColor="text1"/>
            </w:tcBorders>
          </w:tcPr>
          <w:p w:rsidR="00126350" w:rsidRPr="00975106" w:rsidRDefault="00126350" w:rsidP="00126350">
            <w:pPr>
              <w:jc w:val="center"/>
              <w:rPr>
                <w:rFonts w:ascii="Times New Roman" w:hAnsi="Times New Roman"/>
                <w:b/>
              </w:rPr>
            </w:pPr>
            <w:r w:rsidRPr="00975106">
              <w:rPr>
                <w:rFonts w:ascii="Times New Roman" w:hAnsi="Times New Roman"/>
                <w:b/>
              </w:rPr>
              <w:t>Março</w:t>
            </w:r>
          </w:p>
          <w:p w:rsidR="00126350" w:rsidRPr="00975106" w:rsidRDefault="00126350" w:rsidP="00126350">
            <w:pPr>
              <w:jc w:val="center"/>
              <w:rPr>
                <w:rFonts w:ascii="Times New Roman" w:hAnsi="Times New Roman"/>
                <w:b/>
              </w:rPr>
            </w:pPr>
          </w:p>
        </w:tc>
        <w:tc>
          <w:tcPr>
            <w:tcW w:w="539" w:type="dxa"/>
            <w:tcBorders>
              <w:lef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14</w:t>
            </w:r>
          </w:p>
        </w:tc>
        <w:tc>
          <w:tcPr>
            <w:tcW w:w="582" w:type="dxa"/>
          </w:tcPr>
          <w:p w:rsidR="00126350" w:rsidRPr="00975106" w:rsidRDefault="00126350" w:rsidP="00126350">
            <w:pPr>
              <w:jc w:val="center"/>
              <w:rPr>
                <w:rFonts w:ascii="Times New Roman" w:hAnsi="Times New Roman"/>
              </w:rPr>
            </w:pPr>
            <w:r w:rsidRPr="00975106">
              <w:rPr>
                <w:rFonts w:ascii="Times New Roman" w:hAnsi="Times New Roman"/>
              </w:rPr>
              <w:t>14</w:t>
            </w:r>
          </w:p>
        </w:tc>
        <w:tc>
          <w:tcPr>
            <w:tcW w:w="748" w:type="dxa"/>
          </w:tcPr>
          <w:p w:rsidR="00126350" w:rsidRPr="00975106" w:rsidRDefault="00126350" w:rsidP="00126350">
            <w:pPr>
              <w:jc w:val="center"/>
              <w:rPr>
                <w:rFonts w:ascii="Times New Roman" w:hAnsi="Times New Roman"/>
              </w:rPr>
            </w:pPr>
            <w:r w:rsidRPr="00975106">
              <w:rPr>
                <w:rFonts w:ascii="Times New Roman" w:hAnsi="Times New Roman"/>
              </w:rPr>
              <w:t>239</w:t>
            </w:r>
          </w:p>
        </w:tc>
        <w:tc>
          <w:tcPr>
            <w:tcW w:w="665" w:type="dxa"/>
            <w:tcBorders>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32</w:t>
            </w:r>
          </w:p>
        </w:tc>
        <w:tc>
          <w:tcPr>
            <w:tcW w:w="582"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6</w:t>
            </w:r>
          </w:p>
        </w:tc>
        <w:tc>
          <w:tcPr>
            <w:tcW w:w="665" w:type="dxa"/>
            <w:tcBorders>
              <w:lef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19</w:t>
            </w:r>
          </w:p>
        </w:tc>
        <w:tc>
          <w:tcPr>
            <w:tcW w:w="499" w:type="dxa"/>
            <w:tcBorders>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13</w:t>
            </w:r>
          </w:p>
        </w:tc>
        <w:tc>
          <w:tcPr>
            <w:tcW w:w="665" w:type="dxa"/>
            <w:tcBorders>
              <w:lef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167</w:t>
            </w:r>
          </w:p>
        </w:tc>
        <w:tc>
          <w:tcPr>
            <w:tcW w:w="416" w:type="dxa"/>
            <w:tcBorders>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3</w:t>
            </w:r>
          </w:p>
        </w:tc>
        <w:tc>
          <w:tcPr>
            <w:tcW w:w="499"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2</w:t>
            </w:r>
          </w:p>
        </w:tc>
        <w:tc>
          <w:tcPr>
            <w:tcW w:w="499"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w:t>
            </w:r>
          </w:p>
        </w:tc>
        <w:tc>
          <w:tcPr>
            <w:tcW w:w="665"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52</w:t>
            </w:r>
          </w:p>
        </w:tc>
        <w:tc>
          <w:tcPr>
            <w:tcW w:w="582"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w:t>
            </w:r>
          </w:p>
        </w:tc>
        <w:tc>
          <w:tcPr>
            <w:tcW w:w="582" w:type="dxa"/>
          </w:tcPr>
          <w:p w:rsidR="00126350" w:rsidRPr="00975106" w:rsidRDefault="00126350" w:rsidP="00126350">
            <w:pPr>
              <w:jc w:val="center"/>
              <w:rPr>
                <w:rFonts w:ascii="Times New Roman" w:hAnsi="Times New Roman"/>
              </w:rPr>
            </w:pPr>
            <w:r w:rsidRPr="00975106">
              <w:rPr>
                <w:rFonts w:ascii="Times New Roman" w:hAnsi="Times New Roman"/>
              </w:rPr>
              <w:t>50</w:t>
            </w:r>
          </w:p>
        </w:tc>
        <w:tc>
          <w:tcPr>
            <w:tcW w:w="416" w:type="dxa"/>
            <w:tcBorders>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6</w:t>
            </w:r>
          </w:p>
        </w:tc>
        <w:tc>
          <w:tcPr>
            <w:tcW w:w="886" w:type="dxa"/>
            <w:tcBorders>
              <w:left w:val="single" w:sz="18" w:space="0" w:color="000000" w:themeColor="text1"/>
              <w:right w:val="single" w:sz="12" w:space="0" w:color="auto"/>
            </w:tcBorders>
          </w:tcPr>
          <w:p w:rsidR="00126350" w:rsidRPr="00975106" w:rsidRDefault="00975106" w:rsidP="00126350">
            <w:pPr>
              <w:jc w:val="center"/>
              <w:rPr>
                <w:rFonts w:ascii="Times New Roman" w:hAnsi="Times New Roman"/>
                <w:b/>
              </w:rPr>
            </w:pPr>
            <w:r>
              <w:rPr>
                <w:rFonts w:ascii="Times New Roman" w:hAnsi="Times New Roman"/>
                <w:b/>
              </w:rPr>
              <w:t>65.802,</w:t>
            </w:r>
          </w:p>
        </w:tc>
      </w:tr>
      <w:tr w:rsidR="00126350" w:rsidRPr="00C5330B" w:rsidTr="00B87A23">
        <w:trPr>
          <w:trHeight w:val="285"/>
        </w:trPr>
        <w:tc>
          <w:tcPr>
            <w:tcW w:w="1058" w:type="dxa"/>
            <w:tcBorders>
              <w:right w:val="single" w:sz="18" w:space="0" w:color="000000" w:themeColor="text1"/>
            </w:tcBorders>
          </w:tcPr>
          <w:p w:rsidR="00126350" w:rsidRPr="00975106" w:rsidRDefault="00126350" w:rsidP="00126350">
            <w:pPr>
              <w:jc w:val="center"/>
              <w:rPr>
                <w:rFonts w:ascii="Times New Roman" w:hAnsi="Times New Roman"/>
                <w:b/>
              </w:rPr>
            </w:pPr>
            <w:r w:rsidRPr="00975106">
              <w:rPr>
                <w:rFonts w:ascii="Times New Roman" w:hAnsi="Times New Roman"/>
                <w:b/>
              </w:rPr>
              <w:t>Abril</w:t>
            </w:r>
          </w:p>
        </w:tc>
        <w:tc>
          <w:tcPr>
            <w:tcW w:w="539" w:type="dxa"/>
            <w:tcBorders>
              <w:lef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9</w:t>
            </w:r>
          </w:p>
        </w:tc>
        <w:tc>
          <w:tcPr>
            <w:tcW w:w="582" w:type="dxa"/>
          </w:tcPr>
          <w:p w:rsidR="00126350" w:rsidRPr="00975106" w:rsidRDefault="00126350" w:rsidP="00126350">
            <w:pPr>
              <w:jc w:val="center"/>
              <w:rPr>
                <w:rFonts w:ascii="Times New Roman" w:hAnsi="Times New Roman"/>
              </w:rPr>
            </w:pPr>
            <w:r w:rsidRPr="00975106">
              <w:rPr>
                <w:rFonts w:ascii="Times New Roman" w:hAnsi="Times New Roman"/>
              </w:rPr>
              <w:t>9</w:t>
            </w:r>
          </w:p>
        </w:tc>
        <w:tc>
          <w:tcPr>
            <w:tcW w:w="748" w:type="dxa"/>
          </w:tcPr>
          <w:p w:rsidR="00126350" w:rsidRPr="00975106" w:rsidRDefault="00126350" w:rsidP="00126350">
            <w:pPr>
              <w:jc w:val="center"/>
              <w:rPr>
                <w:rFonts w:ascii="Times New Roman" w:hAnsi="Times New Roman"/>
              </w:rPr>
            </w:pPr>
            <w:r w:rsidRPr="00975106">
              <w:rPr>
                <w:rFonts w:ascii="Times New Roman" w:hAnsi="Times New Roman"/>
              </w:rPr>
              <w:t>107</w:t>
            </w:r>
          </w:p>
        </w:tc>
        <w:tc>
          <w:tcPr>
            <w:tcW w:w="665" w:type="dxa"/>
            <w:tcBorders>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60</w:t>
            </w:r>
          </w:p>
        </w:tc>
        <w:tc>
          <w:tcPr>
            <w:tcW w:w="582"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7</w:t>
            </w:r>
          </w:p>
        </w:tc>
        <w:tc>
          <w:tcPr>
            <w:tcW w:w="665" w:type="dxa"/>
            <w:tcBorders>
              <w:lef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2</w:t>
            </w:r>
          </w:p>
        </w:tc>
        <w:tc>
          <w:tcPr>
            <w:tcW w:w="499" w:type="dxa"/>
            <w:tcBorders>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14</w:t>
            </w:r>
          </w:p>
        </w:tc>
        <w:tc>
          <w:tcPr>
            <w:tcW w:w="665" w:type="dxa"/>
            <w:tcBorders>
              <w:lef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94</w:t>
            </w:r>
          </w:p>
        </w:tc>
        <w:tc>
          <w:tcPr>
            <w:tcW w:w="416" w:type="dxa"/>
            <w:tcBorders>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3</w:t>
            </w:r>
          </w:p>
        </w:tc>
        <w:tc>
          <w:tcPr>
            <w:tcW w:w="499"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w:t>
            </w:r>
          </w:p>
        </w:tc>
        <w:tc>
          <w:tcPr>
            <w:tcW w:w="499"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w:t>
            </w:r>
          </w:p>
        </w:tc>
        <w:tc>
          <w:tcPr>
            <w:tcW w:w="665" w:type="dxa"/>
            <w:tcBorders>
              <w:left w:val="single" w:sz="18" w:space="0" w:color="000000" w:themeColor="text1"/>
              <w:right w:val="single" w:sz="18" w:space="0" w:color="000000" w:themeColor="text1"/>
            </w:tcBorders>
          </w:tcPr>
          <w:p w:rsidR="00126350" w:rsidRPr="00975106" w:rsidRDefault="00126350" w:rsidP="00126350">
            <w:pPr>
              <w:rPr>
                <w:rFonts w:ascii="Times New Roman" w:hAnsi="Times New Roman"/>
              </w:rPr>
            </w:pPr>
            <w:r w:rsidRPr="00975106">
              <w:rPr>
                <w:rFonts w:ascii="Times New Roman" w:hAnsi="Times New Roman"/>
              </w:rPr>
              <w:t>42</w:t>
            </w:r>
          </w:p>
        </w:tc>
        <w:tc>
          <w:tcPr>
            <w:tcW w:w="582"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4</w:t>
            </w:r>
          </w:p>
        </w:tc>
        <w:tc>
          <w:tcPr>
            <w:tcW w:w="582" w:type="dxa"/>
          </w:tcPr>
          <w:p w:rsidR="00126350" w:rsidRPr="00975106" w:rsidRDefault="00126350" w:rsidP="00126350">
            <w:pPr>
              <w:jc w:val="center"/>
              <w:rPr>
                <w:rFonts w:ascii="Times New Roman" w:hAnsi="Times New Roman"/>
              </w:rPr>
            </w:pPr>
            <w:r w:rsidRPr="00975106">
              <w:rPr>
                <w:rFonts w:ascii="Times New Roman" w:hAnsi="Times New Roman"/>
              </w:rPr>
              <w:t>25</w:t>
            </w:r>
          </w:p>
        </w:tc>
        <w:tc>
          <w:tcPr>
            <w:tcW w:w="416" w:type="dxa"/>
            <w:tcBorders>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w:t>
            </w:r>
          </w:p>
        </w:tc>
        <w:tc>
          <w:tcPr>
            <w:tcW w:w="886" w:type="dxa"/>
            <w:tcBorders>
              <w:left w:val="single" w:sz="18" w:space="0" w:color="000000" w:themeColor="text1"/>
              <w:right w:val="single" w:sz="12" w:space="0" w:color="auto"/>
            </w:tcBorders>
          </w:tcPr>
          <w:p w:rsidR="00126350" w:rsidRPr="00975106" w:rsidRDefault="00126350" w:rsidP="00126350">
            <w:pPr>
              <w:jc w:val="center"/>
              <w:rPr>
                <w:rFonts w:ascii="Times New Roman" w:hAnsi="Times New Roman"/>
                <w:b/>
              </w:rPr>
            </w:pPr>
            <w:r w:rsidRPr="00975106">
              <w:rPr>
                <w:rFonts w:ascii="Times New Roman" w:hAnsi="Times New Roman"/>
                <w:b/>
              </w:rPr>
              <w:t>37.510,</w:t>
            </w:r>
          </w:p>
        </w:tc>
      </w:tr>
      <w:tr w:rsidR="00126350" w:rsidRPr="00C5330B" w:rsidTr="00B87A23">
        <w:tblPrEx>
          <w:tblLook w:val="0000" w:firstRow="0" w:lastRow="0" w:firstColumn="0" w:lastColumn="0" w:noHBand="0" w:noVBand="0"/>
        </w:tblPrEx>
        <w:trPr>
          <w:trHeight w:val="330"/>
        </w:trPr>
        <w:tc>
          <w:tcPr>
            <w:tcW w:w="1058" w:type="dxa"/>
            <w:tcBorders>
              <w:right w:val="single" w:sz="18" w:space="0" w:color="000000" w:themeColor="text1"/>
            </w:tcBorders>
          </w:tcPr>
          <w:p w:rsidR="00126350" w:rsidRPr="00975106" w:rsidRDefault="00126350" w:rsidP="00126350">
            <w:pPr>
              <w:jc w:val="center"/>
              <w:rPr>
                <w:rFonts w:ascii="Times New Roman" w:hAnsi="Times New Roman"/>
                <w:b/>
              </w:rPr>
            </w:pPr>
            <w:r w:rsidRPr="00975106">
              <w:rPr>
                <w:rFonts w:ascii="Times New Roman" w:hAnsi="Times New Roman"/>
                <w:b/>
              </w:rPr>
              <w:t>Maio</w:t>
            </w:r>
          </w:p>
        </w:tc>
        <w:tc>
          <w:tcPr>
            <w:tcW w:w="539" w:type="dxa"/>
            <w:tcBorders>
              <w:lef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10</w:t>
            </w:r>
          </w:p>
        </w:tc>
        <w:tc>
          <w:tcPr>
            <w:tcW w:w="582" w:type="dxa"/>
          </w:tcPr>
          <w:p w:rsidR="00126350" w:rsidRPr="00975106" w:rsidRDefault="00126350" w:rsidP="00126350">
            <w:pPr>
              <w:jc w:val="center"/>
              <w:rPr>
                <w:rFonts w:ascii="Times New Roman" w:hAnsi="Times New Roman"/>
              </w:rPr>
            </w:pPr>
            <w:r w:rsidRPr="00975106">
              <w:rPr>
                <w:rFonts w:ascii="Times New Roman" w:hAnsi="Times New Roman"/>
              </w:rPr>
              <w:t>10</w:t>
            </w:r>
          </w:p>
        </w:tc>
        <w:tc>
          <w:tcPr>
            <w:tcW w:w="748" w:type="dxa"/>
          </w:tcPr>
          <w:p w:rsidR="00126350" w:rsidRPr="00975106" w:rsidRDefault="00126350" w:rsidP="00126350">
            <w:pPr>
              <w:jc w:val="center"/>
              <w:rPr>
                <w:rFonts w:ascii="Times New Roman" w:hAnsi="Times New Roman"/>
              </w:rPr>
            </w:pPr>
            <w:r w:rsidRPr="00975106">
              <w:rPr>
                <w:rFonts w:ascii="Times New Roman" w:hAnsi="Times New Roman"/>
              </w:rPr>
              <w:t>103</w:t>
            </w:r>
          </w:p>
        </w:tc>
        <w:tc>
          <w:tcPr>
            <w:tcW w:w="665" w:type="dxa"/>
            <w:tcBorders>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32</w:t>
            </w:r>
          </w:p>
        </w:tc>
        <w:tc>
          <w:tcPr>
            <w:tcW w:w="582" w:type="dxa"/>
            <w:tcBorders>
              <w:left w:val="single" w:sz="18" w:space="0" w:color="000000" w:themeColor="text1"/>
              <w:bottom w:val="single" w:sz="4" w:space="0" w:color="auto"/>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1</w:t>
            </w:r>
          </w:p>
        </w:tc>
        <w:tc>
          <w:tcPr>
            <w:tcW w:w="665" w:type="dxa"/>
            <w:tcBorders>
              <w:lef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4</w:t>
            </w:r>
          </w:p>
        </w:tc>
        <w:tc>
          <w:tcPr>
            <w:tcW w:w="499" w:type="dxa"/>
            <w:tcBorders>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26</w:t>
            </w:r>
          </w:p>
        </w:tc>
        <w:tc>
          <w:tcPr>
            <w:tcW w:w="665" w:type="dxa"/>
            <w:tcBorders>
              <w:lef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131</w:t>
            </w:r>
          </w:p>
        </w:tc>
        <w:tc>
          <w:tcPr>
            <w:tcW w:w="416" w:type="dxa"/>
            <w:tcBorders>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4</w:t>
            </w:r>
          </w:p>
        </w:tc>
        <w:tc>
          <w:tcPr>
            <w:tcW w:w="499"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1</w:t>
            </w:r>
          </w:p>
        </w:tc>
        <w:tc>
          <w:tcPr>
            <w:tcW w:w="499"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w:t>
            </w:r>
          </w:p>
        </w:tc>
        <w:tc>
          <w:tcPr>
            <w:tcW w:w="665"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42</w:t>
            </w:r>
          </w:p>
        </w:tc>
        <w:tc>
          <w:tcPr>
            <w:tcW w:w="582"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1</w:t>
            </w:r>
          </w:p>
        </w:tc>
        <w:tc>
          <w:tcPr>
            <w:tcW w:w="582" w:type="dxa"/>
          </w:tcPr>
          <w:p w:rsidR="00126350" w:rsidRPr="00975106" w:rsidRDefault="00126350" w:rsidP="00126350">
            <w:pPr>
              <w:jc w:val="center"/>
              <w:rPr>
                <w:rFonts w:ascii="Times New Roman" w:hAnsi="Times New Roman"/>
              </w:rPr>
            </w:pPr>
            <w:r w:rsidRPr="00975106">
              <w:rPr>
                <w:rFonts w:ascii="Times New Roman" w:hAnsi="Times New Roman"/>
              </w:rPr>
              <w:t>35</w:t>
            </w:r>
          </w:p>
        </w:tc>
        <w:tc>
          <w:tcPr>
            <w:tcW w:w="416" w:type="dxa"/>
            <w:tcBorders>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w:t>
            </w:r>
          </w:p>
        </w:tc>
        <w:tc>
          <w:tcPr>
            <w:tcW w:w="886" w:type="dxa"/>
            <w:tcBorders>
              <w:left w:val="single" w:sz="18" w:space="0" w:color="000000" w:themeColor="text1"/>
              <w:right w:val="single" w:sz="12" w:space="0" w:color="auto"/>
            </w:tcBorders>
          </w:tcPr>
          <w:p w:rsidR="00126350" w:rsidRPr="00975106" w:rsidRDefault="00975106" w:rsidP="00126350">
            <w:pPr>
              <w:jc w:val="center"/>
              <w:rPr>
                <w:rFonts w:ascii="Times New Roman" w:hAnsi="Times New Roman"/>
                <w:b/>
              </w:rPr>
            </w:pPr>
            <w:r>
              <w:rPr>
                <w:rFonts w:ascii="Times New Roman" w:hAnsi="Times New Roman"/>
                <w:b/>
              </w:rPr>
              <w:t>40.720,</w:t>
            </w:r>
          </w:p>
        </w:tc>
      </w:tr>
      <w:tr w:rsidR="00126350" w:rsidRPr="00C5330B" w:rsidTr="00B87A23">
        <w:tblPrEx>
          <w:tblLook w:val="0000" w:firstRow="0" w:lastRow="0" w:firstColumn="0" w:lastColumn="0" w:noHBand="0" w:noVBand="0"/>
        </w:tblPrEx>
        <w:trPr>
          <w:trHeight w:val="348"/>
        </w:trPr>
        <w:tc>
          <w:tcPr>
            <w:tcW w:w="1058" w:type="dxa"/>
            <w:tcBorders>
              <w:right w:val="single" w:sz="18" w:space="0" w:color="000000" w:themeColor="text1"/>
            </w:tcBorders>
          </w:tcPr>
          <w:p w:rsidR="00126350" w:rsidRPr="00975106" w:rsidRDefault="00126350" w:rsidP="00126350">
            <w:pPr>
              <w:jc w:val="center"/>
              <w:rPr>
                <w:rFonts w:ascii="Times New Roman" w:hAnsi="Times New Roman"/>
                <w:b/>
              </w:rPr>
            </w:pPr>
            <w:r w:rsidRPr="00975106">
              <w:rPr>
                <w:rFonts w:ascii="Times New Roman" w:hAnsi="Times New Roman"/>
                <w:b/>
              </w:rPr>
              <w:t>Junho</w:t>
            </w:r>
          </w:p>
        </w:tc>
        <w:tc>
          <w:tcPr>
            <w:tcW w:w="539" w:type="dxa"/>
            <w:tcBorders>
              <w:lef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4</w:t>
            </w:r>
          </w:p>
        </w:tc>
        <w:tc>
          <w:tcPr>
            <w:tcW w:w="582" w:type="dxa"/>
          </w:tcPr>
          <w:p w:rsidR="00126350" w:rsidRPr="00975106" w:rsidRDefault="00126350" w:rsidP="00126350">
            <w:pPr>
              <w:jc w:val="center"/>
              <w:rPr>
                <w:rFonts w:ascii="Times New Roman" w:hAnsi="Times New Roman"/>
              </w:rPr>
            </w:pPr>
            <w:r w:rsidRPr="00975106">
              <w:rPr>
                <w:rFonts w:ascii="Times New Roman" w:hAnsi="Times New Roman"/>
              </w:rPr>
              <w:t>4</w:t>
            </w:r>
          </w:p>
        </w:tc>
        <w:tc>
          <w:tcPr>
            <w:tcW w:w="748" w:type="dxa"/>
          </w:tcPr>
          <w:p w:rsidR="00126350" w:rsidRPr="00975106" w:rsidRDefault="00126350" w:rsidP="00126350">
            <w:pPr>
              <w:jc w:val="center"/>
              <w:rPr>
                <w:rFonts w:ascii="Times New Roman" w:hAnsi="Times New Roman"/>
              </w:rPr>
            </w:pPr>
            <w:r w:rsidRPr="00975106">
              <w:rPr>
                <w:rFonts w:ascii="Times New Roman" w:hAnsi="Times New Roman"/>
              </w:rPr>
              <w:t>294</w:t>
            </w:r>
          </w:p>
        </w:tc>
        <w:tc>
          <w:tcPr>
            <w:tcW w:w="665" w:type="dxa"/>
            <w:tcBorders>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24</w:t>
            </w:r>
          </w:p>
        </w:tc>
        <w:tc>
          <w:tcPr>
            <w:tcW w:w="582" w:type="dxa"/>
            <w:tcBorders>
              <w:top w:val="nil"/>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4</w:t>
            </w:r>
          </w:p>
        </w:tc>
        <w:tc>
          <w:tcPr>
            <w:tcW w:w="665" w:type="dxa"/>
            <w:tcBorders>
              <w:top w:val="nil"/>
              <w:lef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1</w:t>
            </w:r>
          </w:p>
        </w:tc>
        <w:tc>
          <w:tcPr>
            <w:tcW w:w="499" w:type="dxa"/>
            <w:tcBorders>
              <w:top w:val="nil"/>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18</w:t>
            </w:r>
          </w:p>
        </w:tc>
        <w:tc>
          <w:tcPr>
            <w:tcW w:w="665" w:type="dxa"/>
            <w:tcBorders>
              <w:top w:val="nil"/>
              <w:lef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149</w:t>
            </w:r>
          </w:p>
        </w:tc>
        <w:tc>
          <w:tcPr>
            <w:tcW w:w="416" w:type="dxa"/>
            <w:tcBorders>
              <w:top w:val="nil"/>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2</w:t>
            </w:r>
          </w:p>
        </w:tc>
        <w:tc>
          <w:tcPr>
            <w:tcW w:w="499"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w:t>
            </w:r>
          </w:p>
        </w:tc>
        <w:tc>
          <w:tcPr>
            <w:tcW w:w="499"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w:t>
            </w:r>
          </w:p>
        </w:tc>
        <w:tc>
          <w:tcPr>
            <w:tcW w:w="665"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43</w:t>
            </w:r>
          </w:p>
        </w:tc>
        <w:tc>
          <w:tcPr>
            <w:tcW w:w="582"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w:t>
            </w:r>
          </w:p>
        </w:tc>
        <w:tc>
          <w:tcPr>
            <w:tcW w:w="582" w:type="dxa"/>
          </w:tcPr>
          <w:p w:rsidR="00126350" w:rsidRPr="00975106" w:rsidRDefault="00126350" w:rsidP="00126350">
            <w:pPr>
              <w:jc w:val="center"/>
              <w:rPr>
                <w:rFonts w:ascii="Times New Roman" w:hAnsi="Times New Roman"/>
              </w:rPr>
            </w:pPr>
            <w:r w:rsidRPr="00975106">
              <w:rPr>
                <w:rFonts w:ascii="Times New Roman" w:hAnsi="Times New Roman"/>
              </w:rPr>
              <w:t>29</w:t>
            </w:r>
          </w:p>
        </w:tc>
        <w:tc>
          <w:tcPr>
            <w:tcW w:w="416" w:type="dxa"/>
            <w:tcBorders>
              <w:right w:val="single" w:sz="18" w:space="0" w:color="000000" w:themeColor="text1"/>
            </w:tcBorders>
          </w:tcPr>
          <w:p w:rsidR="00126350" w:rsidRPr="00975106" w:rsidRDefault="00126350" w:rsidP="00126350">
            <w:pPr>
              <w:jc w:val="center"/>
              <w:rPr>
                <w:rFonts w:ascii="Times New Roman" w:hAnsi="Times New Roman"/>
              </w:rPr>
            </w:pPr>
            <w:r w:rsidRPr="00975106">
              <w:rPr>
                <w:rFonts w:ascii="Times New Roman" w:hAnsi="Times New Roman"/>
              </w:rPr>
              <w:t>13</w:t>
            </w:r>
          </w:p>
        </w:tc>
        <w:tc>
          <w:tcPr>
            <w:tcW w:w="886" w:type="dxa"/>
            <w:tcBorders>
              <w:left w:val="single" w:sz="18" w:space="0" w:color="000000" w:themeColor="text1"/>
              <w:right w:val="single" w:sz="12" w:space="0" w:color="auto"/>
            </w:tcBorders>
          </w:tcPr>
          <w:p w:rsidR="00126350" w:rsidRPr="00975106" w:rsidRDefault="00126350" w:rsidP="00126350">
            <w:pPr>
              <w:jc w:val="center"/>
              <w:rPr>
                <w:rFonts w:ascii="Times New Roman" w:hAnsi="Times New Roman"/>
                <w:b/>
              </w:rPr>
            </w:pPr>
            <w:r w:rsidRPr="00975106">
              <w:rPr>
                <w:rFonts w:ascii="Times New Roman" w:hAnsi="Times New Roman"/>
                <w:b/>
              </w:rPr>
              <w:t>58.845,</w:t>
            </w:r>
          </w:p>
        </w:tc>
      </w:tr>
      <w:tr w:rsidR="00126350" w:rsidRPr="00C5330B" w:rsidTr="00B87A23">
        <w:tblPrEx>
          <w:tblLook w:val="0000" w:firstRow="0" w:lastRow="0" w:firstColumn="0" w:lastColumn="0" w:noHBand="0" w:noVBand="0"/>
        </w:tblPrEx>
        <w:trPr>
          <w:trHeight w:val="302"/>
        </w:trPr>
        <w:tc>
          <w:tcPr>
            <w:tcW w:w="1058" w:type="dxa"/>
            <w:tcBorders>
              <w:right w:val="single" w:sz="18" w:space="0" w:color="000000" w:themeColor="text1"/>
            </w:tcBorders>
          </w:tcPr>
          <w:p w:rsidR="00126350" w:rsidRPr="00975106" w:rsidRDefault="00126350" w:rsidP="00126350">
            <w:pPr>
              <w:jc w:val="center"/>
              <w:rPr>
                <w:rFonts w:ascii="Times New Roman" w:hAnsi="Times New Roman"/>
                <w:b/>
              </w:rPr>
            </w:pPr>
            <w:r w:rsidRPr="00975106">
              <w:rPr>
                <w:rFonts w:ascii="Times New Roman" w:hAnsi="Times New Roman"/>
                <w:b/>
              </w:rPr>
              <w:t>TOTAL</w:t>
            </w:r>
          </w:p>
        </w:tc>
        <w:tc>
          <w:tcPr>
            <w:tcW w:w="539" w:type="dxa"/>
            <w:tcBorders>
              <w:left w:val="single" w:sz="18" w:space="0" w:color="000000" w:themeColor="text1"/>
            </w:tcBorders>
          </w:tcPr>
          <w:p w:rsidR="00126350" w:rsidRPr="00975106" w:rsidRDefault="00126350" w:rsidP="00126350">
            <w:pPr>
              <w:jc w:val="center"/>
              <w:rPr>
                <w:rFonts w:ascii="Times New Roman" w:hAnsi="Times New Roman"/>
                <w:b/>
              </w:rPr>
            </w:pPr>
            <w:r w:rsidRPr="00975106">
              <w:rPr>
                <w:rFonts w:ascii="Times New Roman" w:hAnsi="Times New Roman"/>
                <w:b/>
              </w:rPr>
              <w:t>69</w:t>
            </w:r>
          </w:p>
        </w:tc>
        <w:tc>
          <w:tcPr>
            <w:tcW w:w="582" w:type="dxa"/>
          </w:tcPr>
          <w:p w:rsidR="00126350" w:rsidRPr="00975106" w:rsidRDefault="00126350" w:rsidP="00126350">
            <w:pPr>
              <w:jc w:val="center"/>
              <w:rPr>
                <w:rFonts w:ascii="Times New Roman" w:hAnsi="Times New Roman"/>
                <w:b/>
              </w:rPr>
            </w:pPr>
            <w:r w:rsidRPr="00975106">
              <w:rPr>
                <w:rFonts w:ascii="Times New Roman" w:hAnsi="Times New Roman"/>
                <w:b/>
              </w:rPr>
              <w:t>69</w:t>
            </w:r>
          </w:p>
        </w:tc>
        <w:tc>
          <w:tcPr>
            <w:tcW w:w="748" w:type="dxa"/>
          </w:tcPr>
          <w:p w:rsidR="00126350" w:rsidRPr="00975106" w:rsidRDefault="00126350" w:rsidP="00126350">
            <w:pPr>
              <w:jc w:val="center"/>
              <w:rPr>
                <w:rFonts w:ascii="Times New Roman" w:hAnsi="Times New Roman"/>
                <w:b/>
              </w:rPr>
            </w:pPr>
            <w:r w:rsidRPr="00975106">
              <w:rPr>
                <w:rFonts w:ascii="Times New Roman" w:hAnsi="Times New Roman"/>
                <w:b/>
              </w:rPr>
              <w:t>1970</w:t>
            </w:r>
          </w:p>
        </w:tc>
        <w:tc>
          <w:tcPr>
            <w:tcW w:w="665" w:type="dxa"/>
            <w:tcBorders>
              <w:right w:val="single" w:sz="18" w:space="0" w:color="000000" w:themeColor="text1"/>
            </w:tcBorders>
          </w:tcPr>
          <w:p w:rsidR="00126350" w:rsidRPr="00975106" w:rsidRDefault="00126350" w:rsidP="00126350">
            <w:pPr>
              <w:jc w:val="center"/>
              <w:rPr>
                <w:rFonts w:ascii="Times New Roman" w:hAnsi="Times New Roman"/>
                <w:b/>
              </w:rPr>
            </w:pPr>
            <w:r w:rsidRPr="00975106">
              <w:rPr>
                <w:rFonts w:ascii="Times New Roman" w:hAnsi="Times New Roman"/>
                <w:b/>
              </w:rPr>
              <w:t>313</w:t>
            </w:r>
          </w:p>
        </w:tc>
        <w:tc>
          <w:tcPr>
            <w:tcW w:w="582"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b/>
              </w:rPr>
            </w:pPr>
            <w:r w:rsidRPr="00975106">
              <w:rPr>
                <w:rFonts w:ascii="Times New Roman" w:hAnsi="Times New Roman"/>
                <w:b/>
              </w:rPr>
              <w:t>21</w:t>
            </w:r>
          </w:p>
        </w:tc>
        <w:tc>
          <w:tcPr>
            <w:tcW w:w="665" w:type="dxa"/>
            <w:tcBorders>
              <w:left w:val="single" w:sz="18" w:space="0" w:color="000000" w:themeColor="text1"/>
            </w:tcBorders>
          </w:tcPr>
          <w:p w:rsidR="00126350" w:rsidRPr="00975106" w:rsidRDefault="00126350" w:rsidP="00126350">
            <w:pPr>
              <w:jc w:val="center"/>
              <w:rPr>
                <w:rFonts w:ascii="Times New Roman" w:hAnsi="Times New Roman"/>
                <w:b/>
              </w:rPr>
            </w:pPr>
            <w:r w:rsidRPr="00975106">
              <w:rPr>
                <w:rFonts w:ascii="Times New Roman" w:hAnsi="Times New Roman"/>
                <w:b/>
              </w:rPr>
              <w:t>30</w:t>
            </w:r>
          </w:p>
        </w:tc>
        <w:tc>
          <w:tcPr>
            <w:tcW w:w="499" w:type="dxa"/>
            <w:tcBorders>
              <w:right w:val="single" w:sz="18" w:space="0" w:color="000000" w:themeColor="text1"/>
            </w:tcBorders>
          </w:tcPr>
          <w:p w:rsidR="00126350" w:rsidRPr="00975106" w:rsidRDefault="00126350" w:rsidP="00126350">
            <w:pPr>
              <w:jc w:val="center"/>
              <w:rPr>
                <w:rFonts w:ascii="Times New Roman" w:hAnsi="Times New Roman"/>
                <w:b/>
              </w:rPr>
            </w:pPr>
            <w:r w:rsidRPr="00975106">
              <w:rPr>
                <w:rFonts w:ascii="Times New Roman" w:hAnsi="Times New Roman"/>
                <w:b/>
              </w:rPr>
              <w:t>117</w:t>
            </w:r>
          </w:p>
        </w:tc>
        <w:tc>
          <w:tcPr>
            <w:tcW w:w="665" w:type="dxa"/>
            <w:tcBorders>
              <w:left w:val="single" w:sz="18" w:space="0" w:color="000000" w:themeColor="text1"/>
            </w:tcBorders>
          </w:tcPr>
          <w:p w:rsidR="00126350" w:rsidRPr="00975106" w:rsidRDefault="00126350" w:rsidP="00126350">
            <w:pPr>
              <w:jc w:val="center"/>
              <w:rPr>
                <w:rFonts w:ascii="Times New Roman" w:hAnsi="Times New Roman"/>
                <w:b/>
              </w:rPr>
            </w:pPr>
            <w:r w:rsidRPr="00975106">
              <w:rPr>
                <w:rFonts w:ascii="Times New Roman" w:hAnsi="Times New Roman"/>
                <w:b/>
              </w:rPr>
              <w:t>1524</w:t>
            </w:r>
          </w:p>
        </w:tc>
        <w:tc>
          <w:tcPr>
            <w:tcW w:w="416" w:type="dxa"/>
            <w:tcBorders>
              <w:right w:val="single" w:sz="18" w:space="0" w:color="000000" w:themeColor="text1"/>
            </w:tcBorders>
          </w:tcPr>
          <w:p w:rsidR="00126350" w:rsidRPr="00975106" w:rsidRDefault="00126350" w:rsidP="00126350">
            <w:pPr>
              <w:jc w:val="center"/>
              <w:rPr>
                <w:rFonts w:ascii="Times New Roman" w:hAnsi="Times New Roman"/>
                <w:b/>
              </w:rPr>
            </w:pPr>
            <w:r w:rsidRPr="00975106">
              <w:rPr>
                <w:rFonts w:ascii="Times New Roman" w:hAnsi="Times New Roman"/>
                <w:b/>
              </w:rPr>
              <w:t>20</w:t>
            </w:r>
          </w:p>
        </w:tc>
        <w:tc>
          <w:tcPr>
            <w:tcW w:w="499"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b/>
              </w:rPr>
            </w:pPr>
            <w:r w:rsidRPr="00975106">
              <w:rPr>
                <w:rFonts w:ascii="Times New Roman" w:hAnsi="Times New Roman"/>
                <w:b/>
              </w:rPr>
              <w:t>15</w:t>
            </w:r>
          </w:p>
        </w:tc>
        <w:tc>
          <w:tcPr>
            <w:tcW w:w="499" w:type="dxa"/>
            <w:tcBorders>
              <w:left w:val="single" w:sz="18" w:space="0" w:color="000000" w:themeColor="text1"/>
              <w:right w:val="single" w:sz="4" w:space="0" w:color="auto"/>
            </w:tcBorders>
          </w:tcPr>
          <w:p w:rsidR="00126350" w:rsidRPr="00975106" w:rsidRDefault="00126350" w:rsidP="00126350">
            <w:pPr>
              <w:jc w:val="center"/>
              <w:rPr>
                <w:rFonts w:ascii="Times New Roman" w:hAnsi="Times New Roman"/>
                <w:b/>
              </w:rPr>
            </w:pPr>
            <w:r w:rsidRPr="00975106">
              <w:rPr>
                <w:rFonts w:ascii="Times New Roman" w:hAnsi="Times New Roman"/>
                <w:b/>
              </w:rPr>
              <w:t>1</w:t>
            </w:r>
          </w:p>
        </w:tc>
        <w:tc>
          <w:tcPr>
            <w:tcW w:w="665" w:type="dxa"/>
            <w:tcBorders>
              <w:left w:val="single" w:sz="4" w:space="0" w:color="auto"/>
              <w:right w:val="single" w:sz="4" w:space="0" w:color="auto"/>
            </w:tcBorders>
          </w:tcPr>
          <w:p w:rsidR="00126350" w:rsidRPr="00975106" w:rsidRDefault="00126350" w:rsidP="00126350">
            <w:pPr>
              <w:jc w:val="center"/>
              <w:rPr>
                <w:rFonts w:ascii="Times New Roman" w:hAnsi="Times New Roman"/>
                <w:b/>
              </w:rPr>
            </w:pPr>
            <w:r w:rsidRPr="00975106">
              <w:rPr>
                <w:rFonts w:ascii="Times New Roman" w:hAnsi="Times New Roman"/>
                <w:b/>
              </w:rPr>
              <w:t>333</w:t>
            </w:r>
          </w:p>
        </w:tc>
        <w:tc>
          <w:tcPr>
            <w:tcW w:w="582" w:type="dxa"/>
            <w:tcBorders>
              <w:left w:val="single" w:sz="18" w:space="0" w:color="000000" w:themeColor="text1"/>
              <w:right w:val="single" w:sz="18" w:space="0" w:color="000000" w:themeColor="text1"/>
            </w:tcBorders>
          </w:tcPr>
          <w:p w:rsidR="00126350" w:rsidRPr="00975106" w:rsidRDefault="00126350" w:rsidP="00126350">
            <w:pPr>
              <w:jc w:val="center"/>
              <w:rPr>
                <w:rFonts w:ascii="Times New Roman" w:hAnsi="Times New Roman"/>
                <w:b/>
              </w:rPr>
            </w:pPr>
            <w:r w:rsidRPr="00975106">
              <w:rPr>
                <w:rFonts w:ascii="Times New Roman" w:hAnsi="Times New Roman"/>
                <w:b/>
              </w:rPr>
              <w:t>10</w:t>
            </w:r>
          </w:p>
        </w:tc>
        <w:tc>
          <w:tcPr>
            <w:tcW w:w="582" w:type="dxa"/>
          </w:tcPr>
          <w:p w:rsidR="00126350" w:rsidRPr="00975106" w:rsidRDefault="00126350" w:rsidP="00126350">
            <w:pPr>
              <w:jc w:val="center"/>
              <w:rPr>
                <w:rFonts w:ascii="Times New Roman" w:hAnsi="Times New Roman"/>
                <w:b/>
              </w:rPr>
            </w:pPr>
            <w:r w:rsidRPr="00975106">
              <w:rPr>
                <w:rFonts w:ascii="Times New Roman" w:hAnsi="Times New Roman"/>
                <w:b/>
              </w:rPr>
              <w:t>303</w:t>
            </w:r>
          </w:p>
        </w:tc>
        <w:tc>
          <w:tcPr>
            <w:tcW w:w="416" w:type="dxa"/>
            <w:tcBorders>
              <w:right w:val="single" w:sz="18" w:space="0" w:color="000000" w:themeColor="text1"/>
            </w:tcBorders>
          </w:tcPr>
          <w:p w:rsidR="00126350" w:rsidRPr="00975106" w:rsidRDefault="00126350" w:rsidP="00126350">
            <w:pPr>
              <w:jc w:val="center"/>
              <w:rPr>
                <w:rFonts w:ascii="Times New Roman" w:hAnsi="Times New Roman"/>
                <w:b/>
              </w:rPr>
            </w:pPr>
            <w:r w:rsidRPr="00975106">
              <w:rPr>
                <w:rFonts w:ascii="Times New Roman" w:hAnsi="Times New Roman"/>
                <w:b/>
              </w:rPr>
              <w:t>28</w:t>
            </w:r>
          </w:p>
        </w:tc>
        <w:tc>
          <w:tcPr>
            <w:tcW w:w="886" w:type="dxa"/>
            <w:tcBorders>
              <w:left w:val="single" w:sz="18" w:space="0" w:color="000000" w:themeColor="text1"/>
              <w:right w:val="single" w:sz="12" w:space="0" w:color="auto"/>
            </w:tcBorders>
          </w:tcPr>
          <w:p w:rsidR="00126350" w:rsidRPr="00975106" w:rsidRDefault="00975106" w:rsidP="00126350">
            <w:pPr>
              <w:jc w:val="center"/>
              <w:rPr>
                <w:rFonts w:ascii="Times New Roman" w:hAnsi="Times New Roman"/>
                <w:b/>
              </w:rPr>
            </w:pPr>
            <w:r>
              <w:rPr>
                <w:rFonts w:ascii="Times New Roman" w:hAnsi="Times New Roman"/>
                <w:b/>
              </w:rPr>
              <w:t>390.915</w:t>
            </w:r>
          </w:p>
        </w:tc>
      </w:tr>
    </w:tbl>
    <w:p w:rsidR="00E33DF9" w:rsidRDefault="00E33DF9" w:rsidP="0042280E">
      <w:pPr>
        <w:jc w:val="both"/>
        <w:rPr>
          <w:rFonts w:ascii="Times New Roman" w:hAnsi="Times New Roman"/>
          <w:b/>
          <w:sz w:val="24"/>
          <w:szCs w:val="24"/>
        </w:rPr>
      </w:pPr>
    </w:p>
    <w:p w:rsidR="00E33DF9" w:rsidRPr="00E33DF9" w:rsidRDefault="00E33DF9" w:rsidP="00E33DF9">
      <w:pPr>
        <w:spacing w:line="360" w:lineRule="auto"/>
        <w:jc w:val="both"/>
        <w:rPr>
          <w:rFonts w:ascii="Times New Roman" w:hAnsi="Times New Roman"/>
          <w:b/>
        </w:rPr>
      </w:pPr>
      <w:r w:rsidRPr="00AE7190">
        <w:rPr>
          <w:rFonts w:ascii="Times New Roman" w:hAnsi="Times New Roman"/>
          <w:sz w:val="24"/>
        </w:rPr>
        <w:t>Tabela</w:t>
      </w:r>
      <w:r w:rsidR="003D3905">
        <w:rPr>
          <w:rFonts w:ascii="Times New Roman" w:hAnsi="Times New Roman"/>
          <w:sz w:val="24"/>
        </w:rPr>
        <w:t xml:space="preserve"> nº 57</w:t>
      </w:r>
      <w:r>
        <w:rPr>
          <w:rFonts w:ascii="Times New Roman" w:hAnsi="Times New Roman"/>
          <w:sz w:val="24"/>
        </w:rPr>
        <w:t xml:space="preserve"> - </w:t>
      </w:r>
      <w:r w:rsidRPr="00C5330B">
        <w:rPr>
          <w:rFonts w:ascii="Times New Roman" w:hAnsi="Times New Roman"/>
          <w:b/>
        </w:rPr>
        <w:t>RESUMO DO MOVIMENTO E D</w:t>
      </w:r>
      <w:r>
        <w:rPr>
          <w:rFonts w:ascii="Times New Roman" w:hAnsi="Times New Roman"/>
          <w:b/>
        </w:rPr>
        <w:t>AS RECEITAS - REGISTO CIVIL 2017</w:t>
      </w:r>
    </w:p>
    <w:tbl>
      <w:tblPr>
        <w:tblStyle w:val="TableGrid"/>
        <w:tblpPr w:leftFromText="141" w:rightFromText="141" w:vertAnchor="text" w:horzAnchor="margin" w:tblpX="-960" w:tblpY="226"/>
        <w:tblW w:w="11305" w:type="dxa"/>
        <w:tblLayout w:type="fixed"/>
        <w:tblLook w:val="04A0" w:firstRow="1" w:lastRow="0" w:firstColumn="1" w:lastColumn="0" w:noHBand="0" w:noVBand="1"/>
      </w:tblPr>
      <w:tblGrid>
        <w:gridCol w:w="1247"/>
        <w:gridCol w:w="673"/>
        <w:gridCol w:w="653"/>
        <w:gridCol w:w="698"/>
        <w:gridCol w:w="580"/>
        <w:gridCol w:w="487"/>
        <w:gridCol w:w="529"/>
        <w:gridCol w:w="505"/>
        <w:gridCol w:w="583"/>
        <w:gridCol w:w="399"/>
        <w:gridCol w:w="7"/>
        <w:gridCol w:w="428"/>
        <w:gridCol w:w="609"/>
        <w:gridCol w:w="371"/>
        <w:gridCol w:w="332"/>
        <w:gridCol w:w="466"/>
        <w:gridCol w:w="637"/>
        <w:gridCol w:w="7"/>
        <w:gridCol w:w="546"/>
        <w:gridCol w:w="348"/>
        <w:gridCol w:w="15"/>
        <w:gridCol w:w="7"/>
        <w:gridCol w:w="1168"/>
        <w:gridCol w:w="10"/>
      </w:tblGrid>
      <w:tr w:rsidR="009A782A" w:rsidRPr="00A006BD" w:rsidTr="00D626C0">
        <w:trPr>
          <w:trHeight w:val="415"/>
        </w:trPr>
        <w:tc>
          <w:tcPr>
            <w:tcW w:w="1247" w:type="dxa"/>
            <w:vMerge w:val="restart"/>
            <w:tcBorders>
              <w:top w:val="single" w:sz="4" w:space="0" w:color="auto"/>
              <w:right w:val="single" w:sz="18" w:space="0" w:color="000000" w:themeColor="text1"/>
            </w:tcBorders>
          </w:tcPr>
          <w:p w:rsidR="009A782A" w:rsidRPr="00A006BD" w:rsidRDefault="009A782A" w:rsidP="009A782A">
            <w:pPr>
              <w:jc w:val="center"/>
              <w:rPr>
                <w:rFonts w:ascii="Times New Roman" w:hAnsi="Times New Roman"/>
                <w:sz w:val="24"/>
                <w:szCs w:val="24"/>
              </w:rPr>
            </w:pPr>
          </w:p>
          <w:p w:rsidR="009A782A" w:rsidRPr="00A006BD" w:rsidRDefault="009A782A" w:rsidP="009A782A">
            <w:pPr>
              <w:jc w:val="center"/>
              <w:rPr>
                <w:rFonts w:ascii="Times New Roman" w:hAnsi="Times New Roman"/>
                <w:sz w:val="24"/>
                <w:szCs w:val="24"/>
              </w:rPr>
            </w:pPr>
            <w:r w:rsidRPr="00A006BD">
              <w:rPr>
                <w:rFonts w:ascii="Times New Roman" w:hAnsi="Times New Roman"/>
                <w:sz w:val="24"/>
                <w:szCs w:val="24"/>
              </w:rPr>
              <w:t>DESIGNAÇÃO</w:t>
            </w:r>
          </w:p>
        </w:tc>
        <w:tc>
          <w:tcPr>
            <w:tcW w:w="2604" w:type="dxa"/>
            <w:gridSpan w:val="4"/>
            <w:tcBorders>
              <w:top w:val="single" w:sz="4" w:space="0" w:color="auto"/>
              <w:left w:val="single" w:sz="18" w:space="0" w:color="000000" w:themeColor="text1"/>
              <w:right w:val="single" w:sz="18" w:space="0" w:color="000000" w:themeColor="text1"/>
            </w:tcBorders>
          </w:tcPr>
          <w:p w:rsidR="009A782A" w:rsidRPr="00A006BD" w:rsidRDefault="009A782A" w:rsidP="009A782A">
            <w:pPr>
              <w:jc w:val="center"/>
              <w:rPr>
                <w:rFonts w:ascii="Times New Roman" w:hAnsi="Times New Roman"/>
                <w:b/>
                <w:sz w:val="24"/>
                <w:szCs w:val="24"/>
              </w:rPr>
            </w:pPr>
            <w:r w:rsidRPr="00A006BD">
              <w:rPr>
                <w:rFonts w:ascii="Times New Roman" w:hAnsi="Times New Roman"/>
                <w:b/>
                <w:sz w:val="24"/>
                <w:szCs w:val="24"/>
              </w:rPr>
              <w:t>NASCIMENTOS</w:t>
            </w:r>
          </w:p>
        </w:tc>
        <w:tc>
          <w:tcPr>
            <w:tcW w:w="487" w:type="dxa"/>
            <w:vMerge w:val="restart"/>
            <w:tcBorders>
              <w:top w:val="single" w:sz="4" w:space="0" w:color="auto"/>
              <w:left w:val="single" w:sz="18" w:space="0" w:color="000000" w:themeColor="text1"/>
              <w:right w:val="single" w:sz="18" w:space="0" w:color="000000" w:themeColor="text1"/>
            </w:tcBorders>
            <w:shd w:val="clear" w:color="auto" w:fill="auto"/>
            <w:textDirection w:val="btLr"/>
          </w:tcPr>
          <w:p w:rsidR="009A782A" w:rsidRPr="00A006BD" w:rsidRDefault="009A782A" w:rsidP="009A782A">
            <w:pPr>
              <w:ind w:left="113" w:right="113"/>
              <w:jc w:val="center"/>
              <w:rPr>
                <w:rFonts w:ascii="Times New Roman" w:hAnsi="Times New Roman"/>
                <w:sz w:val="24"/>
                <w:szCs w:val="24"/>
              </w:rPr>
            </w:pPr>
            <w:r w:rsidRPr="00A006BD">
              <w:rPr>
                <w:rFonts w:ascii="Times New Roman" w:hAnsi="Times New Roman"/>
                <w:sz w:val="24"/>
                <w:szCs w:val="24"/>
              </w:rPr>
              <w:t>Registos de casamentos</w:t>
            </w:r>
          </w:p>
        </w:tc>
        <w:tc>
          <w:tcPr>
            <w:tcW w:w="1034" w:type="dxa"/>
            <w:gridSpan w:val="2"/>
            <w:tcBorders>
              <w:top w:val="single" w:sz="4" w:space="0" w:color="auto"/>
              <w:left w:val="single" w:sz="18" w:space="0" w:color="000000" w:themeColor="text1"/>
              <w:right w:val="single" w:sz="18" w:space="0" w:color="000000" w:themeColor="text1"/>
            </w:tcBorders>
          </w:tcPr>
          <w:p w:rsidR="009A782A" w:rsidRPr="00A006BD" w:rsidRDefault="009A782A" w:rsidP="009A782A">
            <w:pPr>
              <w:jc w:val="center"/>
              <w:rPr>
                <w:rFonts w:ascii="Times New Roman" w:hAnsi="Times New Roman"/>
                <w:b/>
                <w:sz w:val="24"/>
                <w:szCs w:val="24"/>
              </w:rPr>
            </w:pPr>
            <w:r w:rsidRPr="00A006BD">
              <w:rPr>
                <w:rFonts w:ascii="Times New Roman" w:hAnsi="Times New Roman"/>
                <w:b/>
                <w:sz w:val="24"/>
                <w:szCs w:val="24"/>
              </w:rPr>
              <w:t>ÓBITOS</w:t>
            </w:r>
          </w:p>
        </w:tc>
        <w:tc>
          <w:tcPr>
            <w:tcW w:w="982" w:type="dxa"/>
            <w:gridSpan w:val="2"/>
            <w:tcBorders>
              <w:top w:val="single" w:sz="4" w:space="0" w:color="auto"/>
              <w:left w:val="single" w:sz="18" w:space="0" w:color="000000" w:themeColor="text1"/>
              <w:right w:val="single" w:sz="18" w:space="0" w:color="000000" w:themeColor="text1"/>
            </w:tcBorders>
          </w:tcPr>
          <w:p w:rsidR="009A782A" w:rsidRPr="00A006BD" w:rsidRDefault="009A782A" w:rsidP="009A782A">
            <w:pPr>
              <w:jc w:val="center"/>
              <w:rPr>
                <w:rFonts w:ascii="Times New Roman" w:hAnsi="Times New Roman"/>
                <w:b/>
                <w:sz w:val="24"/>
                <w:szCs w:val="24"/>
              </w:rPr>
            </w:pPr>
            <w:r w:rsidRPr="00A006BD">
              <w:rPr>
                <w:rFonts w:ascii="Times New Roman" w:hAnsi="Times New Roman"/>
                <w:b/>
                <w:sz w:val="24"/>
                <w:szCs w:val="24"/>
              </w:rPr>
              <w:t>CERTIDÕES</w:t>
            </w:r>
          </w:p>
        </w:tc>
        <w:tc>
          <w:tcPr>
            <w:tcW w:w="435" w:type="dxa"/>
            <w:gridSpan w:val="2"/>
            <w:vMerge w:val="restart"/>
            <w:tcBorders>
              <w:top w:val="single" w:sz="4" w:space="0" w:color="auto"/>
              <w:left w:val="single" w:sz="18" w:space="0" w:color="000000" w:themeColor="text1"/>
              <w:right w:val="single" w:sz="18" w:space="0" w:color="000000" w:themeColor="text1"/>
            </w:tcBorders>
            <w:textDirection w:val="btLr"/>
          </w:tcPr>
          <w:p w:rsidR="009A782A" w:rsidRPr="00A006BD" w:rsidRDefault="009A782A" w:rsidP="009A782A">
            <w:pPr>
              <w:ind w:left="113" w:right="113"/>
              <w:jc w:val="center"/>
              <w:rPr>
                <w:rFonts w:ascii="Times New Roman" w:hAnsi="Times New Roman"/>
                <w:sz w:val="24"/>
                <w:szCs w:val="24"/>
              </w:rPr>
            </w:pPr>
            <w:r w:rsidRPr="00A006BD">
              <w:rPr>
                <w:rFonts w:ascii="Times New Roman" w:hAnsi="Times New Roman"/>
                <w:sz w:val="24"/>
                <w:szCs w:val="24"/>
              </w:rPr>
              <w:t>Legitimações e Perfilhações</w:t>
            </w:r>
          </w:p>
        </w:tc>
        <w:tc>
          <w:tcPr>
            <w:tcW w:w="609" w:type="dxa"/>
            <w:vMerge w:val="restart"/>
            <w:tcBorders>
              <w:top w:val="single" w:sz="4" w:space="0" w:color="auto"/>
              <w:left w:val="single" w:sz="18" w:space="0" w:color="000000" w:themeColor="text1"/>
              <w:right w:val="single" w:sz="18" w:space="0" w:color="000000" w:themeColor="text1"/>
            </w:tcBorders>
            <w:textDirection w:val="btLr"/>
          </w:tcPr>
          <w:p w:rsidR="009A782A" w:rsidRPr="00A006BD" w:rsidRDefault="009A782A" w:rsidP="009A782A">
            <w:pPr>
              <w:ind w:left="113" w:right="113"/>
              <w:jc w:val="center"/>
              <w:rPr>
                <w:rFonts w:ascii="Times New Roman" w:hAnsi="Times New Roman"/>
                <w:sz w:val="24"/>
                <w:szCs w:val="24"/>
              </w:rPr>
            </w:pPr>
            <w:r w:rsidRPr="00A006BD">
              <w:rPr>
                <w:rFonts w:ascii="Times New Roman" w:hAnsi="Times New Roman"/>
                <w:sz w:val="24"/>
                <w:szCs w:val="24"/>
              </w:rPr>
              <w:t>Cédulas Pessoais</w:t>
            </w:r>
          </w:p>
        </w:tc>
        <w:tc>
          <w:tcPr>
            <w:tcW w:w="371" w:type="dxa"/>
            <w:vMerge w:val="restart"/>
            <w:tcBorders>
              <w:top w:val="single" w:sz="4" w:space="0" w:color="auto"/>
              <w:left w:val="single" w:sz="18" w:space="0" w:color="000000" w:themeColor="text1"/>
              <w:right w:val="single" w:sz="18" w:space="0" w:color="000000" w:themeColor="text1"/>
            </w:tcBorders>
            <w:textDirection w:val="btLr"/>
          </w:tcPr>
          <w:p w:rsidR="009A782A" w:rsidRPr="00A006BD" w:rsidRDefault="009A782A" w:rsidP="009A782A">
            <w:pPr>
              <w:ind w:left="113" w:right="113"/>
              <w:jc w:val="center"/>
              <w:rPr>
                <w:rFonts w:ascii="Times New Roman" w:hAnsi="Times New Roman"/>
                <w:sz w:val="24"/>
                <w:szCs w:val="24"/>
              </w:rPr>
            </w:pPr>
            <w:r w:rsidRPr="00A006BD">
              <w:rPr>
                <w:rFonts w:ascii="Times New Roman" w:hAnsi="Times New Roman"/>
                <w:sz w:val="24"/>
                <w:szCs w:val="24"/>
              </w:rPr>
              <w:t>Actos não Especificados</w:t>
            </w:r>
          </w:p>
        </w:tc>
        <w:tc>
          <w:tcPr>
            <w:tcW w:w="332" w:type="dxa"/>
            <w:vMerge w:val="restart"/>
            <w:tcBorders>
              <w:top w:val="single" w:sz="4" w:space="0" w:color="auto"/>
              <w:left w:val="single" w:sz="18" w:space="0" w:color="000000" w:themeColor="text1"/>
              <w:right w:val="single" w:sz="18" w:space="0" w:color="000000" w:themeColor="text1"/>
            </w:tcBorders>
            <w:textDirection w:val="btLr"/>
          </w:tcPr>
          <w:p w:rsidR="009A782A" w:rsidRPr="00A006BD" w:rsidRDefault="009A782A" w:rsidP="009A782A">
            <w:pPr>
              <w:ind w:left="113" w:right="113"/>
              <w:jc w:val="center"/>
              <w:rPr>
                <w:rFonts w:ascii="Times New Roman" w:hAnsi="Times New Roman"/>
                <w:sz w:val="24"/>
                <w:szCs w:val="24"/>
              </w:rPr>
            </w:pPr>
            <w:r w:rsidRPr="00A006BD">
              <w:rPr>
                <w:rFonts w:ascii="Times New Roman" w:hAnsi="Times New Roman"/>
                <w:sz w:val="24"/>
                <w:szCs w:val="24"/>
              </w:rPr>
              <w:t xml:space="preserve">Emancipações </w:t>
            </w:r>
          </w:p>
        </w:tc>
        <w:tc>
          <w:tcPr>
            <w:tcW w:w="466" w:type="dxa"/>
            <w:vMerge w:val="restart"/>
            <w:tcBorders>
              <w:top w:val="single" w:sz="4" w:space="0" w:color="auto"/>
              <w:left w:val="single" w:sz="18" w:space="0" w:color="000000" w:themeColor="text1"/>
              <w:right w:val="single" w:sz="18" w:space="0" w:color="000000" w:themeColor="text1"/>
            </w:tcBorders>
            <w:textDirection w:val="btLr"/>
          </w:tcPr>
          <w:p w:rsidR="009A782A" w:rsidRPr="00A006BD" w:rsidRDefault="009A782A" w:rsidP="009A782A">
            <w:pPr>
              <w:ind w:left="113" w:right="113"/>
              <w:jc w:val="center"/>
              <w:rPr>
                <w:rFonts w:ascii="Times New Roman" w:hAnsi="Times New Roman"/>
                <w:sz w:val="24"/>
                <w:szCs w:val="24"/>
              </w:rPr>
            </w:pPr>
            <w:r w:rsidRPr="00A006BD">
              <w:rPr>
                <w:rFonts w:ascii="Times New Roman" w:hAnsi="Times New Roman"/>
                <w:sz w:val="24"/>
                <w:szCs w:val="24"/>
              </w:rPr>
              <w:t>Transcrições Diversas</w:t>
            </w:r>
          </w:p>
        </w:tc>
        <w:tc>
          <w:tcPr>
            <w:tcW w:w="1538" w:type="dxa"/>
            <w:gridSpan w:val="4"/>
            <w:tcBorders>
              <w:top w:val="single" w:sz="4" w:space="0" w:color="auto"/>
              <w:left w:val="single" w:sz="18" w:space="0" w:color="000000" w:themeColor="text1"/>
              <w:bottom w:val="nil"/>
              <w:right w:val="single" w:sz="12" w:space="0" w:color="auto"/>
            </w:tcBorders>
          </w:tcPr>
          <w:p w:rsidR="009A782A" w:rsidRPr="00A006BD" w:rsidRDefault="009A782A" w:rsidP="009A782A">
            <w:pPr>
              <w:jc w:val="center"/>
              <w:rPr>
                <w:rFonts w:ascii="Times New Roman" w:hAnsi="Times New Roman"/>
                <w:b/>
                <w:sz w:val="24"/>
                <w:szCs w:val="24"/>
              </w:rPr>
            </w:pPr>
          </w:p>
        </w:tc>
        <w:tc>
          <w:tcPr>
            <w:tcW w:w="1200" w:type="dxa"/>
            <w:gridSpan w:val="4"/>
            <w:tcBorders>
              <w:top w:val="single" w:sz="4" w:space="0" w:color="auto"/>
              <w:bottom w:val="nil"/>
              <w:right w:val="single" w:sz="4" w:space="0" w:color="auto"/>
            </w:tcBorders>
            <w:shd w:val="clear" w:color="auto" w:fill="auto"/>
          </w:tcPr>
          <w:p w:rsidR="009A782A" w:rsidRPr="00A006BD" w:rsidRDefault="009A782A" w:rsidP="009A782A"/>
        </w:tc>
      </w:tr>
      <w:tr w:rsidR="00196F8A" w:rsidRPr="00A006BD" w:rsidTr="00D626C0">
        <w:trPr>
          <w:gridAfter w:val="1"/>
          <w:wAfter w:w="10" w:type="dxa"/>
          <w:cantSplit/>
          <w:trHeight w:val="1325"/>
        </w:trPr>
        <w:tc>
          <w:tcPr>
            <w:tcW w:w="1247" w:type="dxa"/>
            <w:vMerge/>
            <w:tcBorders>
              <w:right w:val="single" w:sz="18" w:space="0" w:color="000000" w:themeColor="text1"/>
            </w:tcBorders>
          </w:tcPr>
          <w:p w:rsidR="00196F8A" w:rsidRPr="00A006BD" w:rsidRDefault="00196F8A" w:rsidP="009A782A">
            <w:pPr>
              <w:jc w:val="center"/>
              <w:rPr>
                <w:rFonts w:ascii="Times New Roman" w:hAnsi="Times New Roman"/>
                <w:sz w:val="24"/>
                <w:szCs w:val="24"/>
              </w:rPr>
            </w:pPr>
          </w:p>
        </w:tc>
        <w:tc>
          <w:tcPr>
            <w:tcW w:w="673" w:type="dxa"/>
            <w:tcBorders>
              <w:left w:val="single" w:sz="18" w:space="0" w:color="000000" w:themeColor="text1"/>
            </w:tcBorders>
            <w:textDirection w:val="btLr"/>
          </w:tcPr>
          <w:p w:rsidR="00196F8A" w:rsidRPr="00A006BD" w:rsidRDefault="00196F8A" w:rsidP="009A782A">
            <w:pPr>
              <w:ind w:left="113" w:right="113"/>
              <w:jc w:val="center"/>
              <w:rPr>
                <w:rFonts w:ascii="Times New Roman" w:hAnsi="Times New Roman"/>
                <w:sz w:val="24"/>
                <w:szCs w:val="24"/>
              </w:rPr>
            </w:pPr>
            <w:r w:rsidRPr="00A006BD">
              <w:rPr>
                <w:rFonts w:ascii="Times New Roman" w:hAnsi="Times New Roman"/>
                <w:sz w:val="24"/>
                <w:szCs w:val="24"/>
              </w:rPr>
              <w:t xml:space="preserve">  GRATUÍTOS </w:t>
            </w:r>
          </w:p>
        </w:tc>
        <w:tc>
          <w:tcPr>
            <w:tcW w:w="653" w:type="dxa"/>
            <w:textDirection w:val="btLr"/>
          </w:tcPr>
          <w:p w:rsidR="00196F8A" w:rsidRPr="00A006BD" w:rsidRDefault="00196F8A" w:rsidP="009A782A">
            <w:pPr>
              <w:ind w:left="113" w:right="113"/>
              <w:jc w:val="center"/>
              <w:rPr>
                <w:rFonts w:ascii="Times New Roman" w:hAnsi="Times New Roman"/>
                <w:sz w:val="24"/>
                <w:szCs w:val="24"/>
              </w:rPr>
            </w:pPr>
            <w:r w:rsidRPr="00A006BD">
              <w:rPr>
                <w:rFonts w:ascii="Times New Roman" w:hAnsi="Times New Roman"/>
                <w:sz w:val="24"/>
                <w:szCs w:val="24"/>
              </w:rPr>
              <w:t>Menores de 0 a 120 dias</w:t>
            </w:r>
          </w:p>
        </w:tc>
        <w:tc>
          <w:tcPr>
            <w:tcW w:w="698" w:type="dxa"/>
            <w:textDirection w:val="btLr"/>
          </w:tcPr>
          <w:p w:rsidR="00196F8A" w:rsidRPr="00A006BD" w:rsidRDefault="00196F8A" w:rsidP="009A782A">
            <w:pPr>
              <w:ind w:left="113" w:right="113"/>
              <w:rPr>
                <w:rFonts w:ascii="Times New Roman" w:hAnsi="Times New Roman"/>
                <w:sz w:val="24"/>
                <w:szCs w:val="24"/>
              </w:rPr>
            </w:pPr>
            <w:r w:rsidRPr="00A006BD">
              <w:rPr>
                <w:rFonts w:ascii="Times New Roman" w:hAnsi="Times New Roman"/>
                <w:sz w:val="24"/>
                <w:szCs w:val="24"/>
              </w:rPr>
              <w:t xml:space="preserve">Menores de 1 </w:t>
            </w:r>
            <w:proofErr w:type="gramStart"/>
            <w:r w:rsidRPr="00A006BD">
              <w:rPr>
                <w:rFonts w:ascii="Times New Roman" w:hAnsi="Times New Roman"/>
                <w:sz w:val="24"/>
                <w:szCs w:val="24"/>
              </w:rPr>
              <w:t>ano    a</w:t>
            </w:r>
            <w:proofErr w:type="gramEnd"/>
            <w:r w:rsidRPr="00A006BD">
              <w:rPr>
                <w:rFonts w:ascii="Times New Roman" w:hAnsi="Times New Roman"/>
                <w:sz w:val="24"/>
                <w:szCs w:val="24"/>
              </w:rPr>
              <w:t>)</w:t>
            </w:r>
          </w:p>
        </w:tc>
        <w:tc>
          <w:tcPr>
            <w:tcW w:w="580" w:type="dxa"/>
            <w:tcBorders>
              <w:right w:val="single" w:sz="18" w:space="0" w:color="000000" w:themeColor="text1"/>
            </w:tcBorders>
            <w:textDirection w:val="btLr"/>
          </w:tcPr>
          <w:p w:rsidR="00196F8A" w:rsidRPr="00A006BD" w:rsidRDefault="00196F8A" w:rsidP="009A782A">
            <w:pPr>
              <w:ind w:left="113" w:right="113"/>
              <w:jc w:val="center"/>
              <w:rPr>
                <w:rFonts w:ascii="Times New Roman" w:hAnsi="Times New Roman"/>
                <w:sz w:val="24"/>
                <w:szCs w:val="24"/>
              </w:rPr>
            </w:pPr>
            <w:r w:rsidRPr="00A006BD">
              <w:rPr>
                <w:rFonts w:ascii="Times New Roman" w:hAnsi="Times New Roman"/>
                <w:sz w:val="24"/>
                <w:szCs w:val="24"/>
              </w:rPr>
              <w:t xml:space="preserve">Maiores de 1 ano </w:t>
            </w:r>
          </w:p>
          <w:p w:rsidR="00196F8A" w:rsidRPr="00A006BD" w:rsidRDefault="00196F8A" w:rsidP="009A782A">
            <w:pPr>
              <w:pStyle w:val="ListParagraph"/>
              <w:ind w:right="113"/>
              <w:rPr>
                <w:rFonts w:ascii="Times New Roman" w:hAnsi="Times New Roman"/>
                <w:sz w:val="24"/>
                <w:szCs w:val="24"/>
              </w:rPr>
            </w:pPr>
            <w:r w:rsidRPr="00A006BD">
              <w:rPr>
                <w:rFonts w:ascii="Times New Roman" w:hAnsi="Times New Roman"/>
                <w:sz w:val="24"/>
                <w:szCs w:val="24"/>
              </w:rPr>
              <w:t>b)</w:t>
            </w:r>
          </w:p>
          <w:p w:rsidR="00196F8A" w:rsidRPr="00A006BD" w:rsidRDefault="00196F8A" w:rsidP="009A782A">
            <w:pPr>
              <w:ind w:left="113" w:right="113"/>
              <w:jc w:val="center"/>
              <w:rPr>
                <w:rFonts w:ascii="Times New Roman" w:hAnsi="Times New Roman"/>
                <w:sz w:val="24"/>
                <w:szCs w:val="24"/>
              </w:rPr>
            </w:pPr>
          </w:p>
        </w:tc>
        <w:tc>
          <w:tcPr>
            <w:tcW w:w="487" w:type="dxa"/>
            <w:vMerge/>
            <w:tcBorders>
              <w:left w:val="single" w:sz="18" w:space="0" w:color="000000" w:themeColor="text1"/>
              <w:right w:val="single" w:sz="18" w:space="0" w:color="000000" w:themeColor="text1"/>
            </w:tcBorders>
            <w:shd w:val="clear" w:color="auto" w:fill="auto"/>
          </w:tcPr>
          <w:p w:rsidR="00196F8A" w:rsidRPr="00A006BD" w:rsidRDefault="00196F8A" w:rsidP="009A782A">
            <w:pPr>
              <w:jc w:val="center"/>
              <w:rPr>
                <w:rFonts w:ascii="Times New Roman" w:hAnsi="Times New Roman"/>
                <w:b/>
                <w:sz w:val="24"/>
                <w:szCs w:val="24"/>
              </w:rPr>
            </w:pPr>
          </w:p>
        </w:tc>
        <w:tc>
          <w:tcPr>
            <w:tcW w:w="529" w:type="dxa"/>
            <w:tcBorders>
              <w:left w:val="single" w:sz="18" w:space="0" w:color="000000" w:themeColor="text1"/>
            </w:tcBorders>
            <w:textDirection w:val="btLr"/>
          </w:tcPr>
          <w:p w:rsidR="00196F8A" w:rsidRPr="00A006BD" w:rsidRDefault="00196F8A" w:rsidP="009A782A">
            <w:pPr>
              <w:ind w:left="360" w:right="113"/>
              <w:jc w:val="center"/>
              <w:rPr>
                <w:rFonts w:ascii="Times New Roman" w:hAnsi="Times New Roman"/>
                <w:sz w:val="24"/>
                <w:szCs w:val="24"/>
              </w:rPr>
            </w:pPr>
            <w:r w:rsidRPr="00A006BD">
              <w:rPr>
                <w:rFonts w:ascii="Times New Roman" w:hAnsi="Times New Roman"/>
                <w:sz w:val="24"/>
                <w:szCs w:val="24"/>
              </w:rPr>
              <w:t xml:space="preserve">Menores de 1 </w:t>
            </w:r>
            <w:proofErr w:type="gramStart"/>
            <w:r w:rsidRPr="00A006BD">
              <w:rPr>
                <w:rFonts w:ascii="Times New Roman" w:hAnsi="Times New Roman"/>
                <w:sz w:val="24"/>
                <w:szCs w:val="24"/>
              </w:rPr>
              <w:t>ano                c</w:t>
            </w:r>
            <w:proofErr w:type="gramEnd"/>
            <w:r w:rsidRPr="00A006BD">
              <w:rPr>
                <w:rFonts w:ascii="Times New Roman" w:hAnsi="Times New Roman"/>
                <w:sz w:val="24"/>
                <w:szCs w:val="24"/>
              </w:rPr>
              <w:t xml:space="preserve">)   </w:t>
            </w:r>
          </w:p>
        </w:tc>
        <w:tc>
          <w:tcPr>
            <w:tcW w:w="505" w:type="dxa"/>
            <w:tcBorders>
              <w:right w:val="single" w:sz="18" w:space="0" w:color="000000" w:themeColor="text1"/>
            </w:tcBorders>
            <w:textDirection w:val="btLr"/>
          </w:tcPr>
          <w:p w:rsidR="00196F8A" w:rsidRPr="00A006BD" w:rsidRDefault="00196F8A" w:rsidP="009A782A">
            <w:pPr>
              <w:ind w:left="113" w:right="113"/>
              <w:jc w:val="center"/>
              <w:rPr>
                <w:rFonts w:ascii="Times New Roman" w:hAnsi="Times New Roman"/>
                <w:sz w:val="24"/>
                <w:szCs w:val="24"/>
              </w:rPr>
            </w:pPr>
            <w:r w:rsidRPr="00A006BD">
              <w:rPr>
                <w:rFonts w:ascii="Times New Roman" w:hAnsi="Times New Roman"/>
                <w:sz w:val="24"/>
                <w:szCs w:val="24"/>
              </w:rPr>
              <w:t>Maiores de 1 ano d)</w:t>
            </w:r>
          </w:p>
        </w:tc>
        <w:tc>
          <w:tcPr>
            <w:tcW w:w="583" w:type="dxa"/>
            <w:tcBorders>
              <w:left w:val="single" w:sz="18" w:space="0" w:color="000000" w:themeColor="text1"/>
            </w:tcBorders>
            <w:textDirection w:val="btLr"/>
          </w:tcPr>
          <w:p w:rsidR="00196F8A" w:rsidRPr="00A006BD" w:rsidRDefault="00196F8A" w:rsidP="009A782A">
            <w:pPr>
              <w:ind w:left="113" w:right="113"/>
              <w:jc w:val="center"/>
              <w:rPr>
                <w:rFonts w:ascii="Times New Roman" w:hAnsi="Times New Roman"/>
                <w:sz w:val="24"/>
                <w:szCs w:val="24"/>
              </w:rPr>
            </w:pPr>
            <w:r w:rsidRPr="00A006BD">
              <w:rPr>
                <w:rFonts w:ascii="Times New Roman" w:hAnsi="Times New Roman"/>
                <w:sz w:val="24"/>
                <w:szCs w:val="24"/>
              </w:rPr>
              <w:t>Não GRATUÍTAS</w:t>
            </w:r>
          </w:p>
        </w:tc>
        <w:tc>
          <w:tcPr>
            <w:tcW w:w="399" w:type="dxa"/>
            <w:tcBorders>
              <w:right w:val="single" w:sz="18" w:space="0" w:color="000000" w:themeColor="text1"/>
            </w:tcBorders>
            <w:textDirection w:val="btLr"/>
          </w:tcPr>
          <w:p w:rsidR="00196F8A" w:rsidRPr="00A006BD" w:rsidRDefault="00196F8A" w:rsidP="009A782A">
            <w:pPr>
              <w:ind w:left="113" w:right="113"/>
              <w:jc w:val="center"/>
              <w:rPr>
                <w:rFonts w:ascii="Times New Roman" w:hAnsi="Times New Roman"/>
                <w:sz w:val="24"/>
                <w:szCs w:val="24"/>
              </w:rPr>
            </w:pPr>
            <w:r w:rsidRPr="00A006BD">
              <w:rPr>
                <w:rFonts w:ascii="Times New Roman" w:hAnsi="Times New Roman"/>
                <w:sz w:val="24"/>
                <w:szCs w:val="24"/>
              </w:rPr>
              <w:t xml:space="preserve">GRATUÍTAS </w:t>
            </w:r>
          </w:p>
        </w:tc>
        <w:tc>
          <w:tcPr>
            <w:tcW w:w="435" w:type="dxa"/>
            <w:gridSpan w:val="2"/>
            <w:vMerge/>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b/>
                <w:sz w:val="24"/>
                <w:szCs w:val="24"/>
              </w:rPr>
            </w:pPr>
          </w:p>
        </w:tc>
        <w:tc>
          <w:tcPr>
            <w:tcW w:w="609" w:type="dxa"/>
            <w:vMerge/>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b/>
                <w:sz w:val="24"/>
                <w:szCs w:val="24"/>
              </w:rPr>
            </w:pPr>
          </w:p>
        </w:tc>
        <w:tc>
          <w:tcPr>
            <w:tcW w:w="371" w:type="dxa"/>
            <w:vMerge/>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b/>
                <w:sz w:val="24"/>
                <w:szCs w:val="24"/>
              </w:rPr>
            </w:pPr>
          </w:p>
        </w:tc>
        <w:tc>
          <w:tcPr>
            <w:tcW w:w="332" w:type="dxa"/>
            <w:vMerge/>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b/>
                <w:sz w:val="24"/>
                <w:szCs w:val="24"/>
              </w:rPr>
            </w:pPr>
          </w:p>
        </w:tc>
        <w:tc>
          <w:tcPr>
            <w:tcW w:w="466" w:type="dxa"/>
            <w:vMerge/>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b/>
                <w:sz w:val="24"/>
                <w:szCs w:val="24"/>
              </w:rPr>
            </w:pPr>
          </w:p>
        </w:tc>
        <w:tc>
          <w:tcPr>
            <w:tcW w:w="644" w:type="dxa"/>
            <w:gridSpan w:val="2"/>
            <w:textDirection w:val="btLr"/>
          </w:tcPr>
          <w:p w:rsidR="00196F8A" w:rsidRPr="00A006BD" w:rsidRDefault="00196F8A" w:rsidP="009A782A">
            <w:pPr>
              <w:ind w:left="113" w:right="113"/>
              <w:jc w:val="center"/>
              <w:rPr>
                <w:rFonts w:ascii="Times New Roman" w:hAnsi="Times New Roman"/>
                <w:sz w:val="24"/>
                <w:szCs w:val="24"/>
              </w:rPr>
            </w:pPr>
            <w:r w:rsidRPr="00A006BD">
              <w:rPr>
                <w:rFonts w:ascii="Times New Roman" w:hAnsi="Times New Roman"/>
                <w:sz w:val="24"/>
                <w:szCs w:val="24"/>
              </w:rPr>
              <w:t>Administrativo</w:t>
            </w:r>
          </w:p>
        </w:tc>
        <w:tc>
          <w:tcPr>
            <w:tcW w:w="546" w:type="dxa"/>
            <w:tcBorders>
              <w:right w:val="single" w:sz="18" w:space="0" w:color="000000" w:themeColor="text1"/>
            </w:tcBorders>
            <w:textDirection w:val="btLr"/>
          </w:tcPr>
          <w:p w:rsidR="00196F8A" w:rsidRPr="00A006BD" w:rsidRDefault="00196F8A" w:rsidP="009A782A">
            <w:pPr>
              <w:ind w:left="113" w:right="113"/>
              <w:jc w:val="center"/>
              <w:rPr>
                <w:rFonts w:ascii="Times New Roman" w:hAnsi="Times New Roman"/>
                <w:sz w:val="24"/>
                <w:szCs w:val="24"/>
              </w:rPr>
            </w:pPr>
            <w:r w:rsidRPr="00A006BD">
              <w:rPr>
                <w:rFonts w:ascii="Times New Roman" w:hAnsi="Times New Roman"/>
                <w:sz w:val="24"/>
                <w:szCs w:val="24"/>
              </w:rPr>
              <w:t xml:space="preserve">Especial </w:t>
            </w:r>
          </w:p>
        </w:tc>
        <w:tc>
          <w:tcPr>
            <w:tcW w:w="370" w:type="dxa"/>
            <w:gridSpan w:val="3"/>
            <w:tcBorders>
              <w:top w:val="nil"/>
              <w:left w:val="single" w:sz="18" w:space="0" w:color="000000" w:themeColor="text1"/>
              <w:right w:val="single" w:sz="18" w:space="0" w:color="000000" w:themeColor="text1"/>
            </w:tcBorders>
            <w:textDirection w:val="btLr"/>
          </w:tcPr>
          <w:p w:rsidR="00196F8A" w:rsidRPr="00A006BD" w:rsidRDefault="00196F8A" w:rsidP="009A782A">
            <w:pPr>
              <w:spacing w:line="360" w:lineRule="auto"/>
              <w:ind w:left="113" w:right="113"/>
              <w:jc w:val="center"/>
              <w:rPr>
                <w:rFonts w:ascii="Times New Roman" w:hAnsi="Times New Roman"/>
                <w:sz w:val="24"/>
                <w:szCs w:val="24"/>
              </w:rPr>
            </w:pPr>
            <w:r w:rsidRPr="00A006BD">
              <w:rPr>
                <w:rFonts w:ascii="Times New Roman" w:hAnsi="Times New Roman"/>
                <w:sz w:val="24"/>
                <w:szCs w:val="24"/>
              </w:rPr>
              <w:t xml:space="preserve">Divórcios </w:t>
            </w:r>
          </w:p>
          <w:p w:rsidR="00196F8A" w:rsidRPr="00A006BD" w:rsidRDefault="00196F8A" w:rsidP="009A782A">
            <w:pPr>
              <w:spacing w:line="360" w:lineRule="auto"/>
              <w:ind w:left="113" w:right="113"/>
              <w:jc w:val="center"/>
              <w:rPr>
                <w:rFonts w:ascii="Times New Roman" w:hAnsi="Times New Roman"/>
                <w:sz w:val="24"/>
                <w:szCs w:val="24"/>
              </w:rPr>
            </w:pPr>
          </w:p>
          <w:p w:rsidR="00196F8A" w:rsidRPr="00A006BD" w:rsidRDefault="00196F8A" w:rsidP="009A782A">
            <w:pPr>
              <w:spacing w:line="360" w:lineRule="auto"/>
              <w:ind w:left="113" w:right="113"/>
              <w:jc w:val="center"/>
              <w:rPr>
                <w:rFonts w:ascii="Times New Roman" w:hAnsi="Times New Roman"/>
                <w:sz w:val="24"/>
                <w:szCs w:val="24"/>
              </w:rPr>
            </w:pPr>
          </w:p>
          <w:p w:rsidR="00196F8A" w:rsidRPr="00A006BD" w:rsidRDefault="00196F8A" w:rsidP="009A782A">
            <w:pPr>
              <w:spacing w:line="360" w:lineRule="auto"/>
              <w:ind w:left="113" w:right="113"/>
              <w:jc w:val="center"/>
              <w:rPr>
                <w:rFonts w:ascii="Times New Roman" w:hAnsi="Times New Roman"/>
                <w:sz w:val="24"/>
                <w:szCs w:val="24"/>
              </w:rPr>
            </w:pPr>
          </w:p>
        </w:tc>
        <w:tc>
          <w:tcPr>
            <w:tcW w:w="1168" w:type="dxa"/>
            <w:tcBorders>
              <w:top w:val="nil"/>
              <w:left w:val="single" w:sz="18" w:space="0" w:color="000000" w:themeColor="text1"/>
              <w:right w:val="single" w:sz="12" w:space="0" w:color="auto"/>
            </w:tcBorders>
          </w:tcPr>
          <w:p w:rsidR="00196F8A" w:rsidRPr="00E33DF9" w:rsidRDefault="00196F8A" w:rsidP="009A782A">
            <w:pPr>
              <w:spacing w:line="360" w:lineRule="auto"/>
              <w:ind w:left="12"/>
              <w:jc w:val="center"/>
              <w:rPr>
                <w:rFonts w:ascii="Times New Roman" w:hAnsi="Times New Roman"/>
                <w:sz w:val="18"/>
                <w:szCs w:val="18"/>
              </w:rPr>
            </w:pPr>
            <w:r w:rsidRPr="00E33DF9">
              <w:rPr>
                <w:rFonts w:ascii="Times New Roman" w:hAnsi="Times New Roman"/>
                <w:sz w:val="18"/>
                <w:szCs w:val="18"/>
              </w:rPr>
              <w:t>TOTAL DA RECEITA</w:t>
            </w:r>
          </w:p>
          <w:p w:rsidR="00196F8A" w:rsidRPr="00E33DF9" w:rsidRDefault="00196F8A" w:rsidP="009A782A">
            <w:pPr>
              <w:spacing w:line="360" w:lineRule="auto"/>
              <w:jc w:val="center"/>
              <w:rPr>
                <w:rFonts w:ascii="Times New Roman" w:hAnsi="Times New Roman"/>
                <w:sz w:val="18"/>
                <w:szCs w:val="18"/>
              </w:rPr>
            </w:pPr>
            <w:r w:rsidRPr="00E33DF9">
              <w:rPr>
                <w:rFonts w:ascii="Times New Roman" w:hAnsi="Times New Roman"/>
                <w:sz w:val="18"/>
                <w:szCs w:val="18"/>
              </w:rPr>
              <w:t>COBRADA</w:t>
            </w:r>
          </w:p>
          <w:p w:rsidR="00196F8A" w:rsidRPr="00A006BD" w:rsidRDefault="00196F8A" w:rsidP="009A782A">
            <w:pPr>
              <w:spacing w:line="360" w:lineRule="auto"/>
              <w:jc w:val="center"/>
              <w:rPr>
                <w:rFonts w:ascii="Times New Roman" w:hAnsi="Times New Roman"/>
                <w:sz w:val="24"/>
                <w:szCs w:val="24"/>
              </w:rPr>
            </w:pPr>
          </w:p>
          <w:p w:rsidR="00196F8A" w:rsidRPr="00A006BD" w:rsidRDefault="00196F8A" w:rsidP="009A782A">
            <w:pPr>
              <w:spacing w:line="360" w:lineRule="auto"/>
              <w:jc w:val="center"/>
              <w:rPr>
                <w:rFonts w:ascii="Times New Roman" w:hAnsi="Times New Roman"/>
                <w:sz w:val="24"/>
                <w:szCs w:val="24"/>
              </w:rPr>
            </w:pPr>
          </w:p>
        </w:tc>
      </w:tr>
      <w:tr w:rsidR="00196F8A" w:rsidRPr="00A006BD" w:rsidTr="00D626C0">
        <w:trPr>
          <w:gridAfter w:val="1"/>
          <w:wAfter w:w="10" w:type="dxa"/>
          <w:trHeight w:val="357"/>
        </w:trPr>
        <w:tc>
          <w:tcPr>
            <w:tcW w:w="1247" w:type="dxa"/>
            <w:tcBorders>
              <w:right w:val="single" w:sz="18" w:space="0" w:color="000000" w:themeColor="text1"/>
            </w:tcBorders>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t>Janeiro</w:t>
            </w:r>
          </w:p>
        </w:tc>
        <w:tc>
          <w:tcPr>
            <w:tcW w:w="673" w:type="dxa"/>
            <w:tcBorders>
              <w:lef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38</w:t>
            </w:r>
          </w:p>
        </w:tc>
        <w:tc>
          <w:tcPr>
            <w:tcW w:w="653" w:type="dxa"/>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38</w:t>
            </w:r>
          </w:p>
        </w:tc>
        <w:tc>
          <w:tcPr>
            <w:tcW w:w="698" w:type="dxa"/>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1201</w:t>
            </w:r>
          </w:p>
        </w:tc>
        <w:tc>
          <w:tcPr>
            <w:tcW w:w="580" w:type="dxa"/>
            <w:tcBorders>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64</w:t>
            </w:r>
          </w:p>
        </w:tc>
        <w:tc>
          <w:tcPr>
            <w:tcW w:w="487"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04</w:t>
            </w:r>
          </w:p>
        </w:tc>
        <w:tc>
          <w:tcPr>
            <w:tcW w:w="529" w:type="dxa"/>
            <w:tcBorders>
              <w:lef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02</w:t>
            </w:r>
          </w:p>
        </w:tc>
        <w:tc>
          <w:tcPr>
            <w:tcW w:w="505" w:type="dxa"/>
            <w:tcBorders>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27</w:t>
            </w:r>
          </w:p>
        </w:tc>
        <w:tc>
          <w:tcPr>
            <w:tcW w:w="583" w:type="dxa"/>
            <w:tcBorders>
              <w:lef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775</w:t>
            </w:r>
          </w:p>
        </w:tc>
        <w:tc>
          <w:tcPr>
            <w:tcW w:w="399" w:type="dxa"/>
            <w:tcBorders>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06</w:t>
            </w:r>
          </w:p>
        </w:tc>
        <w:tc>
          <w:tcPr>
            <w:tcW w:w="435" w:type="dxa"/>
            <w:gridSpan w:val="2"/>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04</w:t>
            </w:r>
          </w:p>
        </w:tc>
        <w:tc>
          <w:tcPr>
            <w:tcW w:w="609"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05</w:t>
            </w:r>
          </w:p>
        </w:tc>
        <w:tc>
          <w:tcPr>
            <w:tcW w:w="371"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24</w:t>
            </w:r>
          </w:p>
        </w:tc>
        <w:tc>
          <w:tcPr>
            <w:tcW w:w="332"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w:t>
            </w:r>
          </w:p>
        </w:tc>
        <w:tc>
          <w:tcPr>
            <w:tcW w:w="466"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05</w:t>
            </w:r>
          </w:p>
        </w:tc>
        <w:tc>
          <w:tcPr>
            <w:tcW w:w="644" w:type="dxa"/>
            <w:gridSpan w:val="2"/>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111</w:t>
            </w:r>
          </w:p>
        </w:tc>
        <w:tc>
          <w:tcPr>
            <w:tcW w:w="546" w:type="dxa"/>
            <w:tcBorders>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06</w:t>
            </w:r>
          </w:p>
        </w:tc>
        <w:tc>
          <w:tcPr>
            <w:tcW w:w="370" w:type="dxa"/>
            <w:gridSpan w:val="3"/>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w:t>
            </w:r>
            <w:r w:rsidRPr="00A006BD">
              <w:rPr>
                <w:rFonts w:ascii="Times New Roman" w:hAnsi="Times New Roman"/>
                <w:sz w:val="24"/>
                <w:szCs w:val="24"/>
              </w:rPr>
              <w:lastRenderedPageBreak/>
              <w:t>-</w:t>
            </w:r>
          </w:p>
        </w:tc>
        <w:tc>
          <w:tcPr>
            <w:tcW w:w="1168" w:type="dxa"/>
            <w:tcBorders>
              <w:left w:val="single" w:sz="18" w:space="0" w:color="000000" w:themeColor="text1"/>
              <w:right w:val="single" w:sz="12" w:space="0" w:color="auto"/>
            </w:tcBorders>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lastRenderedPageBreak/>
              <w:t>192.232,5</w:t>
            </w:r>
          </w:p>
        </w:tc>
      </w:tr>
      <w:tr w:rsidR="00196F8A" w:rsidRPr="00A006BD" w:rsidTr="00D626C0">
        <w:trPr>
          <w:gridAfter w:val="1"/>
          <w:wAfter w:w="10" w:type="dxa"/>
          <w:trHeight w:val="348"/>
        </w:trPr>
        <w:tc>
          <w:tcPr>
            <w:tcW w:w="1247" w:type="dxa"/>
            <w:tcBorders>
              <w:right w:val="single" w:sz="18" w:space="0" w:color="000000" w:themeColor="text1"/>
            </w:tcBorders>
          </w:tcPr>
          <w:p w:rsidR="00196F8A" w:rsidRPr="00A006BD" w:rsidRDefault="00196F8A" w:rsidP="009A782A">
            <w:pPr>
              <w:jc w:val="center"/>
              <w:rPr>
                <w:rFonts w:ascii="Times New Roman" w:hAnsi="Times New Roman"/>
                <w:b/>
                <w:sz w:val="24"/>
                <w:szCs w:val="24"/>
              </w:rPr>
            </w:pPr>
            <w:r w:rsidRPr="00A006BD">
              <w:rPr>
                <w:rFonts w:ascii="Times New Roman" w:hAnsi="Times New Roman"/>
                <w:b/>
                <w:sz w:val="24"/>
                <w:szCs w:val="24"/>
              </w:rPr>
              <w:lastRenderedPageBreak/>
              <w:t>Fevereiro</w:t>
            </w:r>
          </w:p>
        </w:tc>
        <w:tc>
          <w:tcPr>
            <w:tcW w:w="673" w:type="dxa"/>
            <w:tcBorders>
              <w:lef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06</w:t>
            </w:r>
          </w:p>
        </w:tc>
        <w:tc>
          <w:tcPr>
            <w:tcW w:w="653" w:type="dxa"/>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06</w:t>
            </w:r>
          </w:p>
        </w:tc>
        <w:tc>
          <w:tcPr>
            <w:tcW w:w="698" w:type="dxa"/>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681</w:t>
            </w:r>
          </w:p>
        </w:tc>
        <w:tc>
          <w:tcPr>
            <w:tcW w:w="580" w:type="dxa"/>
            <w:tcBorders>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43</w:t>
            </w:r>
          </w:p>
        </w:tc>
        <w:tc>
          <w:tcPr>
            <w:tcW w:w="487"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03</w:t>
            </w:r>
          </w:p>
        </w:tc>
        <w:tc>
          <w:tcPr>
            <w:tcW w:w="529" w:type="dxa"/>
            <w:tcBorders>
              <w:lef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01</w:t>
            </w:r>
          </w:p>
        </w:tc>
        <w:tc>
          <w:tcPr>
            <w:tcW w:w="505" w:type="dxa"/>
            <w:tcBorders>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19</w:t>
            </w:r>
          </w:p>
        </w:tc>
        <w:tc>
          <w:tcPr>
            <w:tcW w:w="583" w:type="dxa"/>
            <w:tcBorders>
              <w:lef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197</w:t>
            </w:r>
          </w:p>
        </w:tc>
        <w:tc>
          <w:tcPr>
            <w:tcW w:w="399" w:type="dxa"/>
            <w:tcBorders>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04</w:t>
            </w:r>
          </w:p>
        </w:tc>
        <w:tc>
          <w:tcPr>
            <w:tcW w:w="435" w:type="dxa"/>
            <w:gridSpan w:val="2"/>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02</w:t>
            </w:r>
          </w:p>
        </w:tc>
        <w:tc>
          <w:tcPr>
            <w:tcW w:w="609"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05</w:t>
            </w:r>
          </w:p>
        </w:tc>
        <w:tc>
          <w:tcPr>
            <w:tcW w:w="371"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22</w:t>
            </w:r>
          </w:p>
        </w:tc>
        <w:tc>
          <w:tcPr>
            <w:tcW w:w="332"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w:t>
            </w:r>
          </w:p>
        </w:tc>
        <w:tc>
          <w:tcPr>
            <w:tcW w:w="466"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02</w:t>
            </w:r>
          </w:p>
        </w:tc>
        <w:tc>
          <w:tcPr>
            <w:tcW w:w="644" w:type="dxa"/>
            <w:gridSpan w:val="2"/>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53</w:t>
            </w:r>
          </w:p>
        </w:tc>
        <w:tc>
          <w:tcPr>
            <w:tcW w:w="546" w:type="dxa"/>
            <w:tcBorders>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06</w:t>
            </w:r>
          </w:p>
        </w:tc>
        <w:tc>
          <w:tcPr>
            <w:tcW w:w="370" w:type="dxa"/>
            <w:gridSpan w:val="3"/>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sidRPr="00A006BD">
              <w:rPr>
                <w:rFonts w:ascii="Times New Roman" w:hAnsi="Times New Roman"/>
                <w:sz w:val="24"/>
                <w:szCs w:val="24"/>
              </w:rPr>
              <w:t>-</w:t>
            </w:r>
          </w:p>
        </w:tc>
        <w:tc>
          <w:tcPr>
            <w:tcW w:w="1168" w:type="dxa"/>
            <w:tcBorders>
              <w:left w:val="single" w:sz="18" w:space="0" w:color="000000" w:themeColor="text1"/>
              <w:right w:val="single" w:sz="12" w:space="0" w:color="auto"/>
            </w:tcBorders>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t>90.445</w:t>
            </w:r>
          </w:p>
        </w:tc>
      </w:tr>
      <w:tr w:rsidR="00196F8A" w:rsidRPr="00A006BD" w:rsidTr="00D626C0">
        <w:trPr>
          <w:gridAfter w:val="1"/>
          <w:wAfter w:w="10" w:type="dxa"/>
          <w:trHeight w:val="455"/>
        </w:trPr>
        <w:tc>
          <w:tcPr>
            <w:tcW w:w="1247" w:type="dxa"/>
            <w:tcBorders>
              <w:right w:val="single" w:sz="18" w:space="0" w:color="000000" w:themeColor="text1"/>
            </w:tcBorders>
          </w:tcPr>
          <w:p w:rsidR="00196F8A" w:rsidRPr="00A006BD" w:rsidRDefault="00196F8A" w:rsidP="009A782A">
            <w:pPr>
              <w:jc w:val="center"/>
              <w:rPr>
                <w:rFonts w:ascii="Times New Roman" w:hAnsi="Times New Roman"/>
                <w:b/>
                <w:sz w:val="24"/>
                <w:szCs w:val="24"/>
              </w:rPr>
            </w:pPr>
            <w:r w:rsidRPr="00A006BD">
              <w:rPr>
                <w:rFonts w:ascii="Times New Roman" w:hAnsi="Times New Roman"/>
                <w:b/>
                <w:sz w:val="24"/>
                <w:szCs w:val="24"/>
              </w:rPr>
              <w:t>Março</w:t>
            </w:r>
          </w:p>
          <w:p w:rsidR="00196F8A" w:rsidRPr="00A006BD" w:rsidRDefault="00196F8A" w:rsidP="009A782A">
            <w:pPr>
              <w:jc w:val="center"/>
              <w:rPr>
                <w:rFonts w:ascii="Times New Roman" w:hAnsi="Times New Roman"/>
                <w:b/>
                <w:sz w:val="24"/>
                <w:szCs w:val="24"/>
              </w:rPr>
            </w:pPr>
          </w:p>
        </w:tc>
        <w:tc>
          <w:tcPr>
            <w:tcW w:w="673" w:type="dxa"/>
            <w:tcBorders>
              <w:lef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19</w:t>
            </w:r>
          </w:p>
        </w:tc>
        <w:tc>
          <w:tcPr>
            <w:tcW w:w="653" w:type="dxa"/>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19</w:t>
            </w:r>
          </w:p>
        </w:tc>
        <w:tc>
          <w:tcPr>
            <w:tcW w:w="698" w:type="dxa"/>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335</w:t>
            </w:r>
          </w:p>
        </w:tc>
        <w:tc>
          <w:tcPr>
            <w:tcW w:w="580" w:type="dxa"/>
            <w:tcBorders>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41</w:t>
            </w:r>
          </w:p>
        </w:tc>
        <w:tc>
          <w:tcPr>
            <w:tcW w:w="487"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06</w:t>
            </w:r>
          </w:p>
        </w:tc>
        <w:tc>
          <w:tcPr>
            <w:tcW w:w="529" w:type="dxa"/>
            <w:tcBorders>
              <w:lef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22</w:t>
            </w:r>
          </w:p>
        </w:tc>
        <w:tc>
          <w:tcPr>
            <w:tcW w:w="505" w:type="dxa"/>
            <w:tcBorders>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182</w:t>
            </w:r>
          </w:p>
        </w:tc>
        <w:tc>
          <w:tcPr>
            <w:tcW w:w="583" w:type="dxa"/>
            <w:tcBorders>
              <w:lef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02</w:t>
            </w:r>
          </w:p>
        </w:tc>
        <w:tc>
          <w:tcPr>
            <w:tcW w:w="399" w:type="dxa"/>
            <w:tcBorders>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03</w:t>
            </w:r>
          </w:p>
        </w:tc>
        <w:tc>
          <w:tcPr>
            <w:tcW w:w="435" w:type="dxa"/>
            <w:gridSpan w:val="2"/>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05</w:t>
            </w:r>
          </w:p>
        </w:tc>
        <w:tc>
          <w:tcPr>
            <w:tcW w:w="609"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17</w:t>
            </w:r>
          </w:p>
        </w:tc>
        <w:tc>
          <w:tcPr>
            <w:tcW w:w="371"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w:t>
            </w:r>
          </w:p>
        </w:tc>
        <w:tc>
          <w:tcPr>
            <w:tcW w:w="332"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01</w:t>
            </w:r>
          </w:p>
        </w:tc>
        <w:tc>
          <w:tcPr>
            <w:tcW w:w="466"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w:t>
            </w:r>
          </w:p>
        </w:tc>
        <w:tc>
          <w:tcPr>
            <w:tcW w:w="644" w:type="dxa"/>
            <w:gridSpan w:val="2"/>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51</w:t>
            </w:r>
          </w:p>
        </w:tc>
        <w:tc>
          <w:tcPr>
            <w:tcW w:w="546" w:type="dxa"/>
            <w:tcBorders>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05</w:t>
            </w:r>
          </w:p>
        </w:tc>
        <w:tc>
          <w:tcPr>
            <w:tcW w:w="370" w:type="dxa"/>
            <w:gridSpan w:val="3"/>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sidRPr="00A006BD">
              <w:rPr>
                <w:rFonts w:ascii="Times New Roman" w:hAnsi="Times New Roman"/>
                <w:sz w:val="24"/>
                <w:szCs w:val="24"/>
              </w:rPr>
              <w:t>--</w:t>
            </w:r>
          </w:p>
        </w:tc>
        <w:tc>
          <w:tcPr>
            <w:tcW w:w="1168" w:type="dxa"/>
            <w:tcBorders>
              <w:left w:val="single" w:sz="18" w:space="0" w:color="000000" w:themeColor="text1"/>
              <w:right w:val="single" w:sz="12" w:space="0" w:color="auto"/>
            </w:tcBorders>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t>70.550,00mt</w:t>
            </w:r>
          </w:p>
        </w:tc>
      </w:tr>
      <w:tr w:rsidR="00196F8A" w:rsidRPr="00A006BD" w:rsidTr="00D626C0">
        <w:trPr>
          <w:gridAfter w:val="1"/>
          <w:wAfter w:w="10" w:type="dxa"/>
          <w:trHeight w:val="277"/>
        </w:trPr>
        <w:tc>
          <w:tcPr>
            <w:tcW w:w="1247" w:type="dxa"/>
            <w:tcBorders>
              <w:right w:val="single" w:sz="18" w:space="0" w:color="000000" w:themeColor="text1"/>
            </w:tcBorders>
          </w:tcPr>
          <w:p w:rsidR="00196F8A" w:rsidRPr="00A006BD" w:rsidRDefault="00196F8A" w:rsidP="009A782A">
            <w:pPr>
              <w:jc w:val="center"/>
              <w:rPr>
                <w:rFonts w:ascii="Times New Roman" w:hAnsi="Times New Roman"/>
                <w:b/>
                <w:sz w:val="24"/>
                <w:szCs w:val="24"/>
              </w:rPr>
            </w:pPr>
            <w:r w:rsidRPr="00A006BD">
              <w:rPr>
                <w:rFonts w:ascii="Times New Roman" w:hAnsi="Times New Roman"/>
                <w:b/>
                <w:sz w:val="24"/>
                <w:szCs w:val="24"/>
              </w:rPr>
              <w:t>Abril</w:t>
            </w:r>
          </w:p>
        </w:tc>
        <w:tc>
          <w:tcPr>
            <w:tcW w:w="673" w:type="dxa"/>
            <w:tcBorders>
              <w:lef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09</w:t>
            </w:r>
          </w:p>
        </w:tc>
        <w:tc>
          <w:tcPr>
            <w:tcW w:w="653" w:type="dxa"/>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09</w:t>
            </w:r>
          </w:p>
        </w:tc>
        <w:tc>
          <w:tcPr>
            <w:tcW w:w="698" w:type="dxa"/>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229</w:t>
            </w:r>
          </w:p>
        </w:tc>
        <w:tc>
          <w:tcPr>
            <w:tcW w:w="580" w:type="dxa"/>
            <w:tcBorders>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23</w:t>
            </w:r>
          </w:p>
        </w:tc>
        <w:tc>
          <w:tcPr>
            <w:tcW w:w="487"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5</w:t>
            </w:r>
          </w:p>
        </w:tc>
        <w:tc>
          <w:tcPr>
            <w:tcW w:w="529" w:type="dxa"/>
            <w:tcBorders>
              <w:lef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01</w:t>
            </w:r>
          </w:p>
        </w:tc>
        <w:tc>
          <w:tcPr>
            <w:tcW w:w="505" w:type="dxa"/>
            <w:tcBorders>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14</w:t>
            </w:r>
          </w:p>
        </w:tc>
        <w:tc>
          <w:tcPr>
            <w:tcW w:w="583" w:type="dxa"/>
            <w:tcBorders>
              <w:lef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118</w:t>
            </w:r>
          </w:p>
        </w:tc>
        <w:tc>
          <w:tcPr>
            <w:tcW w:w="399" w:type="dxa"/>
            <w:tcBorders>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w:t>
            </w:r>
          </w:p>
        </w:tc>
        <w:tc>
          <w:tcPr>
            <w:tcW w:w="435" w:type="dxa"/>
            <w:gridSpan w:val="2"/>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2</w:t>
            </w:r>
          </w:p>
        </w:tc>
        <w:tc>
          <w:tcPr>
            <w:tcW w:w="609"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5</w:t>
            </w:r>
          </w:p>
        </w:tc>
        <w:tc>
          <w:tcPr>
            <w:tcW w:w="371"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25</w:t>
            </w:r>
          </w:p>
        </w:tc>
        <w:tc>
          <w:tcPr>
            <w:tcW w:w="332"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sidRPr="00A006BD">
              <w:rPr>
                <w:rFonts w:ascii="Times New Roman" w:hAnsi="Times New Roman"/>
                <w:sz w:val="24"/>
                <w:szCs w:val="24"/>
              </w:rPr>
              <w:t>--</w:t>
            </w:r>
          </w:p>
        </w:tc>
        <w:tc>
          <w:tcPr>
            <w:tcW w:w="466"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sidRPr="00A006BD">
              <w:rPr>
                <w:rFonts w:ascii="Times New Roman" w:hAnsi="Times New Roman"/>
                <w:sz w:val="24"/>
                <w:szCs w:val="24"/>
              </w:rPr>
              <w:t>--</w:t>
            </w:r>
          </w:p>
        </w:tc>
        <w:tc>
          <w:tcPr>
            <w:tcW w:w="644" w:type="dxa"/>
            <w:gridSpan w:val="2"/>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31</w:t>
            </w:r>
          </w:p>
        </w:tc>
        <w:tc>
          <w:tcPr>
            <w:tcW w:w="546" w:type="dxa"/>
            <w:tcBorders>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7</w:t>
            </w:r>
          </w:p>
          <w:p w:rsidR="00196F8A" w:rsidRPr="00A006BD" w:rsidRDefault="00196F8A" w:rsidP="009A782A">
            <w:pPr>
              <w:jc w:val="center"/>
              <w:rPr>
                <w:rFonts w:ascii="Times New Roman" w:hAnsi="Times New Roman"/>
                <w:sz w:val="24"/>
                <w:szCs w:val="24"/>
              </w:rPr>
            </w:pPr>
          </w:p>
        </w:tc>
        <w:tc>
          <w:tcPr>
            <w:tcW w:w="370" w:type="dxa"/>
            <w:gridSpan w:val="3"/>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sidRPr="00A006BD">
              <w:rPr>
                <w:rFonts w:ascii="Times New Roman" w:hAnsi="Times New Roman"/>
                <w:sz w:val="24"/>
                <w:szCs w:val="24"/>
              </w:rPr>
              <w:t>--</w:t>
            </w:r>
          </w:p>
        </w:tc>
        <w:tc>
          <w:tcPr>
            <w:tcW w:w="1168" w:type="dxa"/>
            <w:tcBorders>
              <w:left w:val="single" w:sz="18" w:space="0" w:color="000000" w:themeColor="text1"/>
              <w:right w:val="single" w:sz="12" w:space="0" w:color="auto"/>
            </w:tcBorders>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t>49.545,00mt</w:t>
            </w:r>
          </w:p>
        </w:tc>
      </w:tr>
      <w:tr w:rsidR="00196F8A" w:rsidRPr="00A006BD" w:rsidTr="00D626C0">
        <w:tblPrEx>
          <w:tblLook w:val="0000" w:firstRow="0" w:lastRow="0" w:firstColumn="0" w:lastColumn="0" w:noHBand="0" w:noVBand="0"/>
        </w:tblPrEx>
        <w:trPr>
          <w:gridAfter w:val="1"/>
          <w:wAfter w:w="10" w:type="dxa"/>
          <w:trHeight w:val="321"/>
        </w:trPr>
        <w:tc>
          <w:tcPr>
            <w:tcW w:w="1247" w:type="dxa"/>
            <w:tcBorders>
              <w:right w:val="single" w:sz="18" w:space="0" w:color="000000" w:themeColor="text1"/>
            </w:tcBorders>
          </w:tcPr>
          <w:p w:rsidR="00196F8A" w:rsidRPr="00A006BD" w:rsidRDefault="00196F8A" w:rsidP="009A782A">
            <w:pPr>
              <w:jc w:val="center"/>
              <w:rPr>
                <w:rFonts w:ascii="Times New Roman" w:hAnsi="Times New Roman"/>
                <w:b/>
                <w:sz w:val="24"/>
                <w:szCs w:val="24"/>
              </w:rPr>
            </w:pPr>
            <w:r w:rsidRPr="00A006BD">
              <w:rPr>
                <w:rFonts w:ascii="Times New Roman" w:hAnsi="Times New Roman"/>
                <w:b/>
                <w:sz w:val="24"/>
                <w:szCs w:val="24"/>
              </w:rPr>
              <w:t>Maio</w:t>
            </w:r>
          </w:p>
        </w:tc>
        <w:tc>
          <w:tcPr>
            <w:tcW w:w="673" w:type="dxa"/>
            <w:tcBorders>
              <w:lef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05</w:t>
            </w:r>
          </w:p>
        </w:tc>
        <w:tc>
          <w:tcPr>
            <w:tcW w:w="653" w:type="dxa"/>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05</w:t>
            </w:r>
          </w:p>
        </w:tc>
        <w:tc>
          <w:tcPr>
            <w:tcW w:w="698" w:type="dxa"/>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484</w:t>
            </w:r>
          </w:p>
        </w:tc>
        <w:tc>
          <w:tcPr>
            <w:tcW w:w="580" w:type="dxa"/>
            <w:tcBorders>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43</w:t>
            </w:r>
          </w:p>
        </w:tc>
        <w:tc>
          <w:tcPr>
            <w:tcW w:w="487" w:type="dxa"/>
            <w:tcBorders>
              <w:left w:val="single" w:sz="18" w:space="0" w:color="000000" w:themeColor="text1"/>
              <w:bottom w:val="single" w:sz="4" w:space="0" w:color="auto"/>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7</w:t>
            </w:r>
          </w:p>
        </w:tc>
        <w:tc>
          <w:tcPr>
            <w:tcW w:w="529" w:type="dxa"/>
            <w:tcBorders>
              <w:lef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01</w:t>
            </w:r>
          </w:p>
        </w:tc>
        <w:tc>
          <w:tcPr>
            <w:tcW w:w="505" w:type="dxa"/>
            <w:tcBorders>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28</w:t>
            </w:r>
          </w:p>
        </w:tc>
        <w:tc>
          <w:tcPr>
            <w:tcW w:w="583" w:type="dxa"/>
            <w:tcBorders>
              <w:lef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149</w:t>
            </w:r>
          </w:p>
        </w:tc>
        <w:tc>
          <w:tcPr>
            <w:tcW w:w="406" w:type="dxa"/>
            <w:gridSpan w:val="2"/>
            <w:tcBorders>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2</w:t>
            </w:r>
          </w:p>
        </w:tc>
        <w:tc>
          <w:tcPr>
            <w:tcW w:w="428"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1</w:t>
            </w:r>
          </w:p>
        </w:tc>
        <w:tc>
          <w:tcPr>
            <w:tcW w:w="609"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12</w:t>
            </w:r>
          </w:p>
        </w:tc>
        <w:tc>
          <w:tcPr>
            <w:tcW w:w="371"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26</w:t>
            </w:r>
          </w:p>
        </w:tc>
        <w:tc>
          <w:tcPr>
            <w:tcW w:w="332"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w:t>
            </w:r>
          </w:p>
        </w:tc>
        <w:tc>
          <w:tcPr>
            <w:tcW w:w="466"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2</w:t>
            </w:r>
          </w:p>
        </w:tc>
        <w:tc>
          <w:tcPr>
            <w:tcW w:w="637" w:type="dxa"/>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55</w:t>
            </w:r>
          </w:p>
        </w:tc>
        <w:tc>
          <w:tcPr>
            <w:tcW w:w="553" w:type="dxa"/>
            <w:gridSpan w:val="2"/>
            <w:tcBorders>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12</w:t>
            </w:r>
          </w:p>
        </w:tc>
        <w:tc>
          <w:tcPr>
            <w:tcW w:w="363" w:type="dxa"/>
            <w:gridSpan w:val="2"/>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sidRPr="00A006BD">
              <w:rPr>
                <w:rFonts w:ascii="Times New Roman" w:hAnsi="Times New Roman"/>
                <w:sz w:val="24"/>
                <w:szCs w:val="24"/>
              </w:rPr>
              <w:t>-</w:t>
            </w:r>
          </w:p>
        </w:tc>
        <w:tc>
          <w:tcPr>
            <w:tcW w:w="1175" w:type="dxa"/>
            <w:gridSpan w:val="2"/>
            <w:tcBorders>
              <w:left w:val="single" w:sz="18" w:space="0" w:color="000000" w:themeColor="text1"/>
              <w:right w:val="single" w:sz="12" w:space="0" w:color="auto"/>
            </w:tcBorders>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t>85.350,00mt</w:t>
            </w:r>
          </w:p>
        </w:tc>
      </w:tr>
      <w:tr w:rsidR="00196F8A" w:rsidRPr="00A006BD" w:rsidTr="00D626C0">
        <w:tblPrEx>
          <w:tblLook w:val="0000" w:firstRow="0" w:lastRow="0" w:firstColumn="0" w:lastColumn="0" w:noHBand="0" w:noVBand="0"/>
        </w:tblPrEx>
        <w:trPr>
          <w:gridAfter w:val="1"/>
          <w:wAfter w:w="10" w:type="dxa"/>
          <w:trHeight w:val="339"/>
        </w:trPr>
        <w:tc>
          <w:tcPr>
            <w:tcW w:w="1247" w:type="dxa"/>
            <w:tcBorders>
              <w:right w:val="single" w:sz="18" w:space="0" w:color="000000" w:themeColor="text1"/>
            </w:tcBorders>
          </w:tcPr>
          <w:p w:rsidR="00196F8A" w:rsidRPr="00A006BD" w:rsidRDefault="00196F8A" w:rsidP="009A782A">
            <w:pPr>
              <w:jc w:val="center"/>
              <w:rPr>
                <w:rFonts w:ascii="Times New Roman" w:hAnsi="Times New Roman"/>
                <w:b/>
                <w:sz w:val="24"/>
                <w:szCs w:val="24"/>
              </w:rPr>
            </w:pPr>
            <w:r w:rsidRPr="00A006BD">
              <w:rPr>
                <w:rFonts w:ascii="Times New Roman" w:hAnsi="Times New Roman"/>
                <w:b/>
                <w:sz w:val="24"/>
                <w:szCs w:val="24"/>
              </w:rPr>
              <w:t>Junho</w:t>
            </w:r>
          </w:p>
        </w:tc>
        <w:tc>
          <w:tcPr>
            <w:tcW w:w="673" w:type="dxa"/>
            <w:tcBorders>
              <w:lef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33</w:t>
            </w:r>
          </w:p>
        </w:tc>
        <w:tc>
          <w:tcPr>
            <w:tcW w:w="653" w:type="dxa"/>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33</w:t>
            </w:r>
          </w:p>
        </w:tc>
        <w:tc>
          <w:tcPr>
            <w:tcW w:w="698" w:type="dxa"/>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200</w:t>
            </w:r>
          </w:p>
        </w:tc>
        <w:tc>
          <w:tcPr>
            <w:tcW w:w="580" w:type="dxa"/>
            <w:tcBorders>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48</w:t>
            </w:r>
          </w:p>
        </w:tc>
        <w:tc>
          <w:tcPr>
            <w:tcW w:w="487" w:type="dxa"/>
            <w:tcBorders>
              <w:top w:val="nil"/>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15</w:t>
            </w:r>
          </w:p>
        </w:tc>
        <w:tc>
          <w:tcPr>
            <w:tcW w:w="529" w:type="dxa"/>
            <w:tcBorders>
              <w:top w:val="nil"/>
              <w:lef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02</w:t>
            </w:r>
          </w:p>
        </w:tc>
        <w:tc>
          <w:tcPr>
            <w:tcW w:w="505" w:type="dxa"/>
            <w:tcBorders>
              <w:top w:val="nil"/>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10</w:t>
            </w:r>
          </w:p>
        </w:tc>
        <w:tc>
          <w:tcPr>
            <w:tcW w:w="583" w:type="dxa"/>
            <w:tcBorders>
              <w:top w:val="nil"/>
              <w:lef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143</w:t>
            </w:r>
          </w:p>
        </w:tc>
        <w:tc>
          <w:tcPr>
            <w:tcW w:w="406" w:type="dxa"/>
            <w:gridSpan w:val="2"/>
            <w:tcBorders>
              <w:top w:val="nil"/>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01</w:t>
            </w:r>
          </w:p>
        </w:tc>
        <w:tc>
          <w:tcPr>
            <w:tcW w:w="428"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w:t>
            </w:r>
          </w:p>
        </w:tc>
        <w:tc>
          <w:tcPr>
            <w:tcW w:w="609"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04</w:t>
            </w:r>
          </w:p>
        </w:tc>
        <w:tc>
          <w:tcPr>
            <w:tcW w:w="371"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53</w:t>
            </w:r>
          </w:p>
        </w:tc>
        <w:tc>
          <w:tcPr>
            <w:tcW w:w="332"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w:t>
            </w:r>
          </w:p>
        </w:tc>
        <w:tc>
          <w:tcPr>
            <w:tcW w:w="466"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02</w:t>
            </w:r>
          </w:p>
        </w:tc>
        <w:tc>
          <w:tcPr>
            <w:tcW w:w="637" w:type="dxa"/>
          </w:tcPr>
          <w:p w:rsidR="00196F8A" w:rsidRPr="00A006BD" w:rsidRDefault="00196F8A" w:rsidP="009A782A">
            <w:pPr>
              <w:rPr>
                <w:rFonts w:ascii="Times New Roman" w:hAnsi="Times New Roman"/>
                <w:sz w:val="24"/>
                <w:szCs w:val="24"/>
              </w:rPr>
            </w:pPr>
            <w:r>
              <w:rPr>
                <w:rFonts w:ascii="Times New Roman" w:hAnsi="Times New Roman"/>
                <w:sz w:val="24"/>
                <w:szCs w:val="24"/>
              </w:rPr>
              <w:t xml:space="preserve"> 48</w:t>
            </w:r>
          </w:p>
        </w:tc>
        <w:tc>
          <w:tcPr>
            <w:tcW w:w="553" w:type="dxa"/>
            <w:gridSpan w:val="2"/>
            <w:tcBorders>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15</w:t>
            </w:r>
          </w:p>
        </w:tc>
        <w:tc>
          <w:tcPr>
            <w:tcW w:w="363" w:type="dxa"/>
            <w:gridSpan w:val="2"/>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sz w:val="24"/>
                <w:szCs w:val="24"/>
              </w:rPr>
            </w:pPr>
            <w:r>
              <w:rPr>
                <w:rFonts w:ascii="Times New Roman" w:hAnsi="Times New Roman"/>
                <w:sz w:val="24"/>
                <w:szCs w:val="24"/>
              </w:rPr>
              <w:t>2</w:t>
            </w:r>
          </w:p>
        </w:tc>
        <w:tc>
          <w:tcPr>
            <w:tcW w:w="1175" w:type="dxa"/>
            <w:gridSpan w:val="2"/>
            <w:tcBorders>
              <w:left w:val="single" w:sz="18" w:space="0" w:color="000000" w:themeColor="text1"/>
              <w:right w:val="single" w:sz="12" w:space="0" w:color="auto"/>
            </w:tcBorders>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t>77.030,00mt</w:t>
            </w:r>
          </w:p>
        </w:tc>
      </w:tr>
      <w:tr w:rsidR="00196F8A" w:rsidRPr="00A006BD" w:rsidTr="00D626C0">
        <w:tblPrEx>
          <w:tblLook w:val="0000" w:firstRow="0" w:lastRow="0" w:firstColumn="0" w:lastColumn="0" w:noHBand="0" w:noVBand="0"/>
        </w:tblPrEx>
        <w:trPr>
          <w:gridAfter w:val="1"/>
          <w:wAfter w:w="10" w:type="dxa"/>
          <w:trHeight w:val="294"/>
        </w:trPr>
        <w:tc>
          <w:tcPr>
            <w:tcW w:w="1247" w:type="dxa"/>
            <w:tcBorders>
              <w:right w:val="single" w:sz="18" w:space="0" w:color="000000" w:themeColor="text1"/>
            </w:tcBorders>
          </w:tcPr>
          <w:p w:rsidR="00196F8A" w:rsidRPr="00A006BD" w:rsidRDefault="00196F8A" w:rsidP="009A782A">
            <w:pPr>
              <w:jc w:val="center"/>
              <w:rPr>
                <w:rFonts w:ascii="Times New Roman" w:hAnsi="Times New Roman"/>
                <w:b/>
                <w:sz w:val="24"/>
                <w:szCs w:val="24"/>
              </w:rPr>
            </w:pPr>
            <w:r w:rsidRPr="00A006BD">
              <w:rPr>
                <w:rFonts w:ascii="Times New Roman" w:hAnsi="Times New Roman"/>
                <w:b/>
                <w:sz w:val="24"/>
                <w:szCs w:val="24"/>
              </w:rPr>
              <w:t>TOTAL</w:t>
            </w:r>
          </w:p>
        </w:tc>
        <w:tc>
          <w:tcPr>
            <w:tcW w:w="673" w:type="dxa"/>
            <w:tcBorders>
              <w:left w:val="single" w:sz="18" w:space="0" w:color="000000" w:themeColor="text1"/>
            </w:tcBorders>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t>110</w:t>
            </w:r>
          </w:p>
        </w:tc>
        <w:tc>
          <w:tcPr>
            <w:tcW w:w="653" w:type="dxa"/>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t>110</w:t>
            </w:r>
          </w:p>
        </w:tc>
        <w:tc>
          <w:tcPr>
            <w:tcW w:w="698" w:type="dxa"/>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t>3.130</w:t>
            </w:r>
          </w:p>
        </w:tc>
        <w:tc>
          <w:tcPr>
            <w:tcW w:w="580" w:type="dxa"/>
            <w:tcBorders>
              <w:right w:val="single" w:sz="18" w:space="0" w:color="000000" w:themeColor="text1"/>
            </w:tcBorders>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t>262</w:t>
            </w:r>
          </w:p>
        </w:tc>
        <w:tc>
          <w:tcPr>
            <w:tcW w:w="487"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t>40</w:t>
            </w:r>
          </w:p>
        </w:tc>
        <w:tc>
          <w:tcPr>
            <w:tcW w:w="529" w:type="dxa"/>
            <w:tcBorders>
              <w:left w:val="single" w:sz="18" w:space="0" w:color="000000" w:themeColor="text1"/>
            </w:tcBorders>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t>29</w:t>
            </w:r>
          </w:p>
        </w:tc>
        <w:tc>
          <w:tcPr>
            <w:tcW w:w="505" w:type="dxa"/>
            <w:tcBorders>
              <w:right w:val="single" w:sz="18" w:space="0" w:color="000000" w:themeColor="text1"/>
            </w:tcBorders>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t>280</w:t>
            </w:r>
          </w:p>
        </w:tc>
        <w:tc>
          <w:tcPr>
            <w:tcW w:w="583" w:type="dxa"/>
            <w:tcBorders>
              <w:left w:val="single" w:sz="18" w:space="0" w:color="000000" w:themeColor="text1"/>
            </w:tcBorders>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t>1384</w:t>
            </w:r>
          </w:p>
        </w:tc>
        <w:tc>
          <w:tcPr>
            <w:tcW w:w="406" w:type="dxa"/>
            <w:gridSpan w:val="2"/>
            <w:tcBorders>
              <w:right w:val="single" w:sz="18" w:space="0" w:color="000000" w:themeColor="text1"/>
            </w:tcBorders>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t>16</w:t>
            </w:r>
          </w:p>
        </w:tc>
        <w:tc>
          <w:tcPr>
            <w:tcW w:w="428"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t>12</w:t>
            </w:r>
          </w:p>
        </w:tc>
        <w:tc>
          <w:tcPr>
            <w:tcW w:w="609" w:type="dxa"/>
            <w:tcBorders>
              <w:left w:val="single" w:sz="18" w:space="0" w:color="000000" w:themeColor="text1"/>
              <w:right w:val="single" w:sz="4" w:space="0" w:color="auto"/>
            </w:tcBorders>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t>48</w:t>
            </w:r>
          </w:p>
        </w:tc>
        <w:tc>
          <w:tcPr>
            <w:tcW w:w="371" w:type="dxa"/>
            <w:tcBorders>
              <w:left w:val="single" w:sz="4" w:space="0" w:color="auto"/>
              <w:right w:val="single" w:sz="4" w:space="0" w:color="auto"/>
            </w:tcBorders>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t>150</w:t>
            </w:r>
          </w:p>
        </w:tc>
        <w:tc>
          <w:tcPr>
            <w:tcW w:w="332" w:type="dxa"/>
            <w:tcBorders>
              <w:left w:val="single" w:sz="4" w:space="0" w:color="auto"/>
              <w:right w:val="single" w:sz="18" w:space="0" w:color="000000" w:themeColor="text1"/>
            </w:tcBorders>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t>1</w:t>
            </w:r>
          </w:p>
        </w:tc>
        <w:tc>
          <w:tcPr>
            <w:tcW w:w="466" w:type="dxa"/>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t>11</w:t>
            </w:r>
          </w:p>
        </w:tc>
        <w:tc>
          <w:tcPr>
            <w:tcW w:w="637" w:type="dxa"/>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t>349</w:t>
            </w:r>
          </w:p>
        </w:tc>
        <w:tc>
          <w:tcPr>
            <w:tcW w:w="553" w:type="dxa"/>
            <w:gridSpan w:val="2"/>
            <w:tcBorders>
              <w:right w:val="single" w:sz="18" w:space="0" w:color="000000" w:themeColor="text1"/>
            </w:tcBorders>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t>51</w:t>
            </w:r>
          </w:p>
        </w:tc>
        <w:tc>
          <w:tcPr>
            <w:tcW w:w="363" w:type="dxa"/>
            <w:gridSpan w:val="2"/>
            <w:tcBorders>
              <w:left w:val="single" w:sz="18" w:space="0" w:color="000000" w:themeColor="text1"/>
              <w:right w:val="single" w:sz="18" w:space="0" w:color="000000" w:themeColor="text1"/>
            </w:tcBorders>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t>2</w:t>
            </w:r>
          </w:p>
        </w:tc>
        <w:tc>
          <w:tcPr>
            <w:tcW w:w="1175" w:type="dxa"/>
            <w:gridSpan w:val="2"/>
            <w:tcBorders>
              <w:left w:val="single" w:sz="18" w:space="0" w:color="000000" w:themeColor="text1"/>
              <w:right w:val="single" w:sz="12" w:space="0" w:color="auto"/>
            </w:tcBorders>
          </w:tcPr>
          <w:p w:rsidR="00196F8A" w:rsidRPr="00A006BD" w:rsidRDefault="00196F8A" w:rsidP="009A782A">
            <w:pPr>
              <w:jc w:val="center"/>
              <w:rPr>
                <w:rFonts w:ascii="Times New Roman" w:hAnsi="Times New Roman"/>
                <w:b/>
                <w:sz w:val="24"/>
                <w:szCs w:val="24"/>
              </w:rPr>
            </w:pPr>
            <w:r>
              <w:rPr>
                <w:rFonts w:ascii="Times New Roman" w:hAnsi="Times New Roman"/>
                <w:b/>
                <w:sz w:val="24"/>
                <w:szCs w:val="24"/>
              </w:rPr>
              <w:t>565.152,50mt</w:t>
            </w:r>
          </w:p>
        </w:tc>
      </w:tr>
    </w:tbl>
    <w:p w:rsidR="00B61125" w:rsidRPr="00A006BD" w:rsidRDefault="00B61125" w:rsidP="00B61125">
      <w:pPr>
        <w:spacing w:after="0"/>
        <w:jc w:val="both"/>
        <w:rPr>
          <w:rFonts w:ascii="Times New Roman" w:hAnsi="Times New Roman"/>
          <w:sz w:val="24"/>
          <w:szCs w:val="24"/>
        </w:rPr>
      </w:pPr>
    </w:p>
    <w:p w:rsidR="00B61125" w:rsidRDefault="00E33DF9" w:rsidP="00B61125">
      <w:pPr>
        <w:spacing w:after="0"/>
        <w:rPr>
          <w:rFonts w:ascii="Times New Roman" w:hAnsi="Times New Roman"/>
          <w:b/>
          <w:sz w:val="24"/>
          <w:szCs w:val="24"/>
        </w:rPr>
      </w:pPr>
      <w:r>
        <w:rPr>
          <w:rFonts w:ascii="Times New Roman" w:hAnsi="Times New Roman"/>
          <w:b/>
          <w:sz w:val="24"/>
          <w:szCs w:val="24"/>
        </w:rPr>
        <w:t xml:space="preserve">       </w:t>
      </w:r>
      <w:r w:rsidR="00196F8A">
        <w:rPr>
          <w:rFonts w:ascii="Times New Roman" w:hAnsi="Times New Roman"/>
          <w:b/>
          <w:sz w:val="24"/>
          <w:szCs w:val="24"/>
        </w:rPr>
        <w:t xml:space="preserve">       </w:t>
      </w:r>
    </w:p>
    <w:p w:rsidR="00B61125" w:rsidRPr="00A006BD" w:rsidRDefault="00E33DF9" w:rsidP="00B61125">
      <w:pPr>
        <w:spacing w:after="0"/>
        <w:rPr>
          <w:rFonts w:ascii="Times New Roman" w:hAnsi="Times New Roman"/>
          <w:b/>
          <w:sz w:val="24"/>
          <w:szCs w:val="24"/>
        </w:rPr>
      </w:pPr>
      <w:r w:rsidRPr="00AE7190">
        <w:rPr>
          <w:rFonts w:ascii="Times New Roman" w:hAnsi="Times New Roman"/>
          <w:sz w:val="24"/>
        </w:rPr>
        <w:t>Tabela</w:t>
      </w:r>
      <w:r>
        <w:rPr>
          <w:rFonts w:ascii="Times New Roman" w:hAnsi="Times New Roman"/>
          <w:sz w:val="24"/>
        </w:rPr>
        <w:t xml:space="preserve"> nº 5</w:t>
      </w:r>
      <w:r w:rsidR="003D3905">
        <w:rPr>
          <w:rFonts w:ascii="Times New Roman" w:hAnsi="Times New Roman"/>
          <w:sz w:val="24"/>
        </w:rPr>
        <w:t>8</w:t>
      </w:r>
      <w:r>
        <w:rPr>
          <w:rFonts w:ascii="Times New Roman" w:hAnsi="Times New Roman"/>
          <w:sz w:val="24"/>
        </w:rPr>
        <w:t xml:space="preserve">- </w:t>
      </w:r>
      <w:r w:rsidR="00B61125" w:rsidRPr="00A006BD">
        <w:rPr>
          <w:rFonts w:ascii="Times New Roman" w:hAnsi="Times New Roman"/>
          <w:b/>
          <w:sz w:val="24"/>
          <w:szCs w:val="24"/>
        </w:rPr>
        <w:t>MAPA RESUMO DO MOVIMENTO E DAS RECEITAS EM 2016</w:t>
      </w:r>
    </w:p>
    <w:tbl>
      <w:tblPr>
        <w:tblStyle w:val="TableGrid"/>
        <w:tblpPr w:leftFromText="180" w:rightFromText="180" w:vertAnchor="text" w:horzAnchor="page" w:tblpX="2708" w:tblpY="117"/>
        <w:tblW w:w="0" w:type="auto"/>
        <w:tblLook w:val="04A0" w:firstRow="1" w:lastRow="0" w:firstColumn="1" w:lastColumn="0" w:noHBand="0" w:noVBand="1"/>
      </w:tblPr>
      <w:tblGrid>
        <w:gridCol w:w="2204"/>
        <w:gridCol w:w="1153"/>
        <w:gridCol w:w="907"/>
        <w:gridCol w:w="739"/>
        <w:gridCol w:w="806"/>
        <w:gridCol w:w="2600"/>
      </w:tblGrid>
      <w:tr w:rsidR="00B61125" w:rsidRPr="00A006BD" w:rsidTr="00196F8A">
        <w:trPr>
          <w:cantSplit/>
          <w:trHeight w:val="1313"/>
        </w:trPr>
        <w:tc>
          <w:tcPr>
            <w:tcW w:w="2204" w:type="dxa"/>
          </w:tcPr>
          <w:p w:rsidR="00B61125" w:rsidRPr="00A006BD" w:rsidRDefault="00B61125" w:rsidP="00196F8A">
            <w:pPr>
              <w:jc w:val="center"/>
              <w:rPr>
                <w:rFonts w:ascii="Times New Roman" w:hAnsi="Times New Roman"/>
                <w:sz w:val="24"/>
                <w:szCs w:val="24"/>
              </w:rPr>
            </w:pPr>
          </w:p>
          <w:p w:rsidR="00B61125" w:rsidRPr="00A006BD" w:rsidRDefault="00B61125" w:rsidP="00196F8A">
            <w:pPr>
              <w:jc w:val="center"/>
              <w:rPr>
                <w:rFonts w:ascii="Times New Roman" w:hAnsi="Times New Roman"/>
                <w:sz w:val="24"/>
                <w:szCs w:val="24"/>
              </w:rPr>
            </w:pPr>
          </w:p>
          <w:p w:rsidR="00B61125" w:rsidRPr="00A006BD" w:rsidRDefault="00B61125" w:rsidP="00196F8A">
            <w:pPr>
              <w:jc w:val="center"/>
              <w:rPr>
                <w:rFonts w:ascii="Times New Roman" w:hAnsi="Times New Roman"/>
                <w:sz w:val="24"/>
                <w:szCs w:val="24"/>
              </w:rPr>
            </w:pPr>
          </w:p>
          <w:p w:rsidR="00B61125" w:rsidRPr="00A006BD" w:rsidRDefault="00B61125" w:rsidP="00196F8A">
            <w:pPr>
              <w:jc w:val="center"/>
              <w:rPr>
                <w:rFonts w:ascii="Times New Roman" w:hAnsi="Times New Roman"/>
                <w:sz w:val="24"/>
                <w:szCs w:val="24"/>
              </w:rPr>
            </w:pPr>
          </w:p>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DESIGNAÇÃO</w:t>
            </w:r>
          </w:p>
          <w:p w:rsidR="00B61125" w:rsidRPr="00A006BD" w:rsidRDefault="00B61125" w:rsidP="00196F8A">
            <w:pPr>
              <w:jc w:val="center"/>
              <w:rPr>
                <w:rFonts w:ascii="Times New Roman" w:hAnsi="Times New Roman"/>
                <w:sz w:val="24"/>
                <w:szCs w:val="24"/>
              </w:rPr>
            </w:pPr>
          </w:p>
        </w:tc>
        <w:tc>
          <w:tcPr>
            <w:tcW w:w="1153" w:type="dxa"/>
            <w:textDirection w:val="btLr"/>
          </w:tcPr>
          <w:p w:rsidR="00B61125" w:rsidRPr="00A006BD" w:rsidRDefault="00B61125" w:rsidP="00196F8A">
            <w:pPr>
              <w:ind w:left="113" w:right="113"/>
              <w:jc w:val="center"/>
              <w:rPr>
                <w:rFonts w:ascii="Times New Roman" w:hAnsi="Times New Roman"/>
                <w:sz w:val="24"/>
                <w:szCs w:val="24"/>
              </w:rPr>
            </w:pPr>
            <w:r w:rsidRPr="00A006BD">
              <w:rPr>
                <w:rFonts w:ascii="Times New Roman" w:hAnsi="Times New Roman"/>
                <w:sz w:val="24"/>
                <w:szCs w:val="24"/>
              </w:rPr>
              <w:t>Reconhecimentos de Assinaturas</w:t>
            </w:r>
          </w:p>
        </w:tc>
        <w:tc>
          <w:tcPr>
            <w:tcW w:w="907" w:type="dxa"/>
            <w:textDirection w:val="btLr"/>
          </w:tcPr>
          <w:p w:rsidR="00B61125" w:rsidRPr="00A006BD" w:rsidRDefault="00B61125" w:rsidP="00196F8A">
            <w:pPr>
              <w:ind w:left="113" w:right="113"/>
              <w:jc w:val="center"/>
              <w:rPr>
                <w:rFonts w:ascii="Times New Roman" w:hAnsi="Times New Roman"/>
                <w:sz w:val="24"/>
                <w:szCs w:val="24"/>
              </w:rPr>
            </w:pPr>
            <w:r w:rsidRPr="00A006BD">
              <w:rPr>
                <w:rFonts w:ascii="Times New Roman" w:hAnsi="Times New Roman"/>
                <w:sz w:val="24"/>
                <w:szCs w:val="24"/>
              </w:rPr>
              <w:t>Conferências de Fotocópias</w:t>
            </w:r>
          </w:p>
        </w:tc>
        <w:tc>
          <w:tcPr>
            <w:tcW w:w="739" w:type="dxa"/>
            <w:textDirection w:val="btLr"/>
          </w:tcPr>
          <w:p w:rsidR="00B61125" w:rsidRPr="00A006BD" w:rsidRDefault="00B61125" w:rsidP="00196F8A">
            <w:pPr>
              <w:ind w:left="113" w:right="113"/>
              <w:jc w:val="center"/>
              <w:rPr>
                <w:rFonts w:ascii="Times New Roman" w:hAnsi="Times New Roman"/>
                <w:sz w:val="24"/>
                <w:szCs w:val="24"/>
              </w:rPr>
            </w:pPr>
            <w:r w:rsidRPr="00A006BD">
              <w:rPr>
                <w:rFonts w:ascii="Times New Roman" w:hAnsi="Times New Roman"/>
                <w:sz w:val="24"/>
                <w:szCs w:val="24"/>
              </w:rPr>
              <w:t>Procurações e Substabelece</w:t>
            </w:r>
          </w:p>
        </w:tc>
        <w:tc>
          <w:tcPr>
            <w:tcW w:w="806" w:type="dxa"/>
            <w:textDirection w:val="btLr"/>
          </w:tcPr>
          <w:p w:rsidR="00B61125" w:rsidRPr="00A006BD" w:rsidRDefault="00B61125" w:rsidP="00196F8A">
            <w:pPr>
              <w:ind w:left="113" w:right="113"/>
              <w:jc w:val="center"/>
              <w:rPr>
                <w:rFonts w:ascii="Times New Roman" w:hAnsi="Times New Roman"/>
                <w:sz w:val="24"/>
                <w:szCs w:val="24"/>
              </w:rPr>
            </w:pPr>
            <w:r w:rsidRPr="00A006BD">
              <w:rPr>
                <w:rFonts w:ascii="Times New Roman" w:hAnsi="Times New Roman"/>
                <w:sz w:val="24"/>
                <w:szCs w:val="24"/>
              </w:rPr>
              <w:t xml:space="preserve">Autenticações </w:t>
            </w:r>
          </w:p>
        </w:tc>
        <w:tc>
          <w:tcPr>
            <w:tcW w:w="2600" w:type="dxa"/>
          </w:tcPr>
          <w:p w:rsidR="00B61125" w:rsidRPr="00A006BD" w:rsidRDefault="00B61125" w:rsidP="00196F8A">
            <w:pPr>
              <w:jc w:val="center"/>
              <w:rPr>
                <w:rFonts w:ascii="Times New Roman" w:hAnsi="Times New Roman"/>
                <w:sz w:val="24"/>
                <w:szCs w:val="24"/>
              </w:rPr>
            </w:pPr>
          </w:p>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 xml:space="preserve">TOTAL </w:t>
            </w:r>
            <w:proofErr w:type="gramStart"/>
            <w:r w:rsidRPr="00A006BD">
              <w:rPr>
                <w:rFonts w:ascii="Times New Roman" w:hAnsi="Times New Roman"/>
                <w:sz w:val="24"/>
                <w:szCs w:val="24"/>
              </w:rPr>
              <w:t>DA</w:t>
            </w:r>
            <w:proofErr w:type="gramEnd"/>
            <w:r w:rsidRPr="00A006BD">
              <w:rPr>
                <w:rFonts w:ascii="Times New Roman" w:hAnsi="Times New Roman"/>
                <w:sz w:val="24"/>
                <w:szCs w:val="24"/>
              </w:rPr>
              <w:t xml:space="preserve"> </w:t>
            </w:r>
          </w:p>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RECEITA</w:t>
            </w:r>
          </w:p>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COBRADA</w:t>
            </w:r>
          </w:p>
        </w:tc>
      </w:tr>
      <w:tr w:rsidR="00B61125" w:rsidRPr="00A006BD" w:rsidTr="00196F8A">
        <w:trPr>
          <w:trHeight w:val="368"/>
        </w:trPr>
        <w:tc>
          <w:tcPr>
            <w:tcW w:w="2204"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 xml:space="preserve">Janeiro </w:t>
            </w:r>
          </w:p>
        </w:tc>
        <w:tc>
          <w:tcPr>
            <w:tcW w:w="1153"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194</w:t>
            </w:r>
          </w:p>
        </w:tc>
        <w:tc>
          <w:tcPr>
            <w:tcW w:w="907"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445</w:t>
            </w:r>
          </w:p>
        </w:tc>
        <w:tc>
          <w:tcPr>
            <w:tcW w:w="739"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w:t>
            </w:r>
          </w:p>
        </w:tc>
        <w:tc>
          <w:tcPr>
            <w:tcW w:w="806"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w:t>
            </w:r>
          </w:p>
        </w:tc>
        <w:tc>
          <w:tcPr>
            <w:tcW w:w="2600" w:type="dxa"/>
          </w:tcPr>
          <w:p w:rsidR="00B61125" w:rsidRPr="00A006BD" w:rsidRDefault="00B61125" w:rsidP="00196F8A">
            <w:pPr>
              <w:jc w:val="center"/>
              <w:rPr>
                <w:rFonts w:ascii="Times New Roman" w:hAnsi="Times New Roman"/>
                <w:b/>
                <w:sz w:val="24"/>
                <w:szCs w:val="24"/>
              </w:rPr>
            </w:pPr>
            <w:r w:rsidRPr="00A006BD">
              <w:rPr>
                <w:rFonts w:ascii="Times New Roman" w:hAnsi="Times New Roman"/>
                <w:b/>
                <w:sz w:val="24"/>
                <w:szCs w:val="24"/>
              </w:rPr>
              <w:t>6.150,00MT</w:t>
            </w:r>
          </w:p>
        </w:tc>
      </w:tr>
      <w:tr w:rsidR="00B61125" w:rsidRPr="00A006BD" w:rsidTr="00196F8A">
        <w:trPr>
          <w:trHeight w:val="350"/>
        </w:trPr>
        <w:tc>
          <w:tcPr>
            <w:tcW w:w="2204"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Fevereiro</w:t>
            </w:r>
          </w:p>
        </w:tc>
        <w:tc>
          <w:tcPr>
            <w:tcW w:w="1153"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59</w:t>
            </w:r>
          </w:p>
        </w:tc>
        <w:tc>
          <w:tcPr>
            <w:tcW w:w="907"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209</w:t>
            </w:r>
          </w:p>
        </w:tc>
        <w:tc>
          <w:tcPr>
            <w:tcW w:w="739"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1</w:t>
            </w:r>
          </w:p>
        </w:tc>
        <w:tc>
          <w:tcPr>
            <w:tcW w:w="806"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w:t>
            </w:r>
          </w:p>
        </w:tc>
        <w:tc>
          <w:tcPr>
            <w:tcW w:w="2600" w:type="dxa"/>
          </w:tcPr>
          <w:p w:rsidR="00B61125" w:rsidRPr="00A006BD" w:rsidRDefault="00B61125" w:rsidP="00196F8A">
            <w:pPr>
              <w:jc w:val="center"/>
              <w:rPr>
                <w:rFonts w:ascii="Times New Roman" w:hAnsi="Times New Roman"/>
                <w:b/>
                <w:sz w:val="24"/>
                <w:szCs w:val="24"/>
              </w:rPr>
            </w:pPr>
            <w:r w:rsidRPr="00A006BD">
              <w:rPr>
                <w:rFonts w:ascii="Times New Roman" w:hAnsi="Times New Roman"/>
                <w:b/>
                <w:sz w:val="24"/>
                <w:szCs w:val="24"/>
              </w:rPr>
              <w:t>6.305,00MT</w:t>
            </w:r>
          </w:p>
        </w:tc>
      </w:tr>
      <w:tr w:rsidR="00B61125" w:rsidRPr="00A006BD" w:rsidTr="00196F8A">
        <w:trPr>
          <w:trHeight w:val="350"/>
        </w:trPr>
        <w:tc>
          <w:tcPr>
            <w:tcW w:w="2204"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Março</w:t>
            </w:r>
          </w:p>
        </w:tc>
        <w:tc>
          <w:tcPr>
            <w:tcW w:w="1153"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193</w:t>
            </w:r>
          </w:p>
        </w:tc>
        <w:tc>
          <w:tcPr>
            <w:tcW w:w="907"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217</w:t>
            </w:r>
          </w:p>
        </w:tc>
        <w:tc>
          <w:tcPr>
            <w:tcW w:w="739"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2</w:t>
            </w:r>
          </w:p>
        </w:tc>
        <w:tc>
          <w:tcPr>
            <w:tcW w:w="806"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2</w:t>
            </w:r>
          </w:p>
        </w:tc>
        <w:tc>
          <w:tcPr>
            <w:tcW w:w="2600" w:type="dxa"/>
          </w:tcPr>
          <w:p w:rsidR="00B61125" w:rsidRPr="00A006BD" w:rsidRDefault="00B61125" w:rsidP="00196F8A">
            <w:pPr>
              <w:jc w:val="center"/>
              <w:rPr>
                <w:rFonts w:ascii="Times New Roman" w:hAnsi="Times New Roman"/>
                <w:b/>
                <w:sz w:val="24"/>
                <w:szCs w:val="24"/>
              </w:rPr>
            </w:pPr>
            <w:r w:rsidRPr="00A006BD">
              <w:rPr>
                <w:rFonts w:ascii="Times New Roman" w:hAnsi="Times New Roman"/>
                <w:b/>
                <w:sz w:val="24"/>
                <w:szCs w:val="24"/>
              </w:rPr>
              <w:t>10.395,00MT</w:t>
            </w:r>
          </w:p>
        </w:tc>
      </w:tr>
      <w:tr w:rsidR="00B61125" w:rsidRPr="00A006BD" w:rsidTr="00196F8A">
        <w:trPr>
          <w:trHeight w:val="332"/>
        </w:trPr>
        <w:tc>
          <w:tcPr>
            <w:tcW w:w="2204"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Abril</w:t>
            </w:r>
          </w:p>
        </w:tc>
        <w:tc>
          <w:tcPr>
            <w:tcW w:w="1153"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174</w:t>
            </w:r>
          </w:p>
        </w:tc>
        <w:tc>
          <w:tcPr>
            <w:tcW w:w="907"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124</w:t>
            </w:r>
          </w:p>
        </w:tc>
        <w:tc>
          <w:tcPr>
            <w:tcW w:w="739"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1</w:t>
            </w:r>
          </w:p>
        </w:tc>
        <w:tc>
          <w:tcPr>
            <w:tcW w:w="806"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w:t>
            </w:r>
          </w:p>
        </w:tc>
        <w:tc>
          <w:tcPr>
            <w:tcW w:w="2600" w:type="dxa"/>
          </w:tcPr>
          <w:p w:rsidR="00B61125" w:rsidRPr="00A006BD" w:rsidRDefault="00B61125" w:rsidP="00196F8A">
            <w:pPr>
              <w:jc w:val="center"/>
              <w:rPr>
                <w:rFonts w:ascii="Times New Roman" w:hAnsi="Times New Roman"/>
                <w:b/>
                <w:sz w:val="24"/>
                <w:szCs w:val="24"/>
              </w:rPr>
            </w:pPr>
            <w:r w:rsidRPr="00A006BD">
              <w:rPr>
                <w:rFonts w:ascii="Times New Roman" w:hAnsi="Times New Roman"/>
                <w:b/>
                <w:sz w:val="24"/>
                <w:szCs w:val="24"/>
              </w:rPr>
              <w:t>6.460,00Mt</w:t>
            </w:r>
          </w:p>
        </w:tc>
      </w:tr>
      <w:tr w:rsidR="00B61125" w:rsidRPr="00A006BD" w:rsidTr="00196F8A">
        <w:trPr>
          <w:trHeight w:val="260"/>
        </w:trPr>
        <w:tc>
          <w:tcPr>
            <w:tcW w:w="2204"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Maio</w:t>
            </w:r>
          </w:p>
        </w:tc>
        <w:tc>
          <w:tcPr>
            <w:tcW w:w="1153"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305</w:t>
            </w:r>
          </w:p>
        </w:tc>
        <w:tc>
          <w:tcPr>
            <w:tcW w:w="907"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208</w:t>
            </w:r>
          </w:p>
        </w:tc>
        <w:tc>
          <w:tcPr>
            <w:tcW w:w="739"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1</w:t>
            </w:r>
          </w:p>
        </w:tc>
        <w:tc>
          <w:tcPr>
            <w:tcW w:w="806"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1</w:t>
            </w:r>
          </w:p>
        </w:tc>
        <w:tc>
          <w:tcPr>
            <w:tcW w:w="2600" w:type="dxa"/>
          </w:tcPr>
          <w:p w:rsidR="00B61125" w:rsidRPr="00A006BD" w:rsidRDefault="00B61125" w:rsidP="00196F8A">
            <w:pPr>
              <w:jc w:val="center"/>
              <w:rPr>
                <w:rFonts w:ascii="Times New Roman" w:hAnsi="Times New Roman"/>
                <w:b/>
                <w:sz w:val="24"/>
                <w:szCs w:val="24"/>
              </w:rPr>
            </w:pPr>
            <w:r w:rsidRPr="00A006BD">
              <w:rPr>
                <w:rFonts w:ascii="Times New Roman" w:hAnsi="Times New Roman"/>
                <w:b/>
                <w:sz w:val="24"/>
                <w:szCs w:val="24"/>
              </w:rPr>
              <w:t>11.260,00MT</w:t>
            </w:r>
          </w:p>
        </w:tc>
      </w:tr>
      <w:tr w:rsidR="00B61125" w:rsidRPr="00A006BD" w:rsidTr="00196F8A">
        <w:trPr>
          <w:trHeight w:val="332"/>
        </w:trPr>
        <w:tc>
          <w:tcPr>
            <w:tcW w:w="2204"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Junho</w:t>
            </w:r>
          </w:p>
        </w:tc>
        <w:tc>
          <w:tcPr>
            <w:tcW w:w="1153"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280</w:t>
            </w:r>
          </w:p>
        </w:tc>
        <w:tc>
          <w:tcPr>
            <w:tcW w:w="907"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216</w:t>
            </w:r>
          </w:p>
        </w:tc>
        <w:tc>
          <w:tcPr>
            <w:tcW w:w="739"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3</w:t>
            </w:r>
          </w:p>
        </w:tc>
        <w:tc>
          <w:tcPr>
            <w:tcW w:w="806"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2</w:t>
            </w:r>
          </w:p>
        </w:tc>
        <w:tc>
          <w:tcPr>
            <w:tcW w:w="2600" w:type="dxa"/>
          </w:tcPr>
          <w:p w:rsidR="00B61125" w:rsidRPr="00A006BD" w:rsidRDefault="00B61125" w:rsidP="00196F8A">
            <w:pPr>
              <w:jc w:val="center"/>
              <w:rPr>
                <w:rFonts w:ascii="Times New Roman" w:hAnsi="Times New Roman"/>
                <w:b/>
                <w:sz w:val="24"/>
                <w:szCs w:val="24"/>
              </w:rPr>
            </w:pPr>
            <w:r>
              <w:rPr>
                <w:rFonts w:ascii="Times New Roman" w:hAnsi="Times New Roman"/>
                <w:b/>
                <w:sz w:val="24"/>
                <w:szCs w:val="24"/>
              </w:rPr>
              <w:t>12.560,00MT</w:t>
            </w:r>
          </w:p>
        </w:tc>
      </w:tr>
    </w:tbl>
    <w:p w:rsidR="00126350" w:rsidRDefault="00126350" w:rsidP="0042280E">
      <w:pPr>
        <w:jc w:val="both"/>
        <w:rPr>
          <w:rFonts w:ascii="Times New Roman" w:hAnsi="Times New Roman"/>
          <w:b/>
          <w:sz w:val="24"/>
          <w:szCs w:val="24"/>
        </w:rPr>
      </w:pPr>
    </w:p>
    <w:p w:rsidR="00126350" w:rsidRDefault="00126350" w:rsidP="0042280E">
      <w:pPr>
        <w:jc w:val="both"/>
        <w:rPr>
          <w:rFonts w:ascii="Times New Roman" w:hAnsi="Times New Roman"/>
          <w:b/>
          <w:sz w:val="24"/>
          <w:szCs w:val="24"/>
        </w:rPr>
      </w:pPr>
    </w:p>
    <w:p w:rsidR="00126350" w:rsidRDefault="00126350" w:rsidP="0042280E">
      <w:pPr>
        <w:jc w:val="both"/>
        <w:rPr>
          <w:rFonts w:ascii="Times New Roman" w:hAnsi="Times New Roman"/>
          <w:b/>
          <w:sz w:val="24"/>
          <w:szCs w:val="24"/>
        </w:rPr>
      </w:pPr>
    </w:p>
    <w:p w:rsidR="00126350" w:rsidRDefault="00126350" w:rsidP="0042280E">
      <w:pPr>
        <w:jc w:val="both"/>
        <w:rPr>
          <w:rFonts w:ascii="Times New Roman" w:hAnsi="Times New Roman"/>
          <w:b/>
          <w:sz w:val="24"/>
          <w:szCs w:val="24"/>
        </w:rPr>
      </w:pPr>
    </w:p>
    <w:p w:rsidR="00126350" w:rsidRDefault="00126350" w:rsidP="0042280E">
      <w:pPr>
        <w:jc w:val="both"/>
        <w:rPr>
          <w:rFonts w:ascii="Times New Roman" w:hAnsi="Times New Roman"/>
          <w:b/>
          <w:sz w:val="24"/>
          <w:szCs w:val="24"/>
        </w:rPr>
      </w:pPr>
    </w:p>
    <w:p w:rsidR="00126350" w:rsidRDefault="00126350" w:rsidP="0042280E">
      <w:pPr>
        <w:jc w:val="both"/>
        <w:rPr>
          <w:rFonts w:ascii="Times New Roman" w:hAnsi="Times New Roman"/>
          <w:b/>
          <w:sz w:val="24"/>
          <w:szCs w:val="24"/>
        </w:rPr>
      </w:pPr>
    </w:p>
    <w:p w:rsidR="00126350" w:rsidRDefault="00126350" w:rsidP="0042280E">
      <w:pPr>
        <w:jc w:val="both"/>
        <w:rPr>
          <w:rFonts w:ascii="Times New Roman" w:hAnsi="Times New Roman"/>
          <w:b/>
          <w:sz w:val="24"/>
          <w:szCs w:val="24"/>
        </w:rPr>
      </w:pPr>
    </w:p>
    <w:p w:rsidR="00126350" w:rsidRDefault="00126350" w:rsidP="0042280E">
      <w:pPr>
        <w:jc w:val="both"/>
        <w:rPr>
          <w:rFonts w:ascii="Times New Roman" w:hAnsi="Times New Roman"/>
          <w:b/>
          <w:sz w:val="24"/>
          <w:szCs w:val="24"/>
        </w:rPr>
      </w:pPr>
    </w:p>
    <w:p w:rsidR="00B61125" w:rsidRPr="00A006BD" w:rsidRDefault="00E33DF9" w:rsidP="00B61125">
      <w:pPr>
        <w:spacing w:after="0"/>
        <w:rPr>
          <w:rFonts w:ascii="Times New Roman" w:hAnsi="Times New Roman"/>
          <w:b/>
          <w:sz w:val="24"/>
          <w:szCs w:val="24"/>
        </w:rPr>
      </w:pPr>
      <w:r w:rsidRPr="00AE7190">
        <w:rPr>
          <w:rFonts w:ascii="Times New Roman" w:hAnsi="Times New Roman"/>
          <w:sz w:val="24"/>
        </w:rPr>
        <w:t>Tabela</w:t>
      </w:r>
      <w:r>
        <w:rPr>
          <w:rFonts w:ascii="Times New Roman" w:hAnsi="Times New Roman"/>
          <w:sz w:val="24"/>
        </w:rPr>
        <w:t xml:space="preserve"> nº 5</w:t>
      </w:r>
      <w:r w:rsidR="003D3905">
        <w:rPr>
          <w:rFonts w:ascii="Times New Roman" w:hAnsi="Times New Roman"/>
          <w:sz w:val="24"/>
        </w:rPr>
        <w:t xml:space="preserve">9 </w:t>
      </w:r>
      <w:r>
        <w:rPr>
          <w:rFonts w:ascii="Times New Roman" w:hAnsi="Times New Roman"/>
          <w:sz w:val="24"/>
        </w:rPr>
        <w:t xml:space="preserve">- </w:t>
      </w:r>
      <w:r w:rsidR="00B61125" w:rsidRPr="00A006BD">
        <w:rPr>
          <w:rFonts w:ascii="Times New Roman" w:hAnsi="Times New Roman"/>
          <w:b/>
          <w:sz w:val="24"/>
          <w:szCs w:val="24"/>
        </w:rPr>
        <w:t>MAPA RESUMO DO M</w:t>
      </w:r>
      <w:r w:rsidR="00B61125">
        <w:rPr>
          <w:rFonts w:ascii="Times New Roman" w:hAnsi="Times New Roman"/>
          <w:b/>
          <w:sz w:val="24"/>
          <w:szCs w:val="24"/>
        </w:rPr>
        <w:t>OVIMENTO E DAS RECEITAS EM 2017</w:t>
      </w:r>
    </w:p>
    <w:p w:rsidR="00B61125" w:rsidRPr="00A006BD" w:rsidRDefault="00B61125" w:rsidP="00B61125">
      <w:pPr>
        <w:spacing w:after="0"/>
        <w:rPr>
          <w:rFonts w:ascii="Times New Roman" w:hAnsi="Times New Roman"/>
          <w:b/>
          <w:sz w:val="24"/>
          <w:szCs w:val="24"/>
        </w:rPr>
      </w:pPr>
    </w:p>
    <w:tbl>
      <w:tblPr>
        <w:tblStyle w:val="TableGrid"/>
        <w:tblW w:w="0" w:type="auto"/>
        <w:tblInd w:w="468" w:type="dxa"/>
        <w:tblLook w:val="04A0" w:firstRow="1" w:lastRow="0" w:firstColumn="1" w:lastColumn="0" w:noHBand="0" w:noVBand="1"/>
      </w:tblPr>
      <w:tblGrid>
        <w:gridCol w:w="1776"/>
        <w:gridCol w:w="1153"/>
        <w:gridCol w:w="907"/>
        <w:gridCol w:w="739"/>
        <w:gridCol w:w="806"/>
        <w:gridCol w:w="866"/>
        <w:gridCol w:w="2600"/>
      </w:tblGrid>
      <w:tr w:rsidR="00B61125" w:rsidRPr="00A006BD" w:rsidTr="00B61125">
        <w:trPr>
          <w:cantSplit/>
          <w:trHeight w:val="1313"/>
        </w:trPr>
        <w:tc>
          <w:tcPr>
            <w:tcW w:w="1736" w:type="dxa"/>
          </w:tcPr>
          <w:p w:rsidR="00B61125" w:rsidRPr="00A006BD" w:rsidRDefault="00B61125" w:rsidP="00196F8A">
            <w:pPr>
              <w:jc w:val="center"/>
              <w:rPr>
                <w:rFonts w:ascii="Times New Roman" w:hAnsi="Times New Roman"/>
                <w:sz w:val="24"/>
                <w:szCs w:val="24"/>
              </w:rPr>
            </w:pPr>
          </w:p>
          <w:p w:rsidR="00B61125" w:rsidRPr="00A006BD" w:rsidRDefault="00B61125" w:rsidP="00196F8A">
            <w:pPr>
              <w:jc w:val="center"/>
              <w:rPr>
                <w:rFonts w:ascii="Times New Roman" w:hAnsi="Times New Roman"/>
                <w:sz w:val="24"/>
                <w:szCs w:val="24"/>
              </w:rPr>
            </w:pPr>
          </w:p>
          <w:p w:rsidR="00B61125" w:rsidRPr="00A006BD" w:rsidRDefault="00B61125" w:rsidP="00196F8A">
            <w:pPr>
              <w:jc w:val="center"/>
              <w:rPr>
                <w:rFonts w:ascii="Times New Roman" w:hAnsi="Times New Roman"/>
                <w:sz w:val="24"/>
                <w:szCs w:val="24"/>
              </w:rPr>
            </w:pPr>
          </w:p>
          <w:p w:rsidR="00B61125" w:rsidRPr="00A006BD" w:rsidRDefault="00B61125" w:rsidP="00196F8A">
            <w:pPr>
              <w:jc w:val="center"/>
              <w:rPr>
                <w:rFonts w:ascii="Times New Roman" w:hAnsi="Times New Roman"/>
                <w:sz w:val="24"/>
                <w:szCs w:val="24"/>
              </w:rPr>
            </w:pPr>
          </w:p>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DESIGNAÇÃO</w:t>
            </w:r>
          </w:p>
          <w:p w:rsidR="00B61125" w:rsidRPr="00A006BD" w:rsidRDefault="00B61125" w:rsidP="00196F8A">
            <w:pPr>
              <w:jc w:val="center"/>
              <w:rPr>
                <w:rFonts w:ascii="Times New Roman" w:hAnsi="Times New Roman"/>
                <w:sz w:val="24"/>
                <w:szCs w:val="24"/>
              </w:rPr>
            </w:pPr>
          </w:p>
        </w:tc>
        <w:tc>
          <w:tcPr>
            <w:tcW w:w="1153" w:type="dxa"/>
            <w:textDirection w:val="btLr"/>
          </w:tcPr>
          <w:p w:rsidR="00B61125" w:rsidRPr="00A006BD" w:rsidRDefault="00B61125" w:rsidP="00196F8A">
            <w:pPr>
              <w:ind w:left="113" w:right="113"/>
              <w:jc w:val="center"/>
              <w:rPr>
                <w:rFonts w:ascii="Times New Roman" w:hAnsi="Times New Roman"/>
                <w:sz w:val="24"/>
                <w:szCs w:val="24"/>
              </w:rPr>
            </w:pPr>
            <w:r w:rsidRPr="00A006BD">
              <w:rPr>
                <w:rFonts w:ascii="Times New Roman" w:hAnsi="Times New Roman"/>
                <w:sz w:val="24"/>
                <w:szCs w:val="24"/>
              </w:rPr>
              <w:t>Reconhecimentos de Assinaturas</w:t>
            </w:r>
          </w:p>
        </w:tc>
        <w:tc>
          <w:tcPr>
            <w:tcW w:w="907" w:type="dxa"/>
            <w:textDirection w:val="btLr"/>
          </w:tcPr>
          <w:p w:rsidR="00B61125" w:rsidRPr="00A006BD" w:rsidRDefault="00B61125" w:rsidP="00196F8A">
            <w:pPr>
              <w:ind w:left="113" w:right="113"/>
              <w:jc w:val="center"/>
              <w:rPr>
                <w:rFonts w:ascii="Times New Roman" w:hAnsi="Times New Roman"/>
                <w:sz w:val="24"/>
                <w:szCs w:val="24"/>
              </w:rPr>
            </w:pPr>
            <w:r w:rsidRPr="00A006BD">
              <w:rPr>
                <w:rFonts w:ascii="Times New Roman" w:hAnsi="Times New Roman"/>
                <w:sz w:val="24"/>
                <w:szCs w:val="24"/>
              </w:rPr>
              <w:t>Conferências de Fotocópias</w:t>
            </w:r>
          </w:p>
        </w:tc>
        <w:tc>
          <w:tcPr>
            <w:tcW w:w="739" w:type="dxa"/>
            <w:textDirection w:val="btLr"/>
          </w:tcPr>
          <w:p w:rsidR="00B61125" w:rsidRPr="00A006BD" w:rsidRDefault="00B61125" w:rsidP="00196F8A">
            <w:pPr>
              <w:ind w:left="113" w:right="113"/>
              <w:jc w:val="center"/>
              <w:rPr>
                <w:rFonts w:ascii="Times New Roman" w:hAnsi="Times New Roman"/>
                <w:sz w:val="24"/>
                <w:szCs w:val="24"/>
              </w:rPr>
            </w:pPr>
            <w:r w:rsidRPr="00A006BD">
              <w:rPr>
                <w:rFonts w:ascii="Times New Roman" w:hAnsi="Times New Roman"/>
                <w:sz w:val="24"/>
                <w:szCs w:val="24"/>
              </w:rPr>
              <w:t>Procurações e Substabelece</w:t>
            </w:r>
          </w:p>
        </w:tc>
        <w:tc>
          <w:tcPr>
            <w:tcW w:w="806" w:type="dxa"/>
            <w:textDirection w:val="btLr"/>
          </w:tcPr>
          <w:p w:rsidR="00B61125" w:rsidRPr="00A006BD" w:rsidRDefault="00B61125" w:rsidP="00196F8A">
            <w:pPr>
              <w:ind w:left="113" w:right="113"/>
              <w:jc w:val="center"/>
              <w:rPr>
                <w:rFonts w:ascii="Times New Roman" w:hAnsi="Times New Roman"/>
                <w:sz w:val="24"/>
                <w:szCs w:val="24"/>
              </w:rPr>
            </w:pPr>
            <w:r w:rsidRPr="00A006BD">
              <w:rPr>
                <w:rFonts w:ascii="Times New Roman" w:hAnsi="Times New Roman"/>
                <w:sz w:val="24"/>
                <w:szCs w:val="24"/>
              </w:rPr>
              <w:t xml:space="preserve">Autenticações </w:t>
            </w:r>
          </w:p>
        </w:tc>
        <w:tc>
          <w:tcPr>
            <w:tcW w:w="866" w:type="dxa"/>
            <w:textDirection w:val="btLr"/>
          </w:tcPr>
          <w:p w:rsidR="00B61125" w:rsidRPr="00A006BD" w:rsidRDefault="00B61125" w:rsidP="00196F8A">
            <w:pPr>
              <w:ind w:left="113" w:right="113"/>
              <w:jc w:val="center"/>
              <w:rPr>
                <w:rFonts w:ascii="Times New Roman" w:hAnsi="Times New Roman"/>
                <w:sz w:val="24"/>
                <w:szCs w:val="24"/>
              </w:rPr>
            </w:pPr>
            <w:r w:rsidRPr="00A006BD">
              <w:rPr>
                <w:rFonts w:ascii="Times New Roman" w:hAnsi="Times New Roman"/>
                <w:sz w:val="24"/>
                <w:szCs w:val="24"/>
              </w:rPr>
              <w:t>Actos não Especificados</w:t>
            </w:r>
          </w:p>
        </w:tc>
        <w:tc>
          <w:tcPr>
            <w:tcW w:w="2600" w:type="dxa"/>
          </w:tcPr>
          <w:p w:rsidR="00B61125" w:rsidRPr="00A006BD" w:rsidRDefault="00B61125" w:rsidP="00196F8A">
            <w:pPr>
              <w:jc w:val="center"/>
              <w:rPr>
                <w:rFonts w:ascii="Times New Roman" w:hAnsi="Times New Roman"/>
                <w:sz w:val="24"/>
                <w:szCs w:val="24"/>
              </w:rPr>
            </w:pPr>
          </w:p>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 xml:space="preserve">TOTAL </w:t>
            </w:r>
            <w:proofErr w:type="gramStart"/>
            <w:r w:rsidRPr="00A006BD">
              <w:rPr>
                <w:rFonts w:ascii="Times New Roman" w:hAnsi="Times New Roman"/>
                <w:sz w:val="24"/>
                <w:szCs w:val="24"/>
              </w:rPr>
              <w:t>DA</w:t>
            </w:r>
            <w:proofErr w:type="gramEnd"/>
            <w:r w:rsidRPr="00A006BD">
              <w:rPr>
                <w:rFonts w:ascii="Times New Roman" w:hAnsi="Times New Roman"/>
                <w:sz w:val="24"/>
                <w:szCs w:val="24"/>
              </w:rPr>
              <w:t xml:space="preserve"> </w:t>
            </w:r>
          </w:p>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RECEITA</w:t>
            </w:r>
          </w:p>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COBRADA</w:t>
            </w:r>
          </w:p>
        </w:tc>
      </w:tr>
      <w:tr w:rsidR="00B61125" w:rsidRPr="00A006BD" w:rsidTr="00B61125">
        <w:trPr>
          <w:trHeight w:val="368"/>
        </w:trPr>
        <w:tc>
          <w:tcPr>
            <w:tcW w:w="1736"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 xml:space="preserve">Janeiro </w:t>
            </w:r>
          </w:p>
        </w:tc>
        <w:tc>
          <w:tcPr>
            <w:tcW w:w="1153"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216</w:t>
            </w:r>
          </w:p>
        </w:tc>
        <w:tc>
          <w:tcPr>
            <w:tcW w:w="907"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1685</w:t>
            </w:r>
          </w:p>
        </w:tc>
        <w:tc>
          <w:tcPr>
            <w:tcW w:w="739"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12</w:t>
            </w:r>
          </w:p>
        </w:tc>
        <w:tc>
          <w:tcPr>
            <w:tcW w:w="806"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01</w:t>
            </w:r>
          </w:p>
        </w:tc>
        <w:tc>
          <w:tcPr>
            <w:tcW w:w="866" w:type="dxa"/>
          </w:tcPr>
          <w:p w:rsidR="00B61125" w:rsidRPr="00A006BD" w:rsidRDefault="00B61125" w:rsidP="00196F8A">
            <w:pPr>
              <w:jc w:val="center"/>
              <w:rPr>
                <w:rFonts w:ascii="Times New Roman" w:hAnsi="Times New Roman"/>
                <w:b/>
                <w:sz w:val="24"/>
                <w:szCs w:val="24"/>
              </w:rPr>
            </w:pPr>
            <w:r w:rsidRPr="00A006BD">
              <w:rPr>
                <w:rFonts w:ascii="Times New Roman" w:hAnsi="Times New Roman"/>
                <w:b/>
                <w:sz w:val="24"/>
                <w:szCs w:val="24"/>
              </w:rPr>
              <w:t>--</w:t>
            </w:r>
          </w:p>
        </w:tc>
        <w:tc>
          <w:tcPr>
            <w:tcW w:w="2600" w:type="dxa"/>
          </w:tcPr>
          <w:p w:rsidR="00B61125" w:rsidRPr="00A006BD" w:rsidRDefault="00B61125" w:rsidP="00196F8A">
            <w:pPr>
              <w:jc w:val="center"/>
              <w:rPr>
                <w:rFonts w:ascii="Times New Roman" w:hAnsi="Times New Roman"/>
                <w:b/>
                <w:sz w:val="24"/>
                <w:szCs w:val="24"/>
              </w:rPr>
            </w:pPr>
            <w:r>
              <w:rPr>
                <w:rFonts w:ascii="Times New Roman" w:hAnsi="Times New Roman"/>
                <w:b/>
                <w:sz w:val="24"/>
                <w:szCs w:val="24"/>
              </w:rPr>
              <w:t>50.825,00mt</w:t>
            </w:r>
          </w:p>
        </w:tc>
      </w:tr>
      <w:tr w:rsidR="00B61125" w:rsidRPr="00A006BD" w:rsidTr="00B61125">
        <w:trPr>
          <w:trHeight w:val="350"/>
        </w:trPr>
        <w:tc>
          <w:tcPr>
            <w:tcW w:w="1736"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Fevereiro</w:t>
            </w:r>
          </w:p>
        </w:tc>
        <w:tc>
          <w:tcPr>
            <w:tcW w:w="1153"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97</w:t>
            </w:r>
          </w:p>
        </w:tc>
        <w:tc>
          <w:tcPr>
            <w:tcW w:w="907"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392</w:t>
            </w:r>
          </w:p>
        </w:tc>
        <w:tc>
          <w:tcPr>
            <w:tcW w:w="739"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05</w:t>
            </w:r>
          </w:p>
        </w:tc>
        <w:tc>
          <w:tcPr>
            <w:tcW w:w="806"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02</w:t>
            </w:r>
          </w:p>
        </w:tc>
        <w:tc>
          <w:tcPr>
            <w:tcW w:w="866" w:type="dxa"/>
          </w:tcPr>
          <w:p w:rsidR="00B61125" w:rsidRPr="00A006BD" w:rsidRDefault="00B61125" w:rsidP="00196F8A">
            <w:pPr>
              <w:jc w:val="center"/>
              <w:rPr>
                <w:rFonts w:ascii="Times New Roman" w:hAnsi="Times New Roman"/>
                <w:b/>
                <w:sz w:val="24"/>
                <w:szCs w:val="24"/>
              </w:rPr>
            </w:pPr>
            <w:r w:rsidRPr="00A006BD">
              <w:rPr>
                <w:rFonts w:ascii="Times New Roman" w:hAnsi="Times New Roman"/>
                <w:b/>
                <w:sz w:val="24"/>
                <w:szCs w:val="24"/>
              </w:rPr>
              <w:t>--</w:t>
            </w:r>
          </w:p>
        </w:tc>
        <w:tc>
          <w:tcPr>
            <w:tcW w:w="2600" w:type="dxa"/>
          </w:tcPr>
          <w:p w:rsidR="00B61125" w:rsidRPr="00A006BD" w:rsidRDefault="00B61125" w:rsidP="00196F8A">
            <w:pPr>
              <w:jc w:val="center"/>
              <w:rPr>
                <w:rFonts w:ascii="Times New Roman" w:hAnsi="Times New Roman"/>
                <w:b/>
                <w:sz w:val="24"/>
                <w:szCs w:val="24"/>
              </w:rPr>
            </w:pPr>
            <w:r>
              <w:rPr>
                <w:rFonts w:ascii="Times New Roman" w:hAnsi="Times New Roman"/>
                <w:b/>
                <w:sz w:val="24"/>
                <w:szCs w:val="24"/>
              </w:rPr>
              <w:t>13.190,00m,t</w:t>
            </w:r>
          </w:p>
        </w:tc>
      </w:tr>
      <w:tr w:rsidR="00B61125" w:rsidRPr="00A006BD" w:rsidTr="00B61125">
        <w:trPr>
          <w:trHeight w:val="350"/>
        </w:trPr>
        <w:tc>
          <w:tcPr>
            <w:tcW w:w="1736"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Março</w:t>
            </w:r>
          </w:p>
        </w:tc>
        <w:tc>
          <w:tcPr>
            <w:tcW w:w="1153"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190</w:t>
            </w:r>
          </w:p>
        </w:tc>
        <w:tc>
          <w:tcPr>
            <w:tcW w:w="907"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408</w:t>
            </w:r>
          </w:p>
        </w:tc>
        <w:tc>
          <w:tcPr>
            <w:tcW w:w="739"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13</w:t>
            </w:r>
          </w:p>
        </w:tc>
        <w:tc>
          <w:tcPr>
            <w:tcW w:w="806" w:type="dxa"/>
          </w:tcPr>
          <w:p w:rsidR="00B61125" w:rsidRPr="00A006BD" w:rsidRDefault="00B61125" w:rsidP="00196F8A">
            <w:pPr>
              <w:jc w:val="center"/>
              <w:rPr>
                <w:rFonts w:ascii="Times New Roman" w:hAnsi="Times New Roman"/>
                <w:sz w:val="24"/>
                <w:szCs w:val="24"/>
              </w:rPr>
            </w:pPr>
          </w:p>
        </w:tc>
        <w:tc>
          <w:tcPr>
            <w:tcW w:w="866" w:type="dxa"/>
          </w:tcPr>
          <w:p w:rsidR="00B61125" w:rsidRPr="00A006BD" w:rsidRDefault="00B61125" w:rsidP="00196F8A">
            <w:pPr>
              <w:jc w:val="center"/>
              <w:rPr>
                <w:rFonts w:ascii="Times New Roman" w:hAnsi="Times New Roman"/>
                <w:b/>
                <w:sz w:val="24"/>
                <w:szCs w:val="24"/>
              </w:rPr>
            </w:pPr>
            <w:r w:rsidRPr="00A006BD">
              <w:rPr>
                <w:rFonts w:ascii="Times New Roman" w:hAnsi="Times New Roman"/>
                <w:b/>
                <w:sz w:val="24"/>
                <w:szCs w:val="24"/>
              </w:rPr>
              <w:t>--</w:t>
            </w:r>
          </w:p>
        </w:tc>
        <w:tc>
          <w:tcPr>
            <w:tcW w:w="2600" w:type="dxa"/>
          </w:tcPr>
          <w:p w:rsidR="00B61125" w:rsidRPr="00A006BD" w:rsidRDefault="00B61125" w:rsidP="00196F8A">
            <w:pPr>
              <w:jc w:val="center"/>
              <w:rPr>
                <w:rFonts w:ascii="Times New Roman" w:hAnsi="Times New Roman"/>
                <w:b/>
                <w:sz w:val="24"/>
                <w:szCs w:val="24"/>
              </w:rPr>
            </w:pPr>
            <w:r>
              <w:rPr>
                <w:rFonts w:ascii="Times New Roman" w:hAnsi="Times New Roman"/>
                <w:b/>
                <w:sz w:val="24"/>
                <w:szCs w:val="24"/>
              </w:rPr>
              <w:t>18.360,00mt</w:t>
            </w:r>
          </w:p>
        </w:tc>
      </w:tr>
      <w:tr w:rsidR="00B61125" w:rsidRPr="00A006BD" w:rsidTr="00B61125">
        <w:trPr>
          <w:trHeight w:val="332"/>
        </w:trPr>
        <w:tc>
          <w:tcPr>
            <w:tcW w:w="1736"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Abril</w:t>
            </w:r>
          </w:p>
        </w:tc>
        <w:tc>
          <w:tcPr>
            <w:tcW w:w="1153"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109</w:t>
            </w:r>
          </w:p>
        </w:tc>
        <w:tc>
          <w:tcPr>
            <w:tcW w:w="907"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351</w:t>
            </w:r>
          </w:p>
        </w:tc>
        <w:tc>
          <w:tcPr>
            <w:tcW w:w="739"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06</w:t>
            </w:r>
          </w:p>
        </w:tc>
        <w:tc>
          <w:tcPr>
            <w:tcW w:w="806"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w:t>
            </w:r>
          </w:p>
        </w:tc>
        <w:tc>
          <w:tcPr>
            <w:tcW w:w="866" w:type="dxa"/>
          </w:tcPr>
          <w:p w:rsidR="00B61125" w:rsidRPr="00A006BD" w:rsidRDefault="00B61125" w:rsidP="00196F8A">
            <w:pPr>
              <w:jc w:val="center"/>
              <w:rPr>
                <w:rFonts w:ascii="Times New Roman" w:hAnsi="Times New Roman"/>
                <w:b/>
                <w:sz w:val="24"/>
                <w:szCs w:val="24"/>
              </w:rPr>
            </w:pPr>
            <w:r w:rsidRPr="00A006BD">
              <w:rPr>
                <w:rFonts w:ascii="Times New Roman" w:hAnsi="Times New Roman"/>
                <w:b/>
                <w:sz w:val="24"/>
                <w:szCs w:val="24"/>
              </w:rPr>
              <w:t>--</w:t>
            </w:r>
          </w:p>
        </w:tc>
        <w:tc>
          <w:tcPr>
            <w:tcW w:w="2600" w:type="dxa"/>
          </w:tcPr>
          <w:p w:rsidR="00B61125" w:rsidRPr="00A006BD" w:rsidRDefault="00B61125" w:rsidP="00196F8A">
            <w:pPr>
              <w:jc w:val="center"/>
              <w:rPr>
                <w:rFonts w:ascii="Times New Roman" w:hAnsi="Times New Roman"/>
                <w:b/>
                <w:sz w:val="24"/>
                <w:szCs w:val="24"/>
              </w:rPr>
            </w:pPr>
            <w:r>
              <w:rPr>
                <w:rFonts w:ascii="Times New Roman" w:hAnsi="Times New Roman"/>
                <w:b/>
                <w:sz w:val="24"/>
                <w:szCs w:val="24"/>
              </w:rPr>
              <w:t>11.755,00mt</w:t>
            </w:r>
          </w:p>
        </w:tc>
      </w:tr>
      <w:tr w:rsidR="00B61125" w:rsidRPr="00A006BD" w:rsidTr="00B61125">
        <w:trPr>
          <w:trHeight w:val="260"/>
        </w:trPr>
        <w:tc>
          <w:tcPr>
            <w:tcW w:w="1736"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lastRenderedPageBreak/>
              <w:t>Maio</w:t>
            </w:r>
          </w:p>
        </w:tc>
        <w:tc>
          <w:tcPr>
            <w:tcW w:w="1153"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157</w:t>
            </w:r>
          </w:p>
        </w:tc>
        <w:tc>
          <w:tcPr>
            <w:tcW w:w="907"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375</w:t>
            </w:r>
          </w:p>
        </w:tc>
        <w:tc>
          <w:tcPr>
            <w:tcW w:w="739"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14</w:t>
            </w:r>
          </w:p>
        </w:tc>
        <w:tc>
          <w:tcPr>
            <w:tcW w:w="806"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w:t>
            </w:r>
          </w:p>
        </w:tc>
        <w:tc>
          <w:tcPr>
            <w:tcW w:w="866" w:type="dxa"/>
          </w:tcPr>
          <w:p w:rsidR="00B61125" w:rsidRPr="00A006BD" w:rsidRDefault="00B61125" w:rsidP="00196F8A">
            <w:pPr>
              <w:jc w:val="center"/>
              <w:rPr>
                <w:rFonts w:ascii="Times New Roman" w:hAnsi="Times New Roman"/>
                <w:b/>
                <w:sz w:val="24"/>
                <w:szCs w:val="24"/>
              </w:rPr>
            </w:pPr>
            <w:r w:rsidRPr="00A006BD">
              <w:rPr>
                <w:rFonts w:ascii="Times New Roman" w:hAnsi="Times New Roman"/>
                <w:b/>
                <w:sz w:val="24"/>
                <w:szCs w:val="24"/>
              </w:rPr>
              <w:t>--</w:t>
            </w:r>
          </w:p>
        </w:tc>
        <w:tc>
          <w:tcPr>
            <w:tcW w:w="2600" w:type="dxa"/>
          </w:tcPr>
          <w:p w:rsidR="00B61125" w:rsidRPr="00A006BD" w:rsidRDefault="00B61125" w:rsidP="00196F8A">
            <w:pPr>
              <w:jc w:val="center"/>
              <w:rPr>
                <w:rFonts w:ascii="Times New Roman" w:hAnsi="Times New Roman"/>
                <w:b/>
                <w:sz w:val="24"/>
                <w:szCs w:val="24"/>
              </w:rPr>
            </w:pPr>
            <w:r>
              <w:rPr>
                <w:rFonts w:ascii="Times New Roman" w:hAnsi="Times New Roman"/>
                <w:b/>
                <w:sz w:val="24"/>
                <w:szCs w:val="24"/>
              </w:rPr>
              <w:t>14.375,00mt</w:t>
            </w:r>
          </w:p>
        </w:tc>
      </w:tr>
      <w:tr w:rsidR="00B61125" w:rsidRPr="00A006BD" w:rsidTr="00B61125">
        <w:trPr>
          <w:trHeight w:val="332"/>
        </w:trPr>
        <w:tc>
          <w:tcPr>
            <w:tcW w:w="1736" w:type="dxa"/>
          </w:tcPr>
          <w:p w:rsidR="00B61125" w:rsidRPr="00A006BD" w:rsidRDefault="00B61125" w:rsidP="00196F8A">
            <w:pPr>
              <w:jc w:val="center"/>
              <w:rPr>
                <w:rFonts w:ascii="Times New Roman" w:hAnsi="Times New Roman"/>
                <w:sz w:val="24"/>
                <w:szCs w:val="24"/>
              </w:rPr>
            </w:pPr>
            <w:r w:rsidRPr="00A006BD">
              <w:rPr>
                <w:rFonts w:ascii="Times New Roman" w:hAnsi="Times New Roman"/>
                <w:sz w:val="24"/>
                <w:szCs w:val="24"/>
              </w:rPr>
              <w:t>Junho</w:t>
            </w:r>
          </w:p>
        </w:tc>
        <w:tc>
          <w:tcPr>
            <w:tcW w:w="1153"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459</w:t>
            </w:r>
          </w:p>
        </w:tc>
        <w:tc>
          <w:tcPr>
            <w:tcW w:w="907"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1007</w:t>
            </w:r>
          </w:p>
        </w:tc>
        <w:tc>
          <w:tcPr>
            <w:tcW w:w="739"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09</w:t>
            </w:r>
          </w:p>
        </w:tc>
        <w:tc>
          <w:tcPr>
            <w:tcW w:w="806" w:type="dxa"/>
          </w:tcPr>
          <w:p w:rsidR="00B61125" w:rsidRPr="00A006BD" w:rsidRDefault="00B61125" w:rsidP="00196F8A">
            <w:pPr>
              <w:jc w:val="center"/>
              <w:rPr>
                <w:rFonts w:ascii="Times New Roman" w:hAnsi="Times New Roman"/>
                <w:sz w:val="24"/>
                <w:szCs w:val="24"/>
              </w:rPr>
            </w:pPr>
            <w:r>
              <w:rPr>
                <w:rFonts w:ascii="Times New Roman" w:hAnsi="Times New Roman"/>
                <w:sz w:val="24"/>
                <w:szCs w:val="24"/>
              </w:rPr>
              <w:t>--</w:t>
            </w:r>
          </w:p>
        </w:tc>
        <w:tc>
          <w:tcPr>
            <w:tcW w:w="866" w:type="dxa"/>
          </w:tcPr>
          <w:p w:rsidR="00B61125" w:rsidRPr="00A006BD" w:rsidRDefault="00B61125" w:rsidP="00196F8A">
            <w:pPr>
              <w:jc w:val="center"/>
              <w:rPr>
                <w:rFonts w:ascii="Times New Roman" w:hAnsi="Times New Roman"/>
                <w:b/>
                <w:sz w:val="24"/>
                <w:szCs w:val="24"/>
              </w:rPr>
            </w:pPr>
            <w:r>
              <w:rPr>
                <w:rFonts w:ascii="Times New Roman" w:hAnsi="Times New Roman"/>
                <w:b/>
                <w:sz w:val="24"/>
                <w:szCs w:val="24"/>
              </w:rPr>
              <w:t>05</w:t>
            </w:r>
          </w:p>
        </w:tc>
        <w:tc>
          <w:tcPr>
            <w:tcW w:w="2600" w:type="dxa"/>
          </w:tcPr>
          <w:p w:rsidR="00B61125" w:rsidRPr="00A006BD" w:rsidRDefault="00B61125" w:rsidP="00196F8A">
            <w:pPr>
              <w:jc w:val="center"/>
              <w:rPr>
                <w:rFonts w:ascii="Times New Roman" w:hAnsi="Times New Roman"/>
                <w:b/>
                <w:sz w:val="24"/>
                <w:szCs w:val="24"/>
              </w:rPr>
            </w:pPr>
            <w:r>
              <w:rPr>
                <w:rFonts w:ascii="Times New Roman" w:hAnsi="Times New Roman"/>
                <w:b/>
                <w:sz w:val="24"/>
                <w:szCs w:val="24"/>
              </w:rPr>
              <w:t>35.675,00mt</w:t>
            </w:r>
          </w:p>
        </w:tc>
      </w:tr>
      <w:tr w:rsidR="00B61125" w:rsidRPr="00A006BD" w:rsidTr="00B61125">
        <w:trPr>
          <w:trHeight w:val="294"/>
        </w:trPr>
        <w:tc>
          <w:tcPr>
            <w:tcW w:w="1736" w:type="dxa"/>
            <w:tcBorders>
              <w:bottom w:val="single" w:sz="4" w:space="0" w:color="auto"/>
            </w:tcBorders>
          </w:tcPr>
          <w:p w:rsidR="00B61125" w:rsidRPr="00A006BD" w:rsidRDefault="00B61125" w:rsidP="00196F8A">
            <w:pPr>
              <w:jc w:val="center"/>
              <w:rPr>
                <w:rFonts w:ascii="Times New Roman" w:hAnsi="Times New Roman"/>
                <w:b/>
                <w:sz w:val="24"/>
                <w:szCs w:val="24"/>
              </w:rPr>
            </w:pPr>
            <w:r w:rsidRPr="00A006BD">
              <w:rPr>
                <w:rFonts w:ascii="Times New Roman" w:hAnsi="Times New Roman"/>
                <w:b/>
                <w:sz w:val="24"/>
                <w:szCs w:val="24"/>
              </w:rPr>
              <w:t>TOTAIS</w:t>
            </w:r>
          </w:p>
        </w:tc>
        <w:tc>
          <w:tcPr>
            <w:tcW w:w="1153" w:type="dxa"/>
          </w:tcPr>
          <w:p w:rsidR="00B61125" w:rsidRPr="00A006BD" w:rsidRDefault="00B61125" w:rsidP="00196F8A">
            <w:pPr>
              <w:jc w:val="center"/>
              <w:rPr>
                <w:rFonts w:ascii="Times New Roman" w:hAnsi="Times New Roman"/>
                <w:b/>
                <w:sz w:val="24"/>
                <w:szCs w:val="24"/>
              </w:rPr>
            </w:pPr>
            <w:r>
              <w:rPr>
                <w:rFonts w:ascii="Times New Roman" w:hAnsi="Times New Roman"/>
                <w:b/>
                <w:sz w:val="24"/>
                <w:szCs w:val="24"/>
              </w:rPr>
              <w:t>1228</w:t>
            </w:r>
          </w:p>
        </w:tc>
        <w:tc>
          <w:tcPr>
            <w:tcW w:w="907" w:type="dxa"/>
          </w:tcPr>
          <w:p w:rsidR="00B61125" w:rsidRPr="00A006BD" w:rsidRDefault="00B61125" w:rsidP="00196F8A">
            <w:pPr>
              <w:jc w:val="center"/>
              <w:rPr>
                <w:rFonts w:ascii="Times New Roman" w:hAnsi="Times New Roman"/>
                <w:b/>
                <w:sz w:val="24"/>
                <w:szCs w:val="24"/>
              </w:rPr>
            </w:pPr>
            <w:r>
              <w:rPr>
                <w:rFonts w:ascii="Times New Roman" w:hAnsi="Times New Roman"/>
                <w:b/>
                <w:sz w:val="24"/>
                <w:szCs w:val="24"/>
              </w:rPr>
              <w:t>4218</w:t>
            </w:r>
          </w:p>
        </w:tc>
        <w:tc>
          <w:tcPr>
            <w:tcW w:w="739" w:type="dxa"/>
          </w:tcPr>
          <w:p w:rsidR="00B61125" w:rsidRPr="00A006BD" w:rsidRDefault="00B61125" w:rsidP="00196F8A">
            <w:pPr>
              <w:jc w:val="center"/>
              <w:rPr>
                <w:rFonts w:ascii="Times New Roman" w:hAnsi="Times New Roman"/>
                <w:b/>
                <w:sz w:val="24"/>
                <w:szCs w:val="24"/>
              </w:rPr>
            </w:pPr>
            <w:r>
              <w:rPr>
                <w:rFonts w:ascii="Times New Roman" w:hAnsi="Times New Roman"/>
                <w:b/>
                <w:sz w:val="24"/>
                <w:szCs w:val="24"/>
              </w:rPr>
              <w:t>59</w:t>
            </w:r>
          </w:p>
        </w:tc>
        <w:tc>
          <w:tcPr>
            <w:tcW w:w="806" w:type="dxa"/>
          </w:tcPr>
          <w:p w:rsidR="00B61125" w:rsidRPr="00A006BD" w:rsidRDefault="00B61125" w:rsidP="00196F8A">
            <w:pPr>
              <w:jc w:val="center"/>
              <w:rPr>
                <w:rFonts w:ascii="Times New Roman" w:hAnsi="Times New Roman"/>
                <w:b/>
                <w:sz w:val="24"/>
                <w:szCs w:val="24"/>
              </w:rPr>
            </w:pPr>
            <w:r>
              <w:rPr>
                <w:rFonts w:ascii="Times New Roman" w:hAnsi="Times New Roman"/>
                <w:b/>
                <w:sz w:val="24"/>
                <w:szCs w:val="24"/>
              </w:rPr>
              <w:t>03</w:t>
            </w:r>
          </w:p>
        </w:tc>
        <w:tc>
          <w:tcPr>
            <w:tcW w:w="866" w:type="dxa"/>
          </w:tcPr>
          <w:p w:rsidR="00B61125" w:rsidRPr="00A006BD" w:rsidRDefault="00B61125" w:rsidP="00196F8A">
            <w:pPr>
              <w:jc w:val="center"/>
              <w:rPr>
                <w:rFonts w:ascii="Times New Roman" w:hAnsi="Times New Roman"/>
                <w:b/>
                <w:sz w:val="24"/>
                <w:szCs w:val="24"/>
              </w:rPr>
            </w:pPr>
            <w:r>
              <w:rPr>
                <w:rFonts w:ascii="Times New Roman" w:hAnsi="Times New Roman"/>
                <w:b/>
                <w:sz w:val="24"/>
                <w:szCs w:val="24"/>
              </w:rPr>
              <w:t>05</w:t>
            </w:r>
          </w:p>
        </w:tc>
        <w:tc>
          <w:tcPr>
            <w:tcW w:w="2600" w:type="dxa"/>
            <w:tcBorders>
              <w:bottom w:val="single" w:sz="4" w:space="0" w:color="auto"/>
              <w:right w:val="single" w:sz="4" w:space="0" w:color="auto"/>
            </w:tcBorders>
          </w:tcPr>
          <w:p w:rsidR="00B61125" w:rsidRPr="00A006BD" w:rsidRDefault="00B61125" w:rsidP="00196F8A">
            <w:pPr>
              <w:jc w:val="center"/>
              <w:rPr>
                <w:rFonts w:ascii="Times New Roman" w:hAnsi="Times New Roman"/>
                <w:b/>
                <w:sz w:val="24"/>
                <w:szCs w:val="24"/>
              </w:rPr>
            </w:pPr>
            <w:r>
              <w:rPr>
                <w:rFonts w:ascii="Times New Roman" w:hAnsi="Times New Roman"/>
                <w:b/>
                <w:sz w:val="24"/>
                <w:szCs w:val="24"/>
              </w:rPr>
              <w:t>144.180,00mt</w:t>
            </w:r>
          </w:p>
        </w:tc>
      </w:tr>
    </w:tbl>
    <w:p w:rsidR="00126350" w:rsidRDefault="00126350" w:rsidP="0042280E">
      <w:pPr>
        <w:jc w:val="both"/>
        <w:rPr>
          <w:rFonts w:ascii="Times New Roman" w:hAnsi="Times New Roman"/>
          <w:b/>
          <w:sz w:val="24"/>
          <w:szCs w:val="24"/>
        </w:rPr>
      </w:pPr>
    </w:p>
    <w:tbl>
      <w:tblPr>
        <w:tblpPr w:leftFromText="180" w:rightFromText="180" w:vertAnchor="text" w:horzAnchor="margin" w:tblpXSpec="center" w:tblpY="1156"/>
        <w:tblW w:w="9558" w:type="dxa"/>
        <w:tblLayout w:type="fixed"/>
        <w:tblLook w:val="04A0" w:firstRow="1" w:lastRow="0" w:firstColumn="1" w:lastColumn="0" w:noHBand="0" w:noVBand="1"/>
      </w:tblPr>
      <w:tblGrid>
        <w:gridCol w:w="1785"/>
        <w:gridCol w:w="1231"/>
        <w:gridCol w:w="2402"/>
        <w:gridCol w:w="1710"/>
        <w:gridCol w:w="2430"/>
      </w:tblGrid>
      <w:tr w:rsidR="00B61125" w:rsidRPr="00A006BD" w:rsidTr="00B61125">
        <w:trPr>
          <w:trHeight w:val="1091"/>
        </w:trPr>
        <w:tc>
          <w:tcPr>
            <w:tcW w:w="1785" w:type="dxa"/>
            <w:tcBorders>
              <w:top w:val="single" w:sz="4" w:space="0" w:color="auto"/>
              <w:left w:val="single" w:sz="4" w:space="0" w:color="auto"/>
              <w:bottom w:val="single" w:sz="12" w:space="0" w:color="auto"/>
              <w:right w:val="single" w:sz="12" w:space="0" w:color="auto"/>
            </w:tcBorders>
            <w:shd w:val="clear" w:color="auto" w:fill="FFFFFF"/>
          </w:tcPr>
          <w:p w:rsidR="00B61125" w:rsidRPr="00A006BD" w:rsidRDefault="00B61125" w:rsidP="00B61125">
            <w:pPr>
              <w:spacing w:after="0" w:line="240" w:lineRule="auto"/>
              <w:jc w:val="center"/>
              <w:rPr>
                <w:rFonts w:ascii="Times New Roman" w:hAnsi="Times New Roman"/>
                <w:b/>
                <w:bCs/>
                <w:color w:val="000000"/>
                <w:sz w:val="24"/>
                <w:szCs w:val="24"/>
              </w:rPr>
            </w:pPr>
          </w:p>
          <w:p w:rsidR="00B61125" w:rsidRPr="00A006BD" w:rsidRDefault="00B61125" w:rsidP="00B61125">
            <w:pPr>
              <w:spacing w:after="0" w:line="240" w:lineRule="auto"/>
              <w:jc w:val="center"/>
              <w:rPr>
                <w:rFonts w:ascii="Times New Roman" w:hAnsi="Times New Roman"/>
                <w:b/>
                <w:bCs/>
                <w:color w:val="000000"/>
                <w:sz w:val="24"/>
                <w:szCs w:val="24"/>
              </w:rPr>
            </w:pPr>
            <w:r w:rsidRPr="00A006BD">
              <w:rPr>
                <w:rFonts w:ascii="Times New Roman" w:hAnsi="Times New Roman"/>
                <w:b/>
                <w:bCs/>
                <w:color w:val="000000"/>
                <w:sz w:val="24"/>
                <w:szCs w:val="24"/>
              </w:rPr>
              <w:t>Nome da Conservatória</w:t>
            </w:r>
          </w:p>
        </w:tc>
        <w:tc>
          <w:tcPr>
            <w:tcW w:w="1231" w:type="dxa"/>
            <w:tcBorders>
              <w:top w:val="single" w:sz="4" w:space="0" w:color="auto"/>
              <w:left w:val="single" w:sz="12" w:space="0" w:color="auto"/>
              <w:bottom w:val="single" w:sz="12" w:space="0" w:color="auto"/>
              <w:right w:val="single" w:sz="12" w:space="0" w:color="auto"/>
            </w:tcBorders>
            <w:shd w:val="clear" w:color="auto" w:fill="DDD9C3"/>
          </w:tcPr>
          <w:p w:rsidR="00B61125" w:rsidRPr="00A006BD" w:rsidRDefault="00B61125" w:rsidP="00B61125">
            <w:pPr>
              <w:spacing w:after="0" w:line="240" w:lineRule="auto"/>
              <w:jc w:val="center"/>
              <w:rPr>
                <w:rFonts w:ascii="Times New Roman" w:hAnsi="Times New Roman"/>
                <w:b/>
                <w:bCs/>
                <w:color w:val="000000"/>
                <w:sz w:val="24"/>
                <w:szCs w:val="24"/>
              </w:rPr>
            </w:pPr>
            <w:r w:rsidRPr="00A006BD">
              <w:rPr>
                <w:rFonts w:ascii="Times New Roman" w:hAnsi="Times New Roman"/>
                <w:b/>
                <w:bCs/>
                <w:color w:val="000000"/>
                <w:sz w:val="24"/>
                <w:szCs w:val="24"/>
              </w:rPr>
              <w:t>Dotação/</w:t>
            </w:r>
          </w:p>
          <w:p w:rsidR="00B61125" w:rsidRPr="00A006BD" w:rsidRDefault="00B61125" w:rsidP="00B61125">
            <w:pPr>
              <w:spacing w:after="0" w:line="240" w:lineRule="auto"/>
              <w:jc w:val="center"/>
              <w:rPr>
                <w:rFonts w:ascii="Times New Roman" w:hAnsi="Times New Roman"/>
                <w:b/>
                <w:bCs/>
                <w:color w:val="000000"/>
                <w:sz w:val="24"/>
                <w:szCs w:val="24"/>
              </w:rPr>
            </w:pPr>
            <w:r w:rsidRPr="00A006BD">
              <w:rPr>
                <w:rFonts w:ascii="Times New Roman" w:hAnsi="Times New Roman"/>
                <w:b/>
                <w:bCs/>
                <w:color w:val="000000"/>
                <w:sz w:val="24"/>
                <w:szCs w:val="24"/>
              </w:rPr>
              <w:t>Autorizada</w:t>
            </w:r>
          </w:p>
        </w:tc>
        <w:tc>
          <w:tcPr>
            <w:tcW w:w="2402" w:type="dxa"/>
            <w:tcBorders>
              <w:top w:val="single" w:sz="4" w:space="0" w:color="auto"/>
              <w:left w:val="single" w:sz="12" w:space="0" w:color="auto"/>
              <w:bottom w:val="single" w:sz="12" w:space="0" w:color="auto"/>
              <w:right w:val="single" w:sz="12" w:space="0" w:color="auto"/>
            </w:tcBorders>
            <w:shd w:val="clear" w:color="auto" w:fill="DDD9C3"/>
            <w:vAlign w:val="center"/>
            <w:hideMark/>
          </w:tcPr>
          <w:p w:rsidR="00B61125" w:rsidRPr="00A006BD" w:rsidRDefault="00B61125" w:rsidP="00B61125">
            <w:pPr>
              <w:spacing w:after="0" w:line="240" w:lineRule="auto"/>
              <w:rPr>
                <w:rFonts w:ascii="Times New Roman" w:hAnsi="Times New Roman"/>
                <w:b/>
                <w:bCs/>
                <w:color w:val="000000"/>
                <w:sz w:val="24"/>
                <w:szCs w:val="24"/>
              </w:rPr>
            </w:pPr>
            <w:r w:rsidRPr="00A006BD">
              <w:rPr>
                <w:rFonts w:ascii="Times New Roman" w:hAnsi="Times New Roman"/>
                <w:b/>
                <w:bCs/>
                <w:color w:val="000000"/>
                <w:sz w:val="24"/>
                <w:szCs w:val="24"/>
              </w:rPr>
              <w:t>Receita Total Cobrada 201</w:t>
            </w:r>
            <w:r>
              <w:rPr>
                <w:rFonts w:ascii="Times New Roman" w:hAnsi="Times New Roman"/>
                <w:b/>
                <w:bCs/>
                <w:color w:val="000000"/>
                <w:sz w:val="24"/>
                <w:szCs w:val="24"/>
              </w:rPr>
              <w:t>7</w:t>
            </w:r>
          </w:p>
        </w:tc>
        <w:tc>
          <w:tcPr>
            <w:tcW w:w="1710" w:type="dxa"/>
            <w:tcBorders>
              <w:top w:val="single" w:sz="4" w:space="0" w:color="auto"/>
              <w:left w:val="nil"/>
              <w:bottom w:val="single" w:sz="12" w:space="0" w:color="auto"/>
              <w:right w:val="single" w:sz="12" w:space="0" w:color="auto"/>
            </w:tcBorders>
            <w:shd w:val="clear" w:color="auto" w:fill="auto"/>
            <w:vAlign w:val="center"/>
            <w:hideMark/>
          </w:tcPr>
          <w:p w:rsidR="00B61125" w:rsidRPr="00A006BD" w:rsidRDefault="00B61125" w:rsidP="00B61125">
            <w:pPr>
              <w:spacing w:line="240" w:lineRule="auto"/>
              <w:jc w:val="center"/>
              <w:rPr>
                <w:rFonts w:ascii="Times New Roman" w:hAnsi="Times New Roman"/>
                <w:b/>
                <w:bCs/>
                <w:color w:val="000000"/>
                <w:sz w:val="24"/>
                <w:szCs w:val="24"/>
              </w:rPr>
            </w:pPr>
            <w:r w:rsidRPr="00A006BD">
              <w:rPr>
                <w:rFonts w:ascii="Times New Roman" w:hAnsi="Times New Roman"/>
                <w:b/>
                <w:bCs/>
                <w:color w:val="000000"/>
                <w:sz w:val="24"/>
                <w:szCs w:val="24"/>
              </w:rPr>
              <w:t>Entregue nas Finanças</w:t>
            </w:r>
          </w:p>
          <w:p w:rsidR="00B61125" w:rsidRPr="00A006BD" w:rsidRDefault="00B61125" w:rsidP="00B61125">
            <w:pPr>
              <w:spacing w:line="240" w:lineRule="auto"/>
              <w:jc w:val="center"/>
              <w:rPr>
                <w:rFonts w:ascii="Times New Roman" w:hAnsi="Times New Roman"/>
                <w:b/>
                <w:bCs/>
                <w:color w:val="000000"/>
                <w:sz w:val="24"/>
                <w:szCs w:val="24"/>
              </w:rPr>
            </w:pPr>
            <w:r w:rsidRPr="00A006BD">
              <w:rPr>
                <w:rFonts w:ascii="Times New Roman" w:hAnsi="Times New Roman"/>
                <w:b/>
                <w:bCs/>
                <w:color w:val="000000"/>
                <w:sz w:val="24"/>
                <w:szCs w:val="24"/>
              </w:rPr>
              <w:t>201</w:t>
            </w:r>
            <w:r>
              <w:rPr>
                <w:rFonts w:ascii="Times New Roman" w:hAnsi="Times New Roman"/>
                <w:b/>
                <w:bCs/>
                <w:color w:val="000000"/>
                <w:sz w:val="24"/>
                <w:szCs w:val="24"/>
              </w:rPr>
              <w:t>7</w:t>
            </w:r>
          </w:p>
        </w:tc>
        <w:tc>
          <w:tcPr>
            <w:tcW w:w="2430" w:type="dxa"/>
            <w:tcBorders>
              <w:top w:val="single" w:sz="4" w:space="0" w:color="auto"/>
              <w:left w:val="nil"/>
              <w:bottom w:val="single" w:sz="12" w:space="0" w:color="auto"/>
              <w:right w:val="single" w:sz="12" w:space="0" w:color="auto"/>
            </w:tcBorders>
            <w:shd w:val="clear" w:color="auto" w:fill="auto"/>
            <w:vAlign w:val="center"/>
            <w:hideMark/>
          </w:tcPr>
          <w:p w:rsidR="00B61125" w:rsidRPr="00A006BD" w:rsidRDefault="00B61125" w:rsidP="00B61125">
            <w:pPr>
              <w:spacing w:line="240" w:lineRule="auto"/>
              <w:jc w:val="center"/>
              <w:rPr>
                <w:rFonts w:ascii="Times New Roman" w:hAnsi="Times New Roman"/>
                <w:b/>
                <w:bCs/>
                <w:color w:val="000000"/>
                <w:sz w:val="24"/>
                <w:szCs w:val="24"/>
              </w:rPr>
            </w:pPr>
            <w:r w:rsidRPr="00A006BD">
              <w:rPr>
                <w:rFonts w:ascii="Times New Roman" w:hAnsi="Times New Roman"/>
                <w:b/>
                <w:bCs/>
                <w:color w:val="000000"/>
                <w:sz w:val="24"/>
                <w:szCs w:val="24"/>
              </w:rPr>
              <w:t xml:space="preserve">60% </w:t>
            </w:r>
            <w:proofErr w:type="gramStart"/>
            <w:r w:rsidRPr="00A006BD">
              <w:rPr>
                <w:rFonts w:ascii="Times New Roman" w:hAnsi="Times New Roman"/>
                <w:b/>
                <w:bCs/>
                <w:color w:val="000000"/>
                <w:sz w:val="24"/>
                <w:szCs w:val="24"/>
              </w:rPr>
              <w:t>e</w:t>
            </w:r>
            <w:proofErr w:type="gramEnd"/>
            <w:r w:rsidRPr="00A006BD">
              <w:rPr>
                <w:rFonts w:ascii="Times New Roman" w:hAnsi="Times New Roman"/>
                <w:b/>
                <w:bCs/>
                <w:color w:val="000000"/>
                <w:sz w:val="24"/>
                <w:szCs w:val="24"/>
              </w:rPr>
              <w:t xml:space="preserve"> 6% do Cofre</w:t>
            </w:r>
          </w:p>
          <w:p w:rsidR="00B61125" w:rsidRPr="00A006BD" w:rsidRDefault="00B61125" w:rsidP="00B61125">
            <w:pPr>
              <w:spacing w:line="240" w:lineRule="auto"/>
              <w:jc w:val="center"/>
              <w:rPr>
                <w:rFonts w:ascii="Times New Roman" w:hAnsi="Times New Roman"/>
                <w:b/>
                <w:bCs/>
                <w:color w:val="000000"/>
                <w:sz w:val="24"/>
                <w:szCs w:val="24"/>
              </w:rPr>
            </w:pPr>
            <w:r w:rsidRPr="00A006BD">
              <w:rPr>
                <w:rFonts w:ascii="Times New Roman" w:hAnsi="Times New Roman"/>
                <w:b/>
                <w:bCs/>
                <w:color w:val="000000"/>
                <w:sz w:val="24"/>
                <w:szCs w:val="24"/>
              </w:rPr>
              <w:t>201</w:t>
            </w:r>
            <w:r>
              <w:rPr>
                <w:rFonts w:ascii="Times New Roman" w:hAnsi="Times New Roman"/>
                <w:b/>
                <w:bCs/>
                <w:color w:val="000000"/>
                <w:sz w:val="24"/>
                <w:szCs w:val="24"/>
              </w:rPr>
              <w:t>7</w:t>
            </w:r>
          </w:p>
        </w:tc>
      </w:tr>
      <w:tr w:rsidR="00B61125" w:rsidRPr="00A006BD" w:rsidTr="00B61125">
        <w:trPr>
          <w:trHeight w:val="1008"/>
        </w:trPr>
        <w:tc>
          <w:tcPr>
            <w:tcW w:w="1785" w:type="dxa"/>
            <w:tcBorders>
              <w:top w:val="nil"/>
              <w:left w:val="single" w:sz="4" w:space="0" w:color="auto"/>
              <w:bottom w:val="single" w:sz="12" w:space="0" w:color="auto"/>
              <w:right w:val="single" w:sz="12" w:space="0" w:color="auto"/>
            </w:tcBorders>
            <w:shd w:val="clear" w:color="auto" w:fill="FFFFFF"/>
            <w:vAlign w:val="bottom"/>
          </w:tcPr>
          <w:p w:rsidR="00B61125" w:rsidRPr="00A006BD" w:rsidRDefault="00B61125" w:rsidP="00B61125">
            <w:pPr>
              <w:spacing w:after="0" w:line="240" w:lineRule="auto"/>
              <w:jc w:val="center"/>
              <w:rPr>
                <w:rFonts w:ascii="Times New Roman" w:hAnsi="Times New Roman"/>
                <w:b/>
                <w:bCs/>
                <w:color w:val="000000"/>
                <w:sz w:val="24"/>
                <w:szCs w:val="24"/>
              </w:rPr>
            </w:pPr>
            <w:r w:rsidRPr="00A006BD">
              <w:rPr>
                <w:rFonts w:ascii="Times New Roman" w:hAnsi="Times New Roman"/>
                <w:b/>
                <w:bCs/>
                <w:color w:val="000000"/>
                <w:sz w:val="24"/>
                <w:szCs w:val="24"/>
              </w:rPr>
              <w:t>Conservatória de Chongoene</w:t>
            </w:r>
          </w:p>
        </w:tc>
        <w:tc>
          <w:tcPr>
            <w:tcW w:w="1231" w:type="dxa"/>
            <w:tcBorders>
              <w:top w:val="nil"/>
              <w:left w:val="single" w:sz="12" w:space="0" w:color="auto"/>
              <w:bottom w:val="single" w:sz="12" w:space="0" w:color="auto"/>
              <w:right w:val="single" w:sz="12" w:space="0" w:color="auto"/>
            </w:tcBorders>
            <w:shd w:val="clear" w:color="auto" w:fill="DDD9C3"/>
            <w:vAlign w:val="bottom"/>
          </w:tcPr>
          <w:p w:rsidR="00B61125" w:rsidRPr="00A006BD" w:rsidRDefault="00B61125" w:rsidP="00B61125">
            <w:pPr>
              <w:rPr>
                <w:rFonts w:ascii="Times New Roman" w:hAnsi="Times New Roman"/>
                <w:b/>
                <w:bCs/>
                <w:color w:val="000000"/>
                <w:sz w:val="24"/>
                <w:szCs w:val="24"/>
              </w:rPr>
            </w:pPr>
            <w:r w:rsidRPr="00A006BD">
              <w:rPr>
                <w:rFonts w:ascii="Times New Roman" w:hAnsi="Times New Roman"/>
                <w:b/>
                <w:bCs/>
                <w:color w:val="000000"/>
                <w:sz w:val="24"/>
                <w:szCs w:val="24"/>
              </w:rPr>
              <w:t xml:space="preserve">                                                        </w:t>
            </w:r>
            <w:r>
              <w:rPr>
                <w:rFonts w:ascii="Times New Roman" w:hAnsi="Times New Roman"/>
                <w:b/>
                <w:bCs/>
                <w:color w:val="000000"/>
                <w:sz w:val="24"/>
                <w:szCs w:val="24"/>
              </w:rPr>
              <w:t>100</w:t>
            </w:r>
            <w:r w:rsidRPr="00A006BD">
              <w:rPr>
                <w:rFonts w:ascii="Times New Roman" w:hAnsi="Times New Roman"/>
                <w:b/>
                <w:bCs/>
                <w:color w:val="000000"/>
                <w:sz w:val="24"/>
                <w:szCs w:val="24"/>
              </w:rPr>
              <w:t>.000,00</w:t>
            </w:r>
          </w:p>
        </w:tc>
        <w:tc>
          <w:tcPr>
            <w:tcW w:w="2402" w:type="dxa"/>
            <w:tcBorders>
              <w:top w:val="nil"/>
              <w:left w:val="single" w:sz="12" w:space="0" w:color="auto"/>
              <w:bottom w:val="single" w:sz="12" w:space="0" w:color="auto"/>
              <w:right w:val="single" w:sz="12" w:space="0" w:color="auto"/>
            </w:tcBorders>
            <w:shd w:val="clear" w:color="auto" w:fill="DDD9C3"/>
            <w:noWrap/>
            <w:vAlign w:val="bottom"/>
            <w:hideMark/>
          </w:tcPr>
          <w:p w:rsidR="00B61125" w:rsidRPr="00E83AE9" w:rsidRDefault="00B61125" w:rsidP="00B61125">
            <w:pPr>
              <w:rPr>
                <w:rFonts w:ascii="Times New Roman" w:hAnsi="Times New Roman"/>
                <w:b/>
                <w:color w:val="000000"/>
                <w:sz w:val="24"/>
                <w:szCs w:val="24"/>
              </w:rPr>
            </w:pPr>
            <w:r>
              <w:rPr>
                <w:rFonts w:ascii="Times New Roman" w:hAnsi="Times New Roman"/>
                <w:b/>
                <w:color w:val="000000"/>
                <w:sz w:val="24"/>
                <w:szCs w:val="24"/>
              </w:rPr>
              <w:t>709.332,50mt</w:t>
            </w:r>
          </w:p>
        </w:tc>
        <w:tc>
          <w:tcPr>
            <w:tcW w:w="1710" w:type="dxa"/>
            <w:tcBorders>
              <w:top w:val="nil"/>
              <w:left w:val="nil"/>
              <w:bottom w:val="single" w:sz="12" w:space="0" w:color="auto"/>
              <w:right w:val="single" w:sz="12" w:space="0" w:color="auto"/>
            </w:tcBorders>
            <w:shd w:val="clear" w:color="000000" w:fill="FFFFFF"/>
            <w:noWrap/>
            <w:vAlign w:val="bottom"/>
            <w:hideMark/>
          </w:tcPr>
          <w:p w:rsidR="00B61125" w:rsidRPr="00E83AE9" w:rsidRDefault="00B61125" w:rsidP="00B61125">
            <w:pPr>
              <w:rPr>
                <w:rFonts w:ascii="Times New Roman" w:hAnsi="Times New Roman"/>
                <w:b/>
                <w:color w:val="000000"/>
                <w:sz w:val="24"/>
                <w:szCs w:val="24"/>
              </w:rPr>
            </w:pPr>
            <w:r>
              <w:rPr>
                <w:rFonts w:ascii="Times New Roman" w:hAnsi="Times New Roman"/>
                <w:b/>
                <w:color w:val="000000"/>
                <w:sz w:val="24"/>
                <w:szCs w:val="24"/>
              </w:rPr>
              <w:t>270.916,22mt</w:t>
            </w:r>
          </w:p>
        </w:tc>
        <w:tc>
          <w:tcPr>
            <w:tcW w:w="2430" w:type="dxa"/>
            <w:tcBorders>
              <w:top w:val="nil"/>
              <w:left w:val="nil"/>
              <w:bottom w:val="single" w:sz="12" w:space="0" w:color="auto"/>
              <w:right w:val="single" w:sz="12" w:space="0" w:color="auto"/>
            </w:tcBorders>
            <w:shd w:val="clear" w:color="000000" w:fill="FFFFFF"/>
            <w:noWrap/>
            <w:vAlign w:val="bottom"/>
            <w:hideMark/>
          </w:tcPr>
          <w:p w:rsidR="00B61125" w:rsidRPr="00E83AE9" w:rsidRDefault="00B61125" w:rsidP="00B61125">
            <w:pPr>
              <w:rPr>
                <w:rFonts w:ascii="Times New Roman" w:hAnsi="Times New Roman"/>
                <w:b/>
                <w:color w:val="000000"/>
                <w:sz w:val="24"/>
                <w:szCs w:val="24"/>
              </w:rPr>
            </w:pPr>
            <w:r>
              <w:rPr>
                <w:rFonts w:ascii="Times New Roman" w:hAnsi="Times New Roman"/>
                <w:b/>
                <w:color w:val="000000"/>
                <w:sz w:val="24"/>
                <w:szCs w:val="24"/>
              </w:rPr>
              <w:t>441.316,28mt</w:t>
            </w:r>
          </w:p>
        </w:tc>
      </w:tr>
    </w:tbl>
    <w:p w:rsidR="00B61125" w:rsidRPr="00A006BD" w:rsidRDefault="00E33DF9" w:rsidP="00B61125">
      <w:pPr>
        <w:spacing w:line="360" w:lineRule="auto"/>
        <w:jc w:val="both"/>
        <w:rPr>
          <w:rFonts w:ascii="Times New Roman" w:hAnsi="Times New Roman"/>
          <w:b/>
          <w:sz w:val="24"/>
          <w:szCs w:val="24"/>
        </w:rPr>
      </w:pPr>
      <w:r w:rsidRPr="00AE7190">
        <w:rPr>
          <w:rFonts w:ascii="Times New Roman" w:hAnsi="Times New Roman"/>
          <w:sz w:val="24"/>
        </w:rPr>
        <w:t>Tabela</w:t>
      </w:r>
      <w:r w:rsidR="003D3905">
        <w:rPr>
          <w:rFonts w:ascii="Times New Roman" w:hAnsi="Times New Roman"/>
          <w:sz w:val="24"/>
        </w:rPr>
        <w:t xml:space="preserve"> nº 60</w:t>
      </w:r>
      <w:r>
        <w:rPr>
          <w:rFonts w:ascii="Times New Roman" w:hAnsi="Times New Roman"/>
          <w:sz w:val="24"/>
        </w:rPr>
        <w:t xml:space="preserve"> - </w:t>
      </w:r>
      <w:r w:rsidR="00B61125" w:rsidRPr="00E33DF9">
        <w:rPr>
          <w:rFonts w:ascii="Times New Roman" w:hAnsi="Times New Roman"/>
          <w:b/>
        </w:rPr>
        <w:t>MAPA DE RECEITAS COBRADAS NO PRIMEIRO SESMETRE DE 2017 COMPARADO COM IGUAL PERIODO DE 2016</w:t>
      </w:r>
    </w:p>
    <w:p w:rsidR="00126350" w:rsidRDefault="00126350" w:rsidP="0042280E">
      <w:pPr>
        <w:jc w:val="both"/>
        <w:rPr>
          <w:rFonts w:ascii="Times New Roman" w:hAnsi="Times New Roman"/>
          <w:b/>
          <w:sz w:val="24"/>
          <w:szCs w:val="24"/>
        </w:rPr>
      </w:pPr>
    </w:p>
    <w:p w:rsidR="00B87A23" w:rsidRPr="00A006BD" w:rsidRDefault="00B87A23" w:rsidP="00B87A23">
      <w:pPr>
        <w:spacing w:after="0" w:line="360" w:lineRule="auto"/>
        <w:rPr>
          <w:rFonts w:ascii="Times New Roman" w:hAnsi="Times New Roman"/>
          <w:b/>
          <w:sz w:val="24"/>
          <w:szCs w:val="24"/>
        </w:rPr>
      </w:pPr>
      <w:r w:rsidRPr="00A006BD">
        <w:rPr>
          <w:rFonts w:ascii="Times New Roman" w:hAnsi="Times New Roman"/>
          <w:b/>
          <w:sz w:val="24"/>
          <w:szCs w:val="24"/>
        </w:rPr>
        <w:t xml:space="preserve">3. Cofre geral dos Registos e Notariado </w:t>
      </w:r>
    </w:p>
    <w:p w:rsidR="00B87A23" w:rsidRPr="00A006BD" w:rsidRDefault="00B87A23" w:rsidP="00B87A23">
      <w:pPr>
        <w:spacing w:after="0" w:line="360" w:lineRule="auto"/>
        <w:rPr>
          <w:rFonts w:ascii="Times New Roman" w:hAnsi="Times New Roman"/>
          <w:b/>
          <w:sz w:val="24"/>
          <w:szCs w:val="24"/>
        </w:rPr>
      </w:pPr>
      <w:r w:rsidRPr="00A006BD">
        <w:rPr>
          <w:rFonts w:ascii="Times New Roman" w:hAnsi="Times New Roman"/>
          <w:sz w:val="24"/>
          <w:szCs w:val="24"/>
        </w:rPr>
        <w:t xml:space="preserve">Neste contexto importa salientar que durante o período em análise a Conservatória arrecadou uma receita de </w:t>
      </w:r>
      <w:r>
        <w:rPr>
          <w:rFonts w:ascii="Times New Roman" w:hAnsi="Times New Roman"/>
          <w:b/>
          <w:color w:val="000000"/>
          <w:sz w:val="24"/>
          <w:szCs w:val="24"/>
        </w:rPr>
        <w:t>709.332,5</w:t>
      </w:r>
      <w:r w:rsidRPr="00A006BD">
        <w:rPr>
          <w:rFonts w:ascii="Times New Roman" w:hAnsi="Times New Roman"/>
          <w:b/>
          <w:sz w:val="24"/>
          <w:szCs w:val="24"/>
        </w:rPr>
        <w:t>0MT</w:t>
      </w:r>
      <w:r w:rsidRPr="00A006BD">
        <w:rPr>
          <w:rFonts w:ascii="Times New Roman" w:hAnsi="Times New Roman"/>
          <w:sz w:val="24"/>
          <w:szCs w:val="24"/>
        </w:rPr>
        <w:t xml:space="preserve"> contra </w:t>
      </w:r>
      <w:r>
        <w:rPr>
          <w:rFonts w:ascii="Times New Roman" w:hAnsi="Times New Roman"/>
          <w:b/>
          <w:color w:val="000000"/>
          <w:sz w:val="24"/>
          <w:szCs w:val="24"/>
        </w:rPr>
        <w:t>444.045,00mt</w:t>
      </w:r>
      <w:r w:rsidRPr="00A006BD">
        <w:rPr>
          <w:rFonts w:ascii="Times New Roman" w:hAnsi="Times New Roman"/>
          <w:b/>
          <w:sz w:val="24"/>
          <w:szCs w:val="24"/>
        </w:rPr>
        <w:t xml:space="preserve"> de</w:t>
      </w:r>
      <w:r w:rsidRPr="00A006BD">
        <w:rPr>
          <w:rFonts w:ascii="Times New Roman" w:hAnsi="Times New Roman"/>
          <w:sz w:val="24"/>
          <w:szCs w:val="24"/>
        </w:rPr>
        <w:t xml:space="preserve"> 201</w:t>
      </w:r>
      <w:r>
        <w:rPr>
          <w:rFonts w:ascii="Times New Roman" w:hAnsi="Times New Roman"/>
          <w:sz w:val="24"/>
          <w:szCs w:val="24"/>
        </w:rPr>
        <w:t>6</w:t>
      </w:r>
      <w:r w:rsidRPr="00A006BD">
        <w:rPr>
          <w:rFonts w:ascii="Times New Roman" w:hAnsi="Times New Roman"/>
          <w:b/>
          <w:sz w:val="24"/>
          <w:szCs w:val="24"/>
        </w:rPr>
        <w:t>.</w:t>
      </w:r>
    </w:p>
    <w:p w:rsidR="00B87A23" w:rsidRPr="00A006BD" w:rsidRDefault="00B87A23" w:rsidP="00B87A23">
      <w:pPr>
        <w:spacing w:after="0" w:line="360" w:lineRule="auto"/>
        <w:rPr>
          <w:rFonts w:ascii="Times New Roman" w:hAnsi="Times New Roman"/>
          <w:sz w:val="24"/>
          <w:szCs w:val="24"/>
        </w:rPr>
      </w:pPr>
      <w:r w:rsidRPr="00A006BD">
        <w:rPr>
          <w:rFonts w:ascii="Times New Roman" w:hAnsi="Times New Roman"/>
          <w:sz w:val="24"/>
          <w:szCs w:val="24"/>
        </w:rPr>
        <w:t>Na qual:</w:t>
      </w:r>
    </w:p>
    <w:p w:rsidR="00B87A23" w:rsidRPr="00A006BD" w:rsidRDefault="00B87A23" w:rsidP="00B87A23">
      <w:pPr>
        <w:spacing w:after="0" w:line="360" w:lineRule="auto"/>
        <w:jc w:val="both"/>
        <w:rPr>
          <w:rFonts w:ascii="Times New Roman" w:hAnsi="Times New Roman"/>
          <w:sz w:val="24"/>
          <w:szCs w:val="24"/>
        </w:rPr>
      </w:pPr>
      <w:r>
        <w:rPr>
          <w:rFonts w:ascii="Times New Roman" w:hAnsi="Times New Roman"/>
          <w:b/>
          <w:color w:val="000000"/>
          <w:sz w:val="24"/>
          <w:szCs w:val="24"/>
        </w:rPr>
        <w:t>441.316,28</w:t>
      </w:r>
      <w:r w:rsidRPr="00A006BD">
        <w:rPr>
          <w:rFonts w:ascii="Times New Roman" w:hAnsi="Times New Roman"/>
          <w:b/>
          <w:sz w:val="24"/>
          <w:szCs w:val="24"/>
        </w:rPr>
        <w:t>MT</w:t>
      </w:r>
      <w:r>
        <w:rPr>
          <w:rFonts w:ascii="Times New Roman" w:hAnsi="Times New Roman"/>
          <w:sz w:val="24"/>
          <w:szCs w:val="24"/>
        </w:rPr>
        <w:t xml:space="preserve"> corresponde a 6% e 60%,</w:t>
      </w:r>
      <w:r w:rsidRPr="00A006BD">
        <w:rPr>
          <w:rFonts w:ascii="Times New Roman" w:hAnsi="Times New Roman"/>
          <w:sz w:val="24"/>
          <w:szCs w:val="24"/>
        </w:rPr>
        <w:t xml:space="preserve"> foi enviado a Sede do cofre geral dos registos Notariado-Maputo, contra </w:t>
      </w:r>
      <w:r>
        <w:rPr>
          <w:rFonts w:ascii="Times New Roman" w:hAnsi="Times New Roman"/>
          <w:b/>
          <w:sz w:val="24"/>
          <w:szCs w:val="24"/>
        </w:rPr>
        <w:t>277.084,08</w:t>
      </w:r>
      <w:r w:rsidRPr="00A006BD">
        <w:rPr>
          <w:rFonts w:ascii="Times New Roman" w:hAnsi="Times New Roman"/>
          <w:sz w:val="24"/>
          <w:szCs w:val="24"/>
        </w:rPr>
        <w:t xml:space="preserve"> </w:t>
      </w:r>
      <w:r w:rsidRPr="00A006BD">
        <w:rPr>
          <w:rFonts w:ascii="Times New Roman" w:hAnsi="Times New Roman"/>
          <w:b/>
          <w:sz w:val="24"/>
          <w:szCs w:val="24"/>
        </w:rPr>
        <w:t xml:space="preserve">MT </w:t>
      </w:r>
      <w:r>
        <w:rPr>
          <w:rFonts w:ascii="Times New Roman" w:hAnsi="Times New Roman"/>
          <w:sz w:val="24"/>
          <w:szCs w:val="24"/>
        </w:rPr>
        <w:t>de 2016</w:t>
      </w:r>
    </w:p>
    <w:p w:rsidR="00126350" w:rsidRPr="00196F8A" w:rsidRDefault="00B87A23" w:rsidP="00196F8A">
      <w:pPr>
        <w:spacing w:after="0" w:line="360" w:lineRule="auto"/>
        <w:rPr>
          <w:rFonts w:ascii="Times New Roman" w:hAnsi="Times New Roman"/>
          <w:sz w:val="24"/>
          <w:szCs w:val="24"/>
        </w:rPr>
      </w:pPr>
      <w:r>
        <w:rPr>
          <w:rFonts w:ascii="Times New Roman" w:hAnsi="Times New Roman"/>
          <w:b/>
          <w:color w:val="000000"/>
          <w:sz w:val="24"/>
          <w:szCs w:val="24"/>
        </w:rPr>
        <w:t>270.916,22</w:t>
      </w:r>
      <w:r w:rsidRPr="00A006BD">
        <w:rPr>
          <w:rFonts w:ascii="Times New Roman" w:hAnsi="Times New Roman"/>
          <w:b/>
          <w:sz w:val="24"/>
          <w:szCs w:val="24"/>
        </w:rPr>
        <w:t>MT</w:t>
      </w:r>
      <w:r w:rsidRPr="00A006BD">
        <w:rPr>
          <w:rFonts w:ascii="Times New Roman" w:hAnsi="Times New Roman"/>
          <w:sz w:val="24"/>
          <w:szCs w:val="24"/>
        </w:rPr>
        <w:t xml:space="preserve"> correspondente a 40% foi </w:t>
      </w:r>
      <w:r>
        <w:rPr>
          <w:rFonts w:ascii="Times New Roman" w:hAnsi="Times New Roman"/>
          <w:sz w:val="24"/>
          <w:szCs w:val="24"/>
        </w:rPr>
        <w:t xml:space="preserve">entregue nas </w:t>
      </w:r>
      <w:r w:rsidRPr="00A006BD">
        <w:rPr>
          <w:rFonts w:ascii="Times New Roman" w:hAnsi="Times New Roman"/>
          <w:sz w:val="24"/>
          <w:szCs w:val="24"/>
        </w:rPr>
        <w:t xml:space="preserve">Finanças, contra </w:t>
      </w:r>
      <w:r>
        <w:rPr>
          <w:rFonts w:ascii="Times New Roman" w:hAnsi="Times New Roman"/>
          <w:b/>
          <w:sz w:val="24"/>
          <w:szCs w:val="24"/>
        </w:rPr>
        <w:t>166.960</w:t>
      </w:r>
      <w:r w:rsidRPr="00A006BD">
        <w:rPr>
          <w:rFonts w:ascii="Times New Roman" w:hAnsi="Times New Roman"/>
          <w:b/>
          <w:sz w:val="24"/>
          <w:szCs w:val="24"/>
        </w:rPr>
        <w:t>,</w:t>
      </w:r>
      <w:r>
        <w:rPr>
          <w:rFonts w:ascii="Times New Roman" w:hAnsi="Times New Roman"/>
          <w:b/>
          <w:sz w:val="24"/>
          <w:szCs w:val="24"/>
        </w:rPr>
        <w:t>92</w:t>
      </w:r>
      <w:r w:rsidRPr="00A006BD">
        <w:rPr>
          <w:rFonts w:ascii="Times New Roman" w:hAnsi="Times New Roman"/>
          <w:b/>
          <w:sz w:val="24"/>
          <w:szCs w:val="24"/>
        </w:rPr>
        <w:t xml:space="preserve">MT </w:t>
      </w:r>
      <w:r>
        <w:rPr>
          <w:rFonts w:ascii="Times New Roman" w:hAnsi="Times New Roman"/>
          <w:sz w:val="24"/>
          <w:szCs w:val="24"/>
        </w:rPr>
        <w:t>de 2016</w:t>
      </w:r>
    </w:p>
    <w:p w:rsidR="0042280E" w:rsidRPr="00AE7190" w:rsidRDefault="0042280E" w:rsidP="0042280E">
      <w:pPr>
        <w:jc w:val="both"/>
        <w:rPr>
          <w:rFonts w:ascii="Times New Roman" w:hAnsi="Times New Roman"/>
          <w:b/>
          <w:sz w:val="24"/>
          <w:szCs w:val="24"/>
        </w:rPr>
      </w:pPr>
      <w:r w:rsidRPr="00AE7190">
        <w:rPr>
          <w:rFonts w:ascii="Times New Roman" w:hAnsi="Times New Roman"/>
          <w:b/>
          <w:sz w:val="24"/>
          <w:szCs w:val="24"/>
        </w:rPr>
        <w:t>Pilar II: Promover Ambiente Macroeconómico, Equilibrado e Sustentável:</w:t>
      </w:r>
    </w:p>
    <w:p w:rsidR="00052B26" w:rsidRPr="00371C79" w:rsidRDefault="003D3905" w:rsidP="00052B26">
      <w:pPr>
        <w:pStyle w:val="ListParagraph"/>
        <w:spacing w:after="0" w:line="360" w:lineRule="auto"/>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Tabela nº 61</w:t>
      </w:r>
      <w:r w:rsidR="0042280E" w:rsidRPr="00371C79">
        <w:rPr>
          <w:rFonts w:ascii="Times New Roman" w:hAnsi="Times New Roman"/>
          <w:b/>
          <w:color w:val="000000" w:themeColor="text1"/>
          <w:sz w:val="24"/>
          <w:szCs w:val="24"/>
        </w:rPr>
        <w:t xml:space="preserve"> - SITUAÇÃO</w:t>
      </w:r>
      <w:r w:rsidR="0042280E" w:rsidRPr="00371C79">
        <w:rPr>
          <w:rFonts w:ascii="Times New Roman" w:hAnsi="Times New Roman"/>
          <w:b/>
          <w:bCs/>
          <w:color w:val="000000" w:themeColor="text1"/>
          <w:sz w:val="24"/>
          <w:szCs w:val="24"/>
        </w:rPr>
        <w:t xml:space="preserve"> DA COBRANCA DA RECEITA PROPRIA DO DISTRITO</w:t>
      </w:r>
    </w:p>
    <w:p w:rsidR="00052B26" w:rsidRPr="00371C79" w:rsidRDefault="00052B26" w:rsidP="00371C79">
      <w:pPr>
        <w:pStyle w:val="ListParagraph"/>
        <w:spacing w:after="0" w:line="240" w:lineRule="auto"/>
        <w:ind w:left="0"/>
        <w:jc w:val="both"/>
        <w:rPr>
          <w:rFonts w:ascii="Times New Roman" w:hAnsi="Times New Roman"/>
          <w:b/>
          <w:color w:val="C00000"/>
          <w:sz w:val="22"/>
          <w:szCs w:val="22"/>
        </w:rPr>
      </w:pPr>
    </w:p>
    <w:tbl>
      <w:tblPr>
        <w:tblW w:w="8200" w:type="dxa"/>
        <w:tblInd w:w="98" w:type="dxa"/>
        <w:tblLook w:val="04A0" w:firstRow="1" w:lastRow="0" w:firstColumn="1" w:lastColumn="0" w:noHBand="0" w:noVBand="1"/>
      </w:tblPr>
      <w:tblGrid>
        <w:gridCol w:w="2980"/>
        <w:gridCol w:w="1820"/>
        <w:gridCol w:w="1805"/>
        <w:gridCol w:w="1620"/>
      </w:tblGrid>
      <w:tr w:rsidR="00052B26" w:rsidRPr="00371C79" w:rsidTr="00052B26">
        <w:trPr>
          <w:trHeight w:val="330"/>
        </w:trPr>
        <w:tc>
          <w:tcPr>
            <w:tcW w:w="2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rPr>
            </w:pPr>
            <w:r w:rsidRPr="00371C79">
              <w:rPr>
                <w:rFonts w:ascii="Times New Roman" w:hAnsi="Times New Roman"/>
              </w:rPr>
              <w:t> </w:t>
            </w:r>
          </w:p>
        </w:tc>
        <w:tc>
          <w:tcPr>
            <w:tcW w:w="1820" w:type="dxa"/>
            <w:tcBorders>
              <w:top w:val="single" w:sz="8" w:space="0" w:color="auto"/>
              <w:left w:val="nil"/>
              <w:bottom w:val="single" w:sz="8" w:space="0" w:color="auto"/>
              <w:right w:val="nil"/>
            </w:tcBorders>
            <w:shd w:val="clear" w:color="auto" w:fill="auto"/>
            <w:noWrap/>
            <w:vAlign w:val="bottom"/>
            <w:hideMark/>
          </w:tcPr>
          <w:p w:rsidR="00052B26" w:rsidRPr="00371C79" w:rsidRDefault="00052B26" w:rsidP="00371C79">
            <w:pPr>
              <w:spacing w:after="0" w:line="240" w:lineRule="auto"/>
              <w:rPr>
                <w:rFonts w:ascii="Times New Roman" w:hAnsi="Times New Roman"/>
              </w:rPr>
            </w:pPr>
            <w:r w:rsidRPr="00371C79">
              <w:rPr>
                <w:rFonts w:ascii="Times New Roman" w:hAnsi="Times New Roman"/>
              </w:rPr>
              <w:t> </w:t>
            </w:r>
          </w:p>
        </w:tc>
        <w:tc>
          <w:tcPr>
            <w:tcW w:w="1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rPr>
            </w:pPr>
            <w:r w:rsidRPr="00371C79">
              <w:rPr>
                <w:rFonts w:ascii="Times New Roman" w:hAnsi="Times New Roman"/>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rPr>
            </w:pPr>
            <w:r w:rsidRPr="00371C79">
              <w:rPr>
                <w:rFonts w:ascii="Times New Roman" w:hAnsi="Times New Roman"/>
              </w:rPr>
              <w:t> </w:t>
            </w:r>
          </w:p>
        </w:tc>
      </w:tr>
      <w:tr w:rsidR="00052B26" w:rsidRPr="00371C79" w:rsidTr="00052B26">
        <w:trPr>
          <w:trHeight w:val="330"/>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b/>
                <w:bCs/>
                <w:lang w:val="en-US"/>
              </w:rPr>
            </w:pPr>
            <w:r w:rsidRPr="00371C79">
              <w:rPr>
                <w:rFonts w:ascii="Times New Roman" w:hAnsi="Times New Roman"/>
                <w:b/>
                <w:bCs/>
                <w:lang w:val="en-US"/>
              </w:rPr>
              <w:t>ORGAO</w:t>
            </w:r>
          </w:p>
        </w:tc>
        <w:tc>
          <w:tcPr>
            <w:tcW w:w="182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center"/>
              <w:rPr>
                <w:rFonts w:ascii="Times New Roman" w:hAnsi="Times New Roman"/>
                <w:b/>
                <w:bCs/>
                <w:lang w:val="en-US"/>
              </w:rPr>
            </w:pPr>
            <w:r w:rsidRPr="00371C79">
              <w:rPr>
                <w:rFonts w:ascii="Times New Roman" w:hAnsi="Times New Roman"/>
                <w:b/>
                <w:bCs/>
                <w:lang w:val="en-US"/>
              </w:rPr>
              <w:t>PLANO</w:t>
            </w:r>
          </w:p>
        </w:tc>
        <w:tc>
          <w:tcPr>
            <w:tcW w:w="178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b/>
                <w:bCs/>
                <w:lang w:val="en-US"/>
              </w:rPr>
            </w:pPr>
            <w:r w:rsidRPr="00371C79">
              <w:rPr>
                <w:rFonts w:ascii="Times New Roman" w:hAnsi="Times New Roman"/>
                <w:b/>
                <w:bCs/>
                <w:lang w:val="en-US"/>
              </w:rPr>
              <w:t>ARRECADADO</w:t>
            </w:r>
          </w:p>
        </w:tc>
        <w:tc>
          <w:tcPr>
            <w:tcW w:w="162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center"/>
              <w:rPr>
                <w:rFonts w:ascii="Times New Roman" w:hAnsi="Times New Roman"/>
                <w:b/>
                <w:bCs/>
                <w:lang w:val="en-US"/>
              </w:rPr>
            </w:pPr>
            <w:r w:rsidRPr="00371C79">
              <w:rPr>
                <w:rFonts w:ascii="Times New Roman" w:hAnsi="Times New Roman"/>
                <w:b/>
                <w:bCs/>
                <w:lang w:val="en-US"/>
              </w:rPr>
              <w:t>%</w:t>
            </w:r>
          </w:p>
        </w:tc>
      </w:tr>
      <w:tr w:rsidR="00052B26" w:rsidRPr="00371C79" w:rsidTr="00052B26">
        <w:trPr>
          <w:trHeight w:val="330"/>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SD</w:t>
            </w:r>
          </w:p>
        </w:tc>
        <w:tc>
          <w:tcPr>
            <w:tcW w:w="1820" w:type="dxa"/>
            <w:tcBorders>
              <w:top w:val="nil"/>
              <w:left w:val="nil"/>
              <w:bottom w:val="single" w:sz="8" w:space="0" w:color="000000"/>
              <w:right w:val="single" w:sz="8" w:space="0" w:color="auto"/>
            </w:tcBorders>
            <w:shd w:val="clear" w:color="auto" w:fill="auto"/>
            <w:vAlign w:val="bottom"/>
            <w:hideMark/>
          </w:tcPr>
          <w:p w:rsidR="00052B26" w:rsidRPr="00371C79" w:rsidRDefault="00052B26" w:rsidP="00371C79">
            <w:pPr>
              <w:spacing w:after="0" w:line="240" w:lineRule="auto"/>
              <w:jc w:val="right"/>
              <w:rPr>
                <w:rFonts w:ascii="Times New Roman" w:hAnsi="Times New Roman"/>
                <w:lang w:val="en-US"/>
              </w:rPr>
            </w:pPr>
            <w:r w:rsidRPr="00371C79">
              <w:rPr>
                <w:rFonts w:ascii="Times New Roman" w:hAnsi="Times New Roman"/>
                <w:lang w:val="en-US"/>
              </w:rPr>
              <w:t xml:space="preserve">       2,812,000.00 </w:t>
            </w:r>
          </w:p>
        </w:tc>
        <w:tc>
          <w:tcPr>
            <w:tcW w:w="178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3</w:t>
            </w:r>
            <w:r w:rsidR="004F10D6">
              <w:rPr>
                <w:rFonts w:ascii="Times New Roman" w:hAnsi="Times New Roman"/>
                <w:lang w:val="en-US"/>
              </w:rPr>
              <w:t>,259,577.50</w:t>
            </w:r>
          </w:p>
        </w:tc>
        <w:tc>
          <w:tcPr>
            <w:tcW w:w="1620" w:type="dxa"/>
            <w:tcBorders>
              <w:top w:val="nil"/>
              <w:left w:val="nil"/>
              <w:bottom w:val="single" w:sz="8" w:space="0" w:color="auto"/>
              <w:right w:val="single" w:sz="8" w:space="0" w:color="auto"/>
            </w:tcBorders>
            <w:shd w:val="clear" w:color="auto" w:fill="auto"/>
            <w:noWrap/>
            <w:vAlign w:val="bottom"/>
            <w:hideMark/>
          </w:tcPr>
          <w:p w:rsidR="00052B26" w:rsidRPr="00371C79" w:rsidRDefault="00213125" w:rsidP="00371C79">
            <w:pPr>
              <w:spacing w:after="0" w:line="240" w:lineRule="auto"/>
              <w:rPr>
                <w:rFonts w:ascii="Times New Roman" w:hAnsi="Times New Roman"/>
                <w:lang w:val="en-US"/>
              </w:rPr>
            </w:pPr>
            <w:r>
              <w:rPr>
                <w:rFonts w:ascii="Times New Roman" w:hAnsi="Times New Roman"/>
                <w:lang w:val="en-US"/>
              </w:rPr>
              <w:t xml:space="preserve">             +   15</w:t>
            </w:r>
            <w:r w:rsidR="00052B26" w:rsidRPr="00371C79">
              <w:rPr>
                <w:rFonts w:ascii="Times New Roman" w:hAnsi="Times New Roman"/>
                <w:lang w:val="en-US"/>
              </w:rPr>
              <w:t xml:space="preserve">.9 </w:t>
            </w:r>
          </w:p>
        </w:tc>
      </w:tr>
      <w:tr w:rsidR="00052B26" w:rsidRPr="00371C79" w:rsidTr="00052B26">
        <w:trPr>
          <w:trHeight w:val="330"/>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SDEJT</w:t>
            </w:r>
          </w:p>
        </w:tc>
        <w:tc>
          <w:tcPr>
            <w:tcW w:w="182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200,987.00 </w:t>
            </w:r>
          </w:p>
        </w:tc>
        <w:tc>
          <w:tcPr>
            <w:tcW w:w="178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125,569.75 </w:t>
            </w:r>
          </w:p>
        </w:tc>
        <w:tc>
          <w:tcPr>
            <w:tcW w:w="162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62.5 </w:t>
            </w:r>
          </w:p>
        </w:tc>
      </w:tr>
      <w:tr w:rsidR="00052B26" w:rsidRPr="00371C79" w:rsidTr="00052B26">
        <w:trPr>
          <w:trHeight w:val="330"/>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SDAE</w:t>
            </w:r>
          </w:p>
        </w:tc>
        <w:tc>
          <w:tcPr>
            <w:tcW w:w="182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   </w:t>
            </w:r>
          </w:p>
        </w:tc>
        <w:tc>
          <w:tcPr>
            <w:tcW w:w="178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   </w:t>
            </w:r>
          </w:p>
        </w:tc>
        <w:tc>
          <w:tcPr>
            <w:tcW w:w="162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   </w:t>
            </w:r>
          </w:p>
        </w:tc>
      </w:tr>
      <w:tr w:rsidR="00052B26" w:rsidRPr="00371C79" w:rsidTr="00052B26">
        <w:trPr>
          <w:trHeight w:val="330"/>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SDPI</w:t>
            </w:r>
          </w:p>
        </w:tc>
        <w:tc>
          <w:tcPr>
            <w:tcW w:w="182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   </w:t>
            </w:r>
          </w:p>
        </w:tc>
        <w:tc>
          <w:tcPr>
            <w:tcW w:w="178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   </w:t>
            </w:r>
          </w:p>
        </w:tc>
        <w:tc>
          <w:tcPr>
            <w:tcW w:w="162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   </w:t>
            </w:r>
          </w:p>
        </w:tc>
      </w:tr>
      <w:tr w:rsidR="00052B26" w:rsidRPr="00371C79" w:rsidTr="00052B26">
        <w:trPr>
          <w:trHeight w:val="330"/>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SDSMAS</w:t>
            </w:r>
          </w:p>
        </w:tc>
        <w:tc>
          <w:tcPr>
            <w:tcW w:w="182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   </w:t>
            </w:r>
          </w:p>
        </w:tc>
        <w:tc>
          <w:tcPr>
            <w:tcW w:w="178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   </w:t>
            </w:r>
          </w:p>
        </w:tc>
        <w:tc>
          <w:tcPr>
            <w:tcW w:w="162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   </w:t>
            </w:r>
          </w:p>
        </w:tc>
      </w:tr>
      <w:tr w:rsidR="00052B26" w:rsidRPr="00371C79" w:rsidTr="00052B26">
        <w:trPr>
          <w:trHeight w:val="330"/>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b/>
                <w:bCs/>
                <w:lang w:val="en-US"/>
              </w:rPr>
            </w:pPr>
            <w:r w:rsidRPr="00371C79">
              <w:rPr>
                <w:rFonts w:ascii="Times New Roman" w:hAnsi="Times New Roman"/>
                <w:b/>
                <w:bCs/>
                <w:lang w:val="en-US"/>
              </w:rPr>
              <w:t>TOTAL</w:t>
            </w:r>
          </w:p>
        </w:tc>
        <w:tc>
          <w:tcPr>
            <w:tcW w:w="182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b/>
                <w:bCs/>
                <w:lang w:val="en-US"/>
              </w:rPr>
            </w:pPr>
            <w:r w:rsidRPr="00371C79">
              <w:rPr>
                <w:rFonts w:ascii="Times New Roman" w:hAnsi="Times New Roman"/>
                <w:b/>
                <w:bCs/>
                <w:lang w:val="en-US"/>
              </w:rPr>
              <w:t xml:space="preserve">                        -   </w:t>
            </w:r>
          </w:p>
        </w:tc>
        <w:tc>
          <w:tcPr>
            <w:tcW w:w="178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b/>
                <w:bCs/>
                <w:lang w:val="en-US"/>
              </w:rPr>
            </w:pPr>
            <w:r w:rsidRPr="00371C79">
              <w:rPr>
                <w:rFonts w:ascii="Times New Roman" w:hAnsi="Times New Roman"/>
                <w:b/>
                <w:bCs/>
                <w:lang w:val="en-US"/>
              </w:rPr>
              <w:t xml:space="preserve">                        -   </w:t>
            </w:r>
          </w:p>
        </w:tc>
        <w:tc>
          <w:tcPr>
            <w:tcW w:w="162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b/>
                <w:bCs/>
                <w:lang w:val="en-US"/>
              </w:rPr>
            </w:pPr>
            <w:r w:rsidRPr="00371C79">
              <w:rPr>
                <w:rFonts w:ascii="Times New Roman" w:hAnsi="Times New Roman"/>
                <w:b/>
                <w:bCs/>
                <w:lang w:val="en-US"/>
              </w:rPr>
              <w:t xml:space="preserve">                     -   </w:t>
            </w:r>
          </w:p>
        </w:tc>
      </w:tr>
    </w:tbl>
    <w:p w:rsidR="00052B26" w:rsidRDefault="00052B26" w:rsidP="0042280E">
      <w:pPr>
        <w:pStyle w:val="ListParagraph"/>
        <w:spacing w:after="0"/>
        <w:ind w:left="0"/>
        <w:jc w:val="both"/>
        <w:rPr>
          <w:rFonts w:ascii="Times New Roman" w:hAnsi="Times New Roman"/>
          <w:b/>
          <w:color w:val="C00000"/>
          <w:sz w:val="24"/>
          <w:szCs w:val="24"/>
        </w:rPr>
      </w:pPr>
    </w:p>
    <w:tbl>
      <w:tblPr>
        <w:tblW w:w="9224" w:type="dxa"/>
        <w:tblInd w:w="108" w:type="dxa"/>
        <w:tblLook w:val="04A0" w:firstRow="1" w:lastRow="0" w:firstColumn="1" w:lastColumn="0" w:noHBand="0" w:noVBand="1"/>
      </w:tblPr>
      <w:tblGrid>
        <w:gridCol w:w="2980"/>
        <w:gridCol w:w="1836"/>
        <w:gridCol w:w="1796"/>
        <w:gridCol w:w="1636"/>
        <w:gridCol w:w="976"/>
      </w:tblGrid>
      <w:tr w:rsidR="00052B26" w:rsidRPr="00052B26" w:rsidTr="00052B26">
        <w:trPr>
          <w:trHeight w:val="330"/>
        </w:trPr>
        <w:tc>
          <w:tcPr>
            <w:tcW w:w="2980" w:type="dxa"/>
            <w:tcBorders>
              <w:top w:val="nil"/>
              <w:left w:val="nil"/>
              <w:bottom w:val="nil"/>
              <w:right w:val="nil"/>
            </w:tcBorders>
            <w:shd w:val="clear" w:color="auto" w:fill="auto"/>
            <w:noWrap/>
            <w:vAlign w:val="bottom"/>
            <w:hideMark/>
          </w:tcPr>
          <w:p w:rsidR="00052B26" w:rsidRPr="00052B26" w:rsidRDefault="00E33DF9" w:rsidP="00052B26">
            <w:pPr>
              <w:spacing w:after="0" w:line="240" w:lineRule="auto"/>
              <w:rPr>
                <w:rFonts w:ascii="Times New Roman" w:hAnsi="Times New Roman"/>
                <w:sz w:val="24"/>
                <w:szCs w:val="24"/>
                <w:lang w:val="en-US"/>
              </w:rPr>
            </w:pPr>
            <w:r w:rsidRPr="00AE7190">
              <w:rPr>
                <w:rFonts w:ascii="Times New Roman" w:hAnsi="Times New Roman"/>
                <w:sz w:val="24"/>
              </w:rPr>
              <w:lastRenderedPageBreak/>
              <w:t>Tabela</w:t>
            </w:r>
            <w:r>
              <w:rPr>
                <w:rFonts w:ascii="Times New Roman" w:hAnsi="Times New Roman"/>
                <w:sz w:val="24"/>
              </w:rPr>
              <w:t xml:space="preserve"> nº </w:t>
            </w:r>
            <w:r w:rsidR="003D3905">
              <w:rPr>
                <w:rFonts w:ascii="Times New Roman" w:hAnsi="Times New Roman"/>
                <w:sz w:val="24"/>
              </w:rPr>
              <w:t>62</w:t>
            </w:r>
          </w:p>
        </w:tc>
        <w:tc>
          <w:tcPr>
            <w:tcW w:w="1836" w:type="dxa"/>
            <w:tcBorders>
              <w:top w:val="nil"/>
              <w:left w:val="nil"/>
              <w:bottom w:val="nil"/>
              <w:right w:val="nil"/>
            </w:tcBorders>
            <w:shd w:val="clear" w:color="auto" w:fill="auto"/>
            <w:noWrap/>
            <w:vAlign w:val="bottom"/>
            <w:hideMark/>
          </w:tcPr>
          <w:p w:rsidR="00052B26" w:rsidRPr="00052B26" w:rsidRDefault="00052B26" w:rsidP="00052B26">
            <w:pPr>
              <w:spacing w:after="0" w:line="240" w:lineRule="auto"/>
              <w:jc w:val="right"/>
              <w:rPr>
                <w:rFonts w:ascii="Times New Roman" w:hAnsi="Times New Roman"/>
                <w:b/>
                <w:bCs/>
                <w:sz w:val="24"/>
                <w:szCs w:val="24"/>
              </w:rPr>
            </w:pPr>
            <w:r w:rsidRPr="00052B26">
              <w:rPr>
                <w:rFonts w:ascii="Times New Roman" w:hAnsi="Times New Roman"/>
                <w:b/>
                <w:bCs/>
                <w:sz w:val="24"/>
                <w:szCs w:val="24"/>
              </w:rPr>
              <w:t xml:space="preserve"> </w:t>
            </w:r>
            <w:proofErr w:type="spellStart"/>
            <w:r w:rsidRPr="00052B26">
              <w:rPr>
                <w:rFonts w:ascii="Times New Roman" w:hAnsi="Times New Roman"/>
                <w:b/>
                <w:bCs/>
                <w:sz w:val="24"/>
                <w:szCs w:val="24"/>
              </w:rPr>
              <w:t>Execucao</w:t>
            </w:r>
            <w:proofErr w:type="spellEnd"/>
            <w:r w:rsidRPr="00052B26">
              <w:rPr>
                <w:rFonts w:ascii="Times New Roman" w:hAnsi="Times New Roman"/>
                <w:b/>
                <w:bCs/>
                <w:sz w:val="24"/>
                <w:szCs w:val="24"/>
              </w:rPr>
              <w:t xml:space="preserve"> de Fundos da Receita 2017 </w:t>
            </w:r>
          </w:p>
        </w:tc>
        <w:tc>
          <w:tcPr>
            <w:tcW w:w="1796" w:type="dxa"/>
            <w:tcBorders>
              <w:top w:val="nil"/>
              <w:left w:val="nil"/>
              <w:bottom w:val="nil"/>
              <w:right w:val="nil"/>
            </w:tcBorders>
            <w:shd w:val="clear" w:color="auto" w:fill="auto"/>
            <w:noWrap/>
            <w:vAlign w:val="bottom"/>
            <w:hideMark/>
          </w:tcPr>
          <w:p w:rsidR="00052B26" w:rsidRPr="00052B26" w:rsidRDefault="00052B26" w:rsidP="00052B26">
            <w:pPr>
              <w:spacing w:after="0" w:line="240" w:lineRule="auto"/>
              <w:jc w:val="right"/>
              <w:rPr>
                <w:rFonts w:ascii="Times New Roman" w:hAnsi="Times New Roman"/>
                <w:b/>
                <w:bCs/>
                <w:sz w:val="24"/>
                <w:szCs w:val="24"/>
              </w:rPr>
            </w:pPr>
          </w:p>
        </w:tc>
        <w:tc>
          <w:tcPr>
            <w:tcW w:w="1636" w:type="dxa"/>
            <w:tcBorders>
              <w:top w:val="nil"/>
              <w:left w:val="nil"/>
              <w:bottom w:val="nil"/>
              <w:right w:val="nil"/>
            </w:tcBorders>
            <w:shd w:val="clear" w:color="auto" w:fill="auto"/>
            <w:noWrap/>
            <w:vAlign w:val="bottom"/>
            <w:hideMark/>
          </w:tcPr>
          <w:p w:rsidR="00052B26" w:rsidRPr="00052B26" w:rsidRDefault="00052B26" w:rsidP="00052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052B26" w:rsidRPr="00052B26" w:rsidRDefault="00052B26" w:rsidP="00052B26">
            <w:pPr>
              <w:spacing w:after="0" w:line="240" w:lineRule="auto"/>
              <w:rPr>
                <w:color w:val="000000"/>
              </w:rPr>
            </w:pPr>
          </w:p>
        </w:tc>
      </w:tr>
      <w:tr w:rsidR="00052B26" w:rsidRPr="00052B26" w:rsidTr="00052B26">
        <w:trPr>
          <w:trHeight w:val="330"/>
        </w:trPr>
        <w:tc>
          <w:tcPr>
            <w:tcW w:w="2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b/>
                <w:bCs/>
                <w:lang w:val="en-US"/>
              </w:rPr>
            </w:pPr>
            <w:proofErr w:type="spellStart"/>
            <w:r w:rsidRPr="00371C79">
              <w:rPr>
                <w:rFonts w:ascii="Times New Roman" w:hAnsi="Times New Roman"/>
                <w:b/>
                <w:bCs/>
                <w:lang w:val="en-US"/>
              </w:rPr>
              <w:t>Designacao</w:t>
            </w:r>
            <w:proofErr w:type="spellEnd"/>
          </w:p>
        </w:tc>
        <w:tc>
          <w:tcPr>
            <w:tcW w:w="1836" w:type="dxa"/>
            <w:tcBorders>
              <w:top w:val="single" w:sz="8" w:space="0" w:color="auto"/>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b/>
                <w:bCs/>
                <w:lang w:val="en-US"/>
              </w:rPr>
            </w:pPr>
            <w:r w:rsidRPr="00371C79">
              <w:rPr>
                <w:rFonts w:ascii="Times New Roman" w:hAnsi="Times New Roman"/>
                <w:b/>
                <w:bCs/>
                <w:lang w:val="en-US"/>
              </w:rPr>
              <w:t xml:space="preserve"> Plano </w:t>
            </w:r>
          </w:p>
        </w:tc>
        <w:tc>
          <w:tcPr>
            <w:tcW w:w="1796" w:type="dxa"/>
            <w:tcBorders>
              <w:top w:val="single" w:sz="8" w:space="0" w:color="auto"/>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b/>
                <w:bCs/>
                <w:lang w:val="en-US"/>
              </w:rPr>
            </w:pPr>
            <w:r w:rsidRPr="00371C79">
              <w:rPr>
                <w:rFonts w:ascii="Times New Roman" w:hAnsi="Times New Roman"/>
                <w:b/>
                <w:bCs/>
                <w:lang w:val="en-US"/>
              </w:rPr>
              <w:t xml:space="preserve"> </w:t>
            </w:r>
            <w:proofErr w:type="spellStart"/>
            <w:r w:rsidRPr="00371C79">
              <w:rPr>
                <w:rFonts w:ascii="Times New Roman" w:hAnsi="Times New Roman"/>
                <w:b/>
                <w:bCs/>
                <w:lang w:val="en-US"/>
              </w:rPr>
              <w:t>Execucao</w:t>
            </w:r>
            <w:proofErr w:type="spellEnd"/>
            <w:r w:rsidRPr="00371C79">
              <w:rPr>
                <w:rFonts w:ascii="Times New Roman" w:hAnsi="Times New Roman"/>
                <w:b/>
                <w:bCs/>
                <w:lang w:val="en-US"/>
              </w:rPr>
              <w:t xml:space="preserve"> </w:t>
            </w:r>
          </w:p>
        </w:tc>
        <w:tc>
          <w:tcPr>
            <w:tcW w:w="1636" w:type="dxa"/>
            <w:tcBorders>
              <w:top w:val="single" w:sz="8" w:space="0" w:color="auto"/>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b/>
                <w:bCs/>
                <w:lang w:val="en-US"/>
              </w:rPr>
            </w:pPr>
            <w:r w:rsidRPr="00371C79">
              <w:rPr>
                <w:rFonts w:ascii="Times New Roman" w:hAnsi="Times New Roman"/>
                <w:b/>
                <w:bCs/>
                <w:lang w:val="en-US"/>
              </w:rPr>
              <w:t xml:space="preserve"> </w:t>
            </w:r>
            <w:proofErr w:type="spellStart"/>
            <w:r w:rsidRPr="00371C79">
              <w:rPr>
                <w:rFonts w:ascii="Times New Roman" w:hAnsi="Times New Roman"/>
                <w:b/>
                <w:bCs/>
                <w:lang w:val="en-US"/>
              </w:rPr>
              <w:t>Saldo</w:t>
            </w:r>
            <w:proofErr w:type="spellEnd"/>
            <w:r w:rsidRPr="00371C79">
              <w:rPr>
                <w:rFonts w:ascii="Times New Roman" w:hAnsi="Times New Roman"/>
                <w:b/>
                <w:bCs/>
                <w:lang w:val="en-US"/>
              </w:rPr>
              <w:t xml:space="preserve"> </w:t>
            </w:r>
          </w:p>
        </w:tc>
        <w:tc>
          <w:tcPr>
            <w:tcW w:w="976" w:type="dxa"/>
            <w:tcBorders>
              <w:top w:val="single" w:sz="8" w:space="0" w:color="auto"/>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center"/>
              <w:rPr>
                <w:rFonts w:ascii="Times New Roman" w:hAnsi="Times New Roman"/>
                <w:b/>
                <w:bCs/>
                <w:lang w:val="en-US"/>
              </w:rPr>
            </w:pPr>
            <w:r w:rsidRPr="00371C79">
              <w:rPr>
                <w:rFonts w:ascii="Times New Roman" w:hAnsi="Times New Roman"/>
                <w:b/>
                <w:bCs/>
                <w:lang w:val="en-US"/>
              </w:rPr>
              <w:t>%</w:t>
            </w:r>
          </w:p>
        </w:tc>
      </w:tr>
      <w:tr w:rsidR="00052B26" w:rsidRPr="00052B26" w:rsidTr="00052B26">
        <w:trPr>
          <w:trHeight w:val="330"/>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SD</w:t>
            </w:r>
          </w:p>
        </w:tc>
        <w:tc>
          <w:tcPr>
            <w:tcW w:w="183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lang w:val="en-US"/>
              </w:rPr>
            </w:pPr>
            <w:r w:rsidRPr="00371C79">
              <w:rPr>
                <w:rFonts w:ascii="Times New Roman" w:hAnsi="Times New Roman"/>
                <w:lang w:val="en-US"/>
              </w:rPr>
              <w:t xml:space="preserve">       2,812,000.00 </w:t>
            </w:r>
          </w:p>
        </w:tc>
        <w:tc>
          <w:tcPr>
            <w:tcW w:w="179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lang w:val="en-US"/>
              </w:rPr>
            </w:pPr>
            <w:r w:rsidRPr="00371C79">
              <w:rPr>
                <w:rFonts w:ascii="Times New Roman" w:hAnsi="Times New Roman"/>
                <w:lang w:val="en-US"/>
              </w:rPr>
              <w:t xml:space="preserve">         324,967.65 </w:t>
            </w:r>
          </w:p>
        </w:tc>
        <w:tc>
          <w:tcPr>
            <w:tcW w:w="163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lang w:val="en-US"/>
              </w:rPr>
            </w:pPr>
            <w:r w:rsidRPr="00371C79">
              <w:rPr>
                <w:rFonts w:ascii="Times New Roman" w:hAnsi="Times New Roman"/>
                <w:lang w:val="en-US"/>
              </w:rPr>
              <w:t xml:space="preserve">     2,487,032.4 </w:t>
            </w:r>
          </w:p>
        </w:tc>
        <w:tc>
          <w:tcPr>
            <w:tcW w:w="976" w:type="dxa"/>
            <w:tcBorders>
              <w:top w:val="nil"/>
              <w:left w:val="nil"/>
              <w:bottom w:val="single" w:sz="8" w:space="0" w:color="auto"/>
              <w:right w:val="single" w:sz="8" w:space="0" w:color="auto"/>
            </w:tcBorders>
            <w:shd w:val="clear" w:color="000000" w:fill="FFFFFF"/>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11.56 </w:t>
            </w:r>
          </w:p>
        </w:tc>
      </w:tr>
      <w:tr w:rsidR="00052B26" w:rsidRPr="00052B26" w:rsidTr="00052B26">
        <w:trPr>
          <w:trHeight w:val="330"/>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SDEJT</w:t>
            </w:r>
          </w:p>
        </w:tc>
        <w:tc>
          <w:tcPr>
            <w:tcW w:w="183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   </w:t>
            </w:r>
          </w:p>
        </w:tc>
        <w:tc>
          <w:tcPr>
            <w:tcW w:w="179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lang w:val="en-US"/>
              </w:rPr>
            </w:pPr>
            <w:r w:rsidRPr="00371C79">
              <w:rPr>
                <w:rFonts w:ascii="Times New Roman" w:hAnsi="Times New Roman"/>
                <w:lang w:val="en-US"/>
              </w:rPr>
              <w:t xml:space="preserve">                        -   </w:t>
            </w:r>
          </w:p>
        </w:tc>
        <w:tc>
          <w:tcPr>
            <w:tcW w:w="163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lang w:val="en-US"/>
              </w:rPr>
            </w:pPr>
            <w:r w:rsidRPr="00371C79">
              <w:rPr>
                <w:rFonts w:ascii="Times New Roman" w:hAnsi="Times New Roman"/>
                <w:lang w:val="en-US"/>
              </w:rPr>
              <w:t xml:space="preserve">                      -  </w:t>
            </w:r>
          </w:p>
        </w:tc>
        <w:tc>
          <w:tcPr>
            <w:tcW w:w="976" w:type="dxa"/>
            <w:tcBorders>
              <w:top w:val="nil"/>
              <w:left w:val="nil"/>
              <w:bottom w:val="single" w:sz="8" w:space="0" w:color="auto"/>
              <w:right w:val="single" w:sz="8" w:space="0" w:color="auto"/>
            </w:tcBorders>
            <w:shd w:val="clear" w:color="000000" w:fill="FFFFFF"/>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   </w:t>
            </w:r>
          </w:p>
        </w:tc>
      </w:tr>
      <w:tr w:rsidR="00052B26" w:rsidRPr="00052B26" w:rsidTr="00052B26">
        <w:trPr>
          <w:trHeight w:val="330"/>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SDAE</w:t>
            </w:r>
          </w:p>
        </w:tc>
        <w:tc>
          <w:tcPr>
            <w:tcW w:w="183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lang w:val="en-US"/>
              </w:rPr>
            </w:pPr>
            <w:r w:rsidRPr="00371C79">
              <w:rPr>
                <w:rFonts w:ascii="Times New Roman" w:hAnsi="Times New Roman"/>
                <w:lang w:val="en-US"/>
              </w:rPr>
              <w:t xml:space="preserve">                        -   </w:t>
            </w:r>
          </w:p>
        </w:tc>
        <w:tc>
          <w:tcPr>
            <w:tcW w:w="179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lang w:val="en-US"/>
              </w:rPr>
            </w:pPr>
            <w:r w:rsidRPr="00371C79">
              <w:rPr>
                <w:rFonts w:ascii="Times New Roman" w:hAnsi="Times New Roman"/>
                <w:lang w:val="en-US"/>
              </w:rPr>
              <w:t xml:space="preserve">                        -   </w:t>
            </w:r>
          </w:p>
        </w:tc>
        <w:tc>
          <w:tcPr>
            <w:tcW w:w="163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lang w:val="en-US"/>
              </w:rPr>
            </w:pPr>
            <w:r w:rsidRPr="00371C79">
              <w:rPr>
                <w:rFonts w:ascii="Times New Roman" w:hAnsi="Times New Roman"/>
                <w:lang w:val="en-US"/>
              </w:rPr>
              <w:t xml:space="preserve">                      -  </w:t>
            </w:r>
          </w:p>
        </w:tc>
        <w:tc>
          <w:tcPr>
            <w:tcW w:w="976" w:type="dxa"/>
            <w:tcBorders>
              <w:top w:val="nil"/>
              <w:left w:val="nil"/>
              <w:bottom w:val="single" w:sz="8" w:space="0" w:color="auto"/>
              <w:right w:val="single" w:sz="8" w:space="0" w:color="auto"/>
            </w:tcBorders>
            <w:shd w:val="clear" w:color="000000" w:fill="FFFFFF"/>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   </w:t>
            </w:r>
          </w:p>
        </w:tc>
      </w:tr>
      <w:tr w:rsidR="00052B26" w:rsidRPr="00052B26" w:rsidTr="00052B26">
        <w:trPr>
          <w:trHeight w:val="330"/>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SDPI</w:t>
            </w:r>
          </w:p>
        </w:tc>
        <w:tc>
          <w:tcPr>
            <w:tcW w:w="183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lang w:val="en-US"/>
              </w:rPr>
            </w:pPr>
            <w:r w:rsidRPr="00371C79">
              <w:rPr>
                <w:rFonts w:ascii="Times New Roman" w:hAnsi="Times New Roman"/>
                <w:lang w:val="en-US"/>
              </w:rPr>
              <w:t xml:space="preserve">                        -   </w:t>
            </w:r>
          </w:p>
        </w:tc>
        <w:tc>
          <w:tcPr>
            <w:tcW w:w="179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lang w:val="en-US"/>
              </w:rPr>
            </w:pPr>
            <w:r w:rsidRPr="00371C79">
              <w:rPr>
                <w:rFonts w:ascii="Times New Roman" w:hAnsi="Times New Roman"/>
                <w:lang w:val="en-US"/>
              </w:rPr>
              <w:t xml:space="preserve">                        -   </w:t>
            </w:r>
          </w:p>
        </w:tc>
        <w:tc>
          <w:tcPr>
            <w:tcW w:w="163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lang w:val="en-US"/>
              </w:rPr>
            </w:pPr>
            <w:r w:rsidRPr="00371C79">
              <w:rPr>
                <w:rFonts w:ascii="Times New Roman" w:hAnsi="Times New Roman"/>
                <w:lang w:val="en-US"/>
              </w:rPr>
              <w:t xml:space="preserve">                      -  </w:t>
            </w:r>
          </w:p>
        </w:tc>
        <w:tc>
          <w:tcPr>
            <w:tcW w:w="976" w:type="dxa"/>
            <w:tcBorders>
              <w:top w:val="nil"/>
              <w:left w:val="nil"/>
              <w:bottom w:val="single" w:sz="8" w:space="0" w:color="auto"/>
              <w:right w:val="single" w:sz="8" w:space="0" w:color="auto"/>
            </w:tcBorders>
            <w:shd w:val="clear" w:color="000000" w:fill="FFFFFF"/>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   </w:t>
            </w:r>
          </w:p>
        </w:tc>
      </w:tr>
      <w:tr w:rsidR="00052B26" w:rsidRPr="00052B26" w:rsidTr="00052B26">
        <w:trPr>
          <w:trHeight w:val="330"/>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SDSMAS</w:t>
            </w:r>
          </w:p>
        </w:tc>
        <w:tc>
          <w:tcPr>
            <w:tcW w:w="183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lang w:val="en-US"/>
              </w:rPr>
            </w:pPr>
            <w:r w:rsidRPr="00371C79">
              <w:rPr>
                <w:rFonts w:ascii="Times New Roman" w:hAnsi="Times New Roman"/>
                <w:lang w:val="en-US"/>
              </w:rPr>
              <w:t xml:space="preserve">                        -   </w:t>
            </w:r>
          </w:p>
        </w:tc>
        <w:tc>
          <w:tcPr>
            <w:tcW w:w="179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lang w:val="en-US"/>
              </w:rPr>
            </w:pPr>
            <w:r w:rsidRPr="00371C79">
              <w:rPr>
                <w:rFonts w:ascii="Times New Roman" w:hAnsi="Times New Roman"/>
                <w:lang w:val="en-US"/>
              </w:rPr>
              <w:t xml:space="preserve">           64,402.00 </w:t>
            </w:r>
          </w:p>
        </w:tc>
        <w:tc>
          <w:tcPr>
            <w:tcW w:w="163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lang w:val="en-US"/>
              </w:rPr>
            </w:pPr>
            <w:r w:rsidRPr="00371C79">
              <w:rPr>
                <w:rFonts w:ascii="Times New Roman" w:hAnsi="Times New Roman"/>
                <w:lang w:val="en-US"/>
              </w:rPr>
              <w:t xml:space="preserve">                      -  </w:t>
            </w:r>
          </w:p>
        </w:tc>
        <w:tc>
          <w:tcPr>
            <w:tcW w:w="976" w:type="dxa"/>
            <w:tcBorders>
              <w:top w:val="nil"/>
              <w:left w:val="nil"/>
              <w:bottom w:val="single" w:sz="8" w:space="0" w:color="auto"/>
              <w:right w:val="single" w:sz="8" w:space="0" w:color="auto"/>
            </w:tcBorders>
            <w:shd w:val="clear" w:color="000000" w:fill="FFFFFF"/>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   </w:t>
            </w:r>
          </w:p>
        </w:tc>
      </w:tr>
      <w:tr w:rsidR="00052B26" w:rsidRPr="00052B26" w:rsidTr="00052B26">
        <w:trPr>
          <w:trHeight w:val="330"/>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Total</w:t>
            </w:r>
          </w:p>
        </w:tc>
        <w:tc>
          <w:tcPr>
            <w:tcW w:w="183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b/>
                <w:bCs/>
                <w:lang w:val="en-US"/>
              </w:rPr>
            </w:pPr>
            <w:r w:rsidRPr="00371C79">
              <w:rPr>
                <w:rFonts w:ascii="Times New Roman" w:hAnsi="Times New Roman"/>
                <w:b/>
                <w:bCs/>
                <w:lang w:val="en-US"/>
              </w:rPr>
              <w:t xml:space="preserve">       2,812,000.00 </w:t>
            </w:r>
          </w:p>
        </w:tc>
        <w:tc>
          <w:tcPr>
            <w:tcW w:w="179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b/>
                <w:bCs/>
                <w:lang w:val="en-US"/>
              </w:rPr>
            </w:pPr>
            <w:r w:rsidRPr="00371C79">
              <w:rPr>
                <w:rFonts w:ascii="Times New Roman" w:hAnsi="Times New Roman"/>
                <w:b/>
                <w:bCs/>
                <w:lang w:val="en-US"/>
              </w:rPr>
              <w:t xml:space="preserve">         389,369.65 </w:t>
            </w:r>
          </w:p>
        </w:tc>
        <w:tc>
          <w:tcPr>
            <w:tcW w:w="163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b/>
                <w:bCs/>
                <w:lang w:val="en-US"/>
              </w:rPr>
            </w:pPr>
            <w:r w:rsidRPr="00371C79">
              <w:rPr>
                <w:rFonts w:ascii="Times New Roman" w:hAnsi="Times New Roman"/>
                <w:b/>
                <w:bCs/>
                <w:lang w:val="en-US"/>
              </w:rPr>
              <w:t xml:space="preserve">     2,487,032.4 </w:t>
            </w:r>
          </w:p>
        </w:tc>
        <w:tc>
          <w:tcPr>
            <w:tcW w:w="976" w:type="dxa"/>
            <w:tcBorders>
              <w:top w:val="nil"/>
              <w:left w:val="nil"/>
              <w:bottom w:val="single" w:sz="8" w:space="0" w:color="auto"/>
              <w:right w:val="single" w:sz="8" w:space="0" w:color="auto"/>
            </w:tcBorders>
            <w:shd w:val="clear" w:color="000000" w:fill="FFFFFF"/>
            <w:noWrap/>
            <w:vAlign w:val="bottom"/>
            <w:hideMark/>
          </w:tcPr>
          <w:p w:rsidR="00052B26" w:rsidRPr="00371C79" w:rsidRDefault="00052B26" w:rsidP="00371C79">
            <w:pPr>
              <w:spacing w:after="0" w:line="240" w:lineRule="auto"/>
              <w:rPr>
                <w:rFonts w:ascii="Times New Roman" w:hAnsi="Times New Roman"/>
                <w:b/>
                <w:bCs/>
                <w:lang w:val="en-US"/>
              </w:rPr>
            </w:pPr>
            <w:r w:rsidRPr="00371C79">
              <w:rPr>
                <w:rFonts w:ascii="Times New Roman" w:hAnsi="Times New Roman"/>
                <w:b/>
                <w:bCs/>
                <w:lang w:val="en-US"/>
              </w:rPr>
              <w:t xml:space="preserve">    13.85 </w:t>
            </w:r>
          </w:p>
        </w:tc>
      </w:tr>
    </w:tbl>
    <w:p w:rsidR="00052B26" w:rsidRPr="00563D9A" w:rsidRDefault="00052B26" w:rsidP="0042280E">
      <w:pPr>
        <w:pStyle w:val="ListParagraph"/>
        <w:spacing w:after="0"/>
        <w:ind w:left="0"/>
        <w:jc w:val="both"/>
        <w:rPr>
          <w:rFonts w:ascii="Times New Roman" w:hAnsi="Times New Roman"/>
          <w:b/>
          <w:color w:val="C00000"/>
          <w:sz w:val="24"/>
          <w:szCs w:val="24"/>
        </w:rPr>
      </w:pPr>
    </w:p>
    <w:tbl>
      <w:tblPr>
        <w:tblW w:w="8304" w:type="dxa"/>
        <w:tblInd w:w="108" w:type="dxa"/>
        <w:tblLook w:val="04A0" w:firstRow="1" w:lastRow="0" w:firstColumn="1" w:lastColumn="0" w:noHBand="0" w:noVBand="1"/>
      </w:tblPr>
      <w:tblGrid>
        <w:gridCol w:w="2076"/>
        <w:gridCol w:w="2076"/>
        <w:gridCol w:w="1996"/>
        <w:gridCol w:w="2156"/>
      </w:tblGrid>
      <w:tr w:rsidR="0042280E" w:rsidRPr="00052B26" w:rsidTr="0042280E">
        <w:trPr>
          <w:trHeight w:val="330"/>
        </w:trPr>
        <w:tc>
          <w:tcPr>
            <w:tcW w:w="2076" w:type="dxa"/>
            <w:tcBorders>
              <w:top w:val="nil"/>
              <w:left w:val="nil"/>
              <w:bottom w:val="nil"/>
              <w:right w:val="nil"/>
            </w:tcBorders>
            <w:shd w:val="clear" w:color="auto" w:fill="auto"/>
            <w:noWrap/>
            <w:vAlign w:val="bottom"/>
            <w:hideMark/>
          </w:tcPr>
          <w:p w:rsidR="0042280E" w:rsidRPr="00052B26" w:rsidRDefault="003D3905" w:rsidP="0042280E">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Tabela nº 63</w:t>
            </w:r>
            <w:r w:rsidR="0042280E" w:rsidRPr="00052B26">
              <w:rPr>
                <w:rFonts w:ascii="Times New Roman" w:hAnsi="Times New Roman"/>
                <w:b/>
                <w:color w:val="000000" w:themeColor="text1"/>
                <w:sz w:val="24"/>
                <w:szCs w:val="24"/>
              </w:rPr>
              <w:t xml:space="preserve"> -</w:t>
            </w:r>
          </w:p>
        </w:tc>
        <w:tc>
          <w:tcPr>
            <w:tcW w:w="2076" w:type="dxa"/>
            <w:tcBorders>
              <w:top w:val="nil"/>
              <w:left w:val="nil"/>
              <w:bottom w:val="nil"/>
              <w:right w:val="nil"/>
            </w:tcBorders>
            <w:shd w:val="clear" w:color="auto" w:fill="auto"/>
            <w:noWrap/>
            <w:vAlign w:val="bottom"/>
            <w:hideMark/>
          </w:tcPr>
          <w:p w:rsidR="0042280E" w:rsidRPr="00052B26" w:rsidRDefault="0042280E" w:rsidP="0042280E">
            <w:pPr>
              <w:spacing w:after="0" w:line="240" w:lineRule="auto"/>
              <w:rPr>
                <w:rFonts w:ascii="Times New Roman" w:hAnsi="Times New Roman"/>
                <w:b/>
                <w:bCs/>
                <w:color w:val="000000" w:themeColor="text1"/>
                <w:sz w:val="24"/>
                <w:szCs w:val="24"/>
                <w:lang w:val="en-US"/>
              </w:rPr>
            </w:pPr>
            <w:r w:rsidRPr="00052B26">
              <w:rPr>
                <w:rFonts w:ascii="Times New Roman" w:hAnsi="Times New Roman"/>
                <w:b/>
                <w:bCs/>
                <w:color w:val="000000" w:themeColor="text1"/>
                <w:sz w:val="24"/>
                <w:szCs w:val="24"/>
                <w:lang w:val="en-US"/>
              </w:rPr>
              <w:t>IRN</w:t>
            </w:r>
          </w:p>
        </w:tc>
        <w:tc>
          <w:tcPr>
            <w:tcW w:w="1996" w:type="dxa"/>
            <w:tcBorders>
              <w:top w:val="nil"/>
              <w:left w:val="nil"/>
              <w:bottom w:val="nil"/>
              <w:right w:val="nil"/>
            </w:tcBorders>
            <w:shd w:val="clear" w:color="auto" w:fill="auto"/>
            <w:noWrap/>
            <w:vAlign w:val="bottom"/>
            <w:hideMark/>
          </w:tcPr>
          <w:p w:rsidR="0042280E" w:rsidRPr="00052B26" w:rsidRDefault="0042280E" w:rsidP="0042280E">
            <w:pPr>
              <w:spacing w:after="0" w:line="240" w:lineRule="auto"/>
              <w:rPr>
                <w:rFonts w:ascii="Times New Roman" w:hAnsi="Times New Roman"/>
                <w:b/>
                <w:color w:val="000000" w:themeColor="text1"/>
                <w:sz w:val="24"/>
                <w:szCs w:val="24"/>
                <w:lang w:val="en-US"/>
              </w:rPr>
            </w:pPr>
          </w:p>
        </w:tc>
        <w:tc>
          <w:tcPr>
            <w:tcW w:w="2156" w:type="dxa"/>
            <w:tcBorders>
              <w:top w:val="nil"/>
              <w:left w:val="nil"/>
              <w:bottom w:val="nil"/>
              <w:right w:val="nil"/>
            </w:tcBorders>
            <w:shd w:val="clear" w:color="auto" w:fill="auto"/>
            <w:noWrap/>
            <w:vAlign w:val="bottom"/>
            <w:hideMark/>
          </w:tcPr>
          <w:p w:rsidR="0042280E" w:rsidRPr="00052B26" w:rsidRDefault="0042280E" w:rsidP="0042280E">
            <w:pPr>
              <w:spacing w:after="0" w:line="240" w:lineRule="auto"/>
              <w:rPr>
                <w:rFonts w:ascii="Times New Roman" w:hAnsi="Times New Roman"/>
                <w:b/>
                <w:bCs/>
                <w:color w:val="000000" w:themeColor="text1"/>
                <w:sz w:val="24"/>
                <w:szCs w:val="24"/>
                <w:lang w:val="en-US"/>
              </w:rPr>
            </w:pPr>
          </w:p>
        </w:tc>
      </w:tr>
      <w:tr w:rsidR="0042280E" w:rsidRPr="00052B26" w:rsidTr="0042280E">
        <w:trPr>
          <w:trHeight w:val="330"/>
        </w:trPr>
        <w:tc>
          <w:tcPr>
            <w:tcW w:w="20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280E" w:rsidRPr="00371C79" w:rsidRDefault="0042280E" w:rsidP="00371C79">
            <w:pPr>
              <w:spacing w:after="0" w:line="240" w:lineRule="auto"/>
              <w:rPr>
                <w:rFonts w:ascii="Times New Roman" w:hAnsi="Times New Roman"/>
                <w:color w:val="000000" w:themeColor="text1"/>
                <w:lang w:val="en-US"/>
              </w:rPr>
            </w:pPr>
            <w:r w:rsidRPr="00371C79">
              <w:rPr>
                <w:rFonts w:ascii="Times New Roman" w:hAnsi="Times New Roman"/>
                <w:color w:val="000000" w:themeColor="text1"/>
                <w:lang w:val="en-US"/>
              </w:rPr>
              <w:t> </w:t>
            </w:r>
          </w:p>
        </w:tc>
        <w:tc>
          <w:tcPr>
            <w:tcW w:w="2076" w:type="dxa"/>
            <w:tcBorders>
              <w:top w:val="single" w:sz="8" w:space="0" w:color="auto"/>
              <w:left w:val="nil"/>
              <w:bottom w:val="single" w:sz="8" w:space="0" w:color="auto"/>
              <w:right w:val="nil"/>
            </w:tcBorders>
            <w:shd w:val="clear" w:color="auto" w:fill="auto"/>
            <w:noWrap/>
            <w:vAlign w:val="bottom"/>
            <w:hideMark/>
          </w:tcPr>
          <w:p w:rsidR="0042280E" w:rsidRPr="00371C79" w:rsidRDefault="0042280E" w:rsidP="00371C79">
            <w:pPr>
              <w:spacing w:after="0" w:line="240" w:lineRule="auto"/>
              <w:rPr>
                <w:rFonts w:ascii="Times New Roman" w:hAnsi="Times New Roman"/>
                <w:b/>
                <w:bCs/>
                <w:color w:val="000000" w:themeColor="text1"/>
                <w:lang w:val="en-US"/>
              </w:rPr>
            </w:pPr>
            <w:r w:rsidRPr="00371C79">
              <w:rPr>
                <w:rFonts w:ascii="Times New Roman" w:hAnsi="Times New Roman"/>
                <w:b/>
                <w:bCs/>
                <w:color w:val="000000" w:themeColor="text1"/>
                <w:lang w:val="en-US"/>
              </w:rPr>
              <w:t> </w:t>
            </w:r>
          </w:p>
        </w:tc>
        <w:tc>
          <w:tcPr>
            <w:tcW w:w="1996" w:type="dxa"/>
            <w:tcBorders>
              <w:top w:val="single" w:sz="8" w:space="0" w:color="auto"/>
              <w:left w:val="nil"/>
              <w:bottom w:val="single" w:sz="8" w:space="0" w:color="auto"/>
              <w:right w:val="nil"/>
            </w:tcBorders>
            <w:shd w:val="clear" w:color="auto" w:fill="auto"/>
            <w:noWrap/>
            <w:vAlign w:val="bottom"/>
            <w:hideMark/>
          </w:tcPr>
          <w:p w:rsidR="0042280E" w:rsidRPr="00371C79" w:rsidRDefault="0042280E" w:rsidP="00371C79">
            <w:pPr>
              <w:spacing w:after="0" w:line="240" w:lineRule="auto"/>
              <w:jc w:val="right"/>
              <w:rPr>
                <w:rFonts w:ascii="Times New Roman" w:hAnsi="Times New Roman"/>
                <w:b/>
                <w:bCs/>
                <w:color w:val="000000" w:themeColor="text1"/>
                <w:lang w:val="en-US"/>
              </w:rPr>
            </w:pPr>
            <w:r w:rsidRPr="00371C79">
              <w:rPr>
                <w:rFonts w:ascii="Times New Roman" w:hAnsi="Times New Roman"/>
                <w:b/>
                <w:bCs/>
                <w:color w:val="000000" w:themeColor="text1"/>
                <w:lang w:val="en-US"/>
              </w:rPr>
              <w:t>2017</w:t>
            </w:r>
          </w:p>
        </w:tc>
        <w:tc>
          <w:tcPr>
            <w:tcW w:w="2156" w:type="dxa"/>
            <w:tcBorders>
              <w:top w:val="single" w:sz="8" w:space="0" w:color="auto"/>
              <w:left w:val="nil"/>
              <w:bottom w:val="single" w:sz="8" w:space="0" w:color="auto"/>
              <w:right w:val="single" w:sz="8" w:space="0" w:color="auto"/>
            </w:tcBorders>
            <w:shd w:val="clear" w:color="auto" w:fill="auto"/>
            <w:noWrap/>
            <w:vAlign w:val="bottom"/>
            <w:hideMark/>
          </w:tcPr>
          <w:p w:rsidR="0042280E" w:rsidRPr="00371C79" w:rsidRDefault="0042280E" w:rsidP="00371C79">
            <w:pPr>
              <w:spacing w:after="0" w:line="240" w:lineRule="auto"/>
              <w:rPr>
                <w:rFonts w:ascii="Times New Roman" w:hAnsi="Times New Roman"/>
                <w:b/>
                <w:bCs/>
                <w:color w:val="000000" w:themeColor="text1"/>
                <w:lang w:val="en-US"/>
              </w:rPr>
            </w:pPr>
            <w:r w:rsidRPr="00371C79">
              <w:rPr>
                <w:rFonts w:ascii="Times New Roman" w:hAnsi="Times New Roman"/>
                <w:b/>
                <w:bCs/>
                <w:color w:val="000000" w:themeColor="text1"/>
                <w:lang w:val="en-US"/>
              </w:rPr>
              <w:t> </w:t>
            </w:r>
          </w:p>
        </w:tc>
      </w:tr>
      <w:tr w:rsidR="0042280E" w:rsidRPr="00052B26" w:rsidTr="0042280E">
        <w:trPr>
          <w:trHeight w:val="330"/>
        </w:trPr>
        <w:tc>
          <w:tcPr>
            <w:tcW w:w="2076" w:type="dxa"/>
            <w:tcBorders>
              <w:top w:val="nil"/>
              <w:left w:val="single" w:sz="8" w:space="0" w:color="auto"/>
              <w:bottom w:val="nil"/>
              <w:right w:val="single" w:sz="8" w:space="0" w:color="auto"/>
            </w:tcBorders>
            <w:shd w:val="clear" w:color="auto" w:fill="auto"/>
            <w:noWrap/>
            <w:vAlign w:val="bottom"/>
            <w:hideMark/>
          </w:tcPr>
          <w:p w:rsidR="0042280E" w:rsidRPr="00371C79" w:rsidRDefault="0042280E" w:rsidP="00371C79">
            <w:pPr>
              <w:spacing w:after="0" w:line="240" w:lineRule="auto"/>
              <w:jc w:val="center"/>
              <w:rPr>
                <w:rFonts w:ascii="Times New Roman" w:hAnsi="Times New Roman"/>
                <w:b/>
                <w:bCs/>
                <w:color w:val="000000" w:themeColor="text1"/>
                <w:lang w:val="en-US"/>
              </w:rPr>
            </w:pPr>
            <w:r w:rsidRPr="00371C79">
              <w:rPr>
                <w:rFonts w:ascii="Times New Roman" w:hAnsi="Times New Roman"/>
                <w:b/>
                <w:bCs/>
                <w:color w:val="000000" w:themeColor="text1"/>
                <w:lang w:val="en-US"/>
              </w:rPr>
              <w:t>SD</w:t>
            </w:r>
          </w:p>
        </w:tc>
        <w:tc>
          <w:tcPr>
            <w:tcW w:w="2076" w:type="dxa"/>
            <w:tcBorders>
              <w:top w:val="nil"/>
              <w:left w:val="nil"/>
              <w:bottom w:val="nil"/>
              <w:right w:val="single" w:sz="4" w:space="0" w:color="auto"/>
            </w:tcBorders>
            <w:shd w:val="clear" w:color="auto" w:fill="auto"/>
            <w:noWrap/>
            <w:vAlign w:val="bottom"/>
            <w:hideMark/>
          </w:tcPr>
          <w:p w:rsidR="0042280E" w:rsidRPr="00371C79" w:rsidRDefault="0042280E" w:rsidP="00371C79">
            <w:pPr>
              <w:spacing w:after="0" w:line="240" w:lineRule="auto"/>
              <w:jc w:val="center"/>
              <w:rPr>
                <w:rFonts w:ascii="Times New Roman" w:hAnsi="Times New Roman"/>
                <w:b/>
                <w:bCs/>
                <w:color w:val="000000" w:themeColor="text1"/>
                <w:lang w:val="en-US"/>
              </w:rPr>
            </w:pPr>
            <w:r w:rsidRPr="00371C79">
              <w:rPr>
                <w:rFonts w:ascii="Times New Roman" w:hAnsi="Times New Roman"/>
                <w:b/>
                <w:bCs/>
                <w:color w:val="000000" w:themeColor="text1"/>
                <w:lang w:val="en-US"/>
              </w:rPr>
              <w:t>PLANO</w:t>
            </w:r>
          </w:p>
        </w:tc>
        <w:tc>
          <w:tcPr>
            <w:tcW w:w="1996" w:type="dxa"/>
            <w:tcBorders>
              <w:top w:val="nil"/>
              <w:left w:val="nil"/>
              <w:bottom w:val="single" w:sz="8" w:space="0" w:color="auto"/>
              <w:right w:val="nil"/>
            </w:tcBorders>
            <w:shd w:val="clear" w:color="auto" w:fill="auto"/>
            <w:noWrap/>
            <w:vAlign w:val="bottom"/>
            <w:hideMark/>
          </w:tcPr>
          <w:p w:rsidR="0042280E" w:rsidRPr="00371C79" w:rsidRDefault="0042280E" w:rsidP="00371C79">
            <w:pPr>
              <w:spacing w:after="0" w:line="240" w:lineRule="auto"/>
              <w:jc w:val="center"/>
              <w:rPr>
                <w:rFonts w:ascii="Times New Roman" w:hAnsi="Times New Roman"/>
                <w:b/>
                <w:bCs/>
                <w:color w:val="000000" w:themeColor="text1"/>
                <w:lang w:val="en-US"/>
              </w:rPr>
            </w:pPr>
            <w:r w:rsidRPr="00371C79">
              <w:rPr>
                <w:rFonts w:ascii="Times New Roman" w:hAnsi="Times New Roman"/>
                <w:b/>
                <w:bCs/>
                <w:color w:val="000000" w:themeColor="text1"/>
                <w:lang w:val="en-US"/>
              </w:rPr>
              <w:t>COBRADO</w:t>
            </w:r>
          </w:p>
        </w:tc>
        <w:tc>
          <w:tcPr>
            <w:tcW w:w="2156" w:type="dxa"/>
            <w:tcBorders>
              <w:top w:val="nil"/>
              <w:left w:val="single" w:sz="8" w:space="0" w:color="auto"/>
              <w:bottom w:val="single" w:sz="8" w:space="0" w:color="auto"/>
              <w:right w:val="single" w:sz="8" w:space="0" w:color="auto"/>
            </w:tcBorders>
            <w:shd w:val="clear" w:color="auto" w:fill="auto"/>
            <w:noWrap/>
            <w:vAlign w:val="bottom"/>
            <w:hideMark/>
          </w:tcPr>
          <w:p w:rsidR="0042280E" w:rsidRPr="00371C79" w:rsidRDefault="0042280E" w:rsidP="00371C79">
            <w:pPr>
              <w:spacing w:after="0" w:line="240" w:lineRule="auto"/>
              <w:jc w:val="center"/>
              <w:rPr>
                <w:rFonts w:ascii="Times New Roman" w:hAnsi="Times New Roman"/>
                <w:b/>
                <w:bCs/>
                <w:color w:val="000000" w:themeColor="text1"/>
                <w:lang w:val="en-US"/>
              </w:rPr>
            </w:pPr>
            <w:r w:rsidRPr="00371C79">
              <w:rPr>
                <w:rFonts w:ascii="Times New Roman" w:hAnsi="Times New Roman"/>
                <w:b/>
                <w:bCs/>
                <w:color w:val="000000" w:themeColor="text1"/>
                <w:lang w:val="en-US"/>
              </w:rPr>
              <w:t>%</w:t>
            </w:r>
          </w:p>
        </w:tc>
      </w:tr>
      <w:tr w:rsidR="0042280E" w:rsidRPr="00052B26" w:rsidTr="0042280E">
        <w:trPr>
          <w:trHeight w:val="330"/>
        </w:trPr>
        <w:tc>
          <w:tcPr>
            <w:tcW w:w="2076" w:type="dxa"/>
            <w:tcBorders>
              <w:top w:val="nil"/>
              <w:left w:val="single" w:sz="8" w:space="0" w:color="auto"/>
              <w:bottom w:val="single" w:sz="8" w:space="0" w:color="auto"/>
              <w:right w:val="single" w:sz="8" w:space="0" w:color="auto"/>
            </w:tcBorders>
            <w:shd w:val="clear" w:color="auto" w:fill="auto"/>
            <w:noWrap/>
            <w:vAlign w:val="bottom"/>
            <w:hideMark/>
          </w:tcPr>
          <w:p w:rsidR="0042280E" w:rsidRPr="00371C79" w:rsidRDefault="0042280E" w:rsidP="00371C79">
            <w:pPr>
              <w:spacing w:after="0" w:line="240" w:lineRule="auto"/>
              <w:jc w:val="center"/>
              <w:rPr>
                <w:rFonts w:ascii="Times New Roman" w:hAnsi="Times New Roman"/>
                <w:color w:val="000000" w:themeColor="text1"/>
                <w:lang w:val="en-US"/>
              </w:rPr>
            </w:pPr>
          </w:p>
        </w:tc>
        <w:tc>
          <w:tcPr>
            <w:tcW w:w="2076" w:type="dxa"/>
            <w:tcBorders>
              <w:top w:val="single" w:sz="8" w:space="0" w:color="auto"/>
              <w:left w:val="nil"/>
              <w:bottom w:val="single" w:sz="8" w:space="0" w:color="auto"/>
              <w:right w:val="single" w:sz="8" w:space="0" w:color="auto"/>
            </w:tcBorders>
            <w:shd w:val="clear" w:color="auto" w:fill="auto"/>
            <w:noWrap/>
            <w:vAlign w:val="bottom"/>
            <w:hideMark/>
          </w:tcPr>
          <w:p w:rsidR="0042280E" w:rsidRPr="00371C79" w:rsidRDefault="0042280E" w:rsidP="00371C79">
            <w:pPr>
              <w:spacing w:after="0" w:line="240" w:lineRule="auto"/>
              <w:rPr>
                <w:rFonts w:ascii="Times New Roman" w:hAnsi="Times New Roman"/>
                <w:b/>
                <w:bCs/>
                <w:color w:val="000000" w:themeColor="text1"/>
                <w:lang w:val="en-US"/>
              </w:rPr>
            </w:pPr>
            <w:r w:rsidRPr="00371C79">
              <w:rPr>
                <w:rFonts w:ascii="Times New Roman" w:hAnsi="Times New Roman"/>
                <w:b/>
                <w:bCs/>
                <w:color w:val="000000" w:themeColor="text1"/>
                <w:lang w:val="en-US"/>
              </w:rPr>
              <w:t>375,000.00</w:t>
            </w:r>
          </w:p>
        </w:tc>
        <w:tc>
          <w:tcPr>
            <w:tcW w:w="1996" w:type="dxa"/>
            <w:tcBorders>
              <w:top w:val="nil"/>
              <w:left w:val="nil"/>
              <w:bottom w:val="single" w:sz="8" w:space="0" w:color="auto"/>
              <w:right w:val="nil"/>
            </w:tcBorders>
            <w:shd w:val="clear" w:color="auto" w:fill="auto"/>
            <w:noWrap/>
            <w:vAlign w:val="bottom"/>
            <w:hideMark/>
          </w:tcPr>
          <w:p w:rsidR="00052B26" w:rsidRPr="00371C79" w:rsidRDefault="00052B26" w:rsidP="00371C79">
            <w:pPr>
              <w:spacing w:after="0" w:line="240" w:lineRule="auto"/>
              <w:jc w:val="center"/>
              <w:rPr>
                <w:rFonts w:ascii="Times New Roman" w:hAnsi="Times New Roman"/>
                <w:b/>
                <w:bCs/>
                <w:color w:val="000000" w:themeColor="text1"/>
              </w:rPr>
            </w:pPr>
            <w:r w:rsidRPr="00371C79">
              <w:rPr>
                <w:rFonts w:ascii="Times New Roman" w:hAnsi="Times New Roman"/>
                <w:b/>
                <w:bCs/>
                <w:color w:val="000000" w:themeColor="text1"/>
              </w:rPr>
              <w:t xml:space="preserve">           32,810.00 </w:t>
            </w:r>
          </w:p>
          <w:p w:rsidR="0042280E" w:rsidRPr="00371C79" w:rsidRDefault="0042280E" w:rsidP="00371C79">
            <w:pPr>
              <w:spacing w:after="0" w:line="240" w:lineRule="auto"/>
              <w:jc w:val="center"/>
              <w:rPr>
                <w:rFonts w:ascii="Times New Roman" w:hAnsi="Times New Roman"/>
                <w:b/>
                <w:bCs/>
                <w:color w:val="000000" w:themeColor="text1"/>
                <w:lang w:val="en-US"/>
              </w:rPr>
            </w:pPr>
          </w:p>
        </w:tc>
        <w:tc>
          <w:tcPr>
            <w:tcW w:w="2156" w:type="dxa"/>
            <w:tcBorders>
              <w:top w:val="nil"/>
              <w:left w:val="single" w:sz="8" w:space="0" w:color="auto"/>
              <w:bottom w:val="single" w:sz="8" w:space="0" w:color="auto"/>
              <w:right w:val="single" w:sz="8" w:space="0" w:color="auto"/>
            </w:tcBorders>
            <w:shd w:val="clear" w:color="auto" w:fill="auto"/>
            <w:noWrap/>
            <w:vAlign w:val="bottom"/>
            <w:hideMark/>
          </w:tcPr>
          <w:p w:rsidR="0042280E" w:rsidRPr="00371C79" w:rsidRDefault="00052B26" w:rsidP="00371C79">
            <w:pPr>
              <w:spacing w:after="0" w:line="240" w:lineRule="auto"/>
              <w:rPr>
                <w:rFonts w:ascii="Times New Roman" w:hAnsi="Times New Roman"/>
                <w:b/>
                <w:bCs/>
                <w:color w:val="000000" w:themeColor="text1"/>
                <w:lang w:val="en-US"/>
              </w:rPr>
            </w:pPr>
            <w:r w:rsidRPr="00371C79">
              <w:rPr>
                <w:rFonts w:ascii="Times New Roman" w:hAnsi="Times New Roman"/>
                <w:b/>
                <w:bCs/>
                <w:color w:val="000000" w:themeColor="text1"/>
                <w:lang w:val="en-US"/>
              </w:rPr>
              <w:t>8.7</w:t>
            </w:r>
          </w:p>
        </w:tc>
      </w:tr>
    </w:tbl>
    <w:p w:rsidR="00D06DEB" w:rsidRPr="00A70E08" w:rsidRDefault="00A70E08" w:rsidP="0042280E">
      <w:pPr>
        <w:spacing w:after="0" w:line="360" w:lineRule="auto"/>
        <w:jc w:val="both"/>
        <w:rPr>
          <w:rFonts w:ascii="Times New Roman" w:hAnsi="Times New Roman"/>
          <w:sz w:val="24"/>
          <w:szCs w:val="24"/>
        </w:rPr>
      </w:pPr>
      <w:r w:rsidRPr="00A70E08">
        <w:rPr>
          <w:rFonts w:ascii="Times New Roman" w:hAnsi="Times New Roman"/>
          <w:sz w:val="24"/>
          <w:szCs w:val="24"/>
        </w:rPr>
        <w:t>De um plano</w:t>
      </w:r>
      <w:r>
        <w:rPr>
          <w:rFonts w:ascii="Times New Roman" w:hAnsi="Times New Roman"/>
          <w:sz w:val="24"/>
          <w:szCs w:val="24"/>
        </w:rPr>
        <w:t xml:space="preserve"> anual de 375.000,00, durante o primeiro semestre foi arrecadado um valor de 32,810.00</w:t>
      </w:r>
    </w:p>
    <w:p w:rsidR="0042280E" w:rsidRPr="00371C79" w:rsidRDefault="0042280E" w:rsidP="0042280E">
      <w:pPr>
        <w:spacing w:after="0" w:line="360" w:lineRule="auto"/>
        <w:jc w:val="both"/>
        <w:rPr>
          <w:rFonts w:ascii="Times New Roman" w:hAnsi="Times New Roman"/>
          <w:color w:val="000000" w:themeColor="text1"/>
          <w:sz w:val="24"/>
          <w:szCs w:val="24"/>
        </w:rPr>
      </w:pPr>
      <w:r w:rsidRPr="00371C79">
        <w:rPr>
          <w:rFonts w:ascii="Times New Roman" w:hAnsi="Times New Roman"/>
          <w:color w:val="000000" w:themeColor="text1"/>
          <w:sz w:val="24"/>
          <w:szCs w:val="24"/>
        </w:rPr>
        <w:t>Execução do Orçamento;</w:t>
      </w:r>
    </w:p>
    <w:p w:rsidR="0042280E" w:rsidRPr="00371C79" w:rsidRDefault="0042280E" w:rsidP="0042280E">
      <w:pPr>
        <w:pStyle w:val="ListParagraph"/>
        <w:spacing w:after="0"/>
        <w:ind w:left="0"/>
        <w:jc w:val="both"/>
        <w:rPr>
          <w:rFonts w:ascii="Times New Roman" w:hAnsi="Times New Roman"/>
          <w:color w:val="000000" w:themeColor="text1"/>
          <w:sz w:val="24"/>
          <w:szCs w:val="24"/>
        </w:rPr>
      </w:pPr>
    </w:p>
    <w:tbl>
      <w:tblPr>
        <w:tblW w:w="10109" w:type="dxa"/>
        <w:tblInd w:w="108" w:type="dxa"/>
        <w:tblLook w:val="04A0" w:firstRow="1" w:lastRow="0" w:firstColumn="1" w:lastColumn="0" w:noHBand="0" w:noVBand="1"/>
      </w:tblPr>
      <w:tblGrid>
        <w:gridCol w:w="9440"/>
        <w:gridCol w:w="840"/>
        <w:gridCol w:w="1288"/>
        <w:gridCol w:w="193"/>
        <w:gridCol w:w="1829"/>
        <w:gridCol w:w="320"/>
        <w:gridCol w:w="1836"/>
        <w:gridCol w:w="420"/>
        <w:gridCol w:w="856"/>
        <w:gridCol w:w="561"/>
      </w:tblGrid>
      <w:tr w:rsidR="0042280E" w:rsidRPr="00371C79" w:rsidTr="0042280E">
        <w:trPr>
          <w:gridAfter w:val="1"/>
          <w:wAfter w:w="561" w:type="dxa"/>
          <w:trHeight w:val="330"/>
        </w:trPr>
        <w:tc>
          <w:tcPr>
            <w:tcW w:w="6116" w:type="dxa"/>
            <w:gridSpan w:val="5"/>
            <w:tcBorders>
              <w:top w:val="nil"/>
              <w:left w:val="nil"/>
              <w:bottom w:val="nil"/>
              <w:right w:val="nil"/>
            </w:tcBorders>
            <w:shd w:val="clear" w:color="auto" w:fill="auto"/>
            <w:noWrap/>
            <w:vAlign w:val="bottom"/>
            <w:hideMark/>
          </w:tcPr>
          <w:p w:rsidR="0042280E" w:rsidRPr="00371C79" w:rsidRDefault="003D3905" w:rsidP="0042280E">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Tabela nº 64</w:t>
            </w:r>
            <w:r w:rsidR="0042280E" w:rsidRPr="00371C79">
              <w:rPr>
                <w:rFonts w:ascii="Times New Roman" w:hAnsi="Times New Roman"/>
                <w:b/>
                <w:bCs/>
                <w:color w:val="000000" w:themeColor="text1"/>
                <w:sz w:val="24"/>
                <w:szCs w:val="24"/>
              </w:rPr>
              <w:t xml:space="preserve"> - </w:t>
            </w:r>
            <w:r w:rsidR="0042280E" w:rsidRPr="00371C79">
              <w:rPr>
                <w:rFonts w:ascii="Times New Roman" w:hAnsi="Times New Roman"/>
                <w:b/>
                <w:bCs/>
                <w:color w:val="000000" w:themeColor="text1"/>
              </w:rPr>
              <w:t>ORCA</w:t>
            </w:r>
            <w:r w:rsidR="0042280E" w:rsidRPr="00371C79">
              <w:rPr>
                <w:rFonts w:ascii="Times New Roman" w:hAnsi="Times New Roman"/>
                <w:b/>
                <w:bCs/>
                <w:i/>
                <w:color w:val="000000" w:themeColor="text1"/>
              </w:rPr>
              <w:t>M</w:t>
            </w:r>
            <w:r w:rsidR="0042280E" w:rsidRPr="00371C79">
              <w:rPr>
                <w:rFonts w:ascii="Times New Roman" w:hAnsi="Times New Roman"/>
                <w:b/>
                <w:bCs/>
                <w:color w:val="000000" w:themeColor="text1"/>
              </w:rPr>
              <w:t>ENTO CORRENTE (FUNCIONAMENTO)</w:t>
            </w:r>
          </w:p>
        </w:tc>
        <w:tc>
          <w:tcPr>
            <w:tcW w:w="2156" w:type="dxa"/>
            <w:gridSpan w:val="2"/>
            <w:tcBorders>
              <w:top w:val="nil"/>
              <w:left w:val="nil"/>
              <w:bottom w:val="nil"/>
              <w:right w:val="nil"/>
            </w:tcBorders>
            <w:shd w:val="clear" w:color="auto" w:fill="auto"/>
            <w:noWrap/>
            <w:vAlign w:val="bottom"/>
            <w:hideMark/>
          </w:tcPr>
          <w:p w:rsidR="0042280E" w:rsidRPr="00371C79" w:rsidRDefault="0042280E" w:rsidP="0042280E">
            <w:pPr>
              <w:spacing w:after="0" w:line="240" w:lineRule="auto"/>
              <w:rPr>
                <w:rFonts w:ascii="Times New Roman" w:hAnsi="Times New Roman"/>
                <w:color w:val="000000" w:themeColor="text1"/>
              </w:rPr>
            </w:pPr>
          </w:p>
        </w:tc>
        <w:tc>
          <w:tcPr>
            <w:tcW w:w="1276" w:type="dxa"/>
            <w:gridSpan w:val="2"/>
            <w:tcBorders>
              <w:top w:val="nil"/>
              <w:left w:val="nil"/>
              <w:bottom w:val="nil"/>
              <w:right w:val="nil"/>
            </w:tcBorders>
            <w:shd w:val="clear" w:color="auto" w:fill="auto"/>
            <w:noWrap/>
            <w:vAlign w:val="bottom"/>
            <w:hideMark/>
          </w:tcPr>
          <w:p w:rsidR="0042280E" w:rsidRPr="00371C79" w:rsidRDefault="0042280E" w:rsidP="0042280E">
            <w:pPr>
              <w:spacing w:after="0" w:line="240" w:lineRule="auto"/>
              <w:rPr>
                <w:rFonts w:ascii="Times New Roman" w:hAnsi="Times New Roman"/>
                <w:color w:val="000000" w:themeColor="text1"/>
              </w:rPr>
            </w:pPr>
          </w:p>
        </w:tc>
      </w:tr>
      <w:tr w:rsidR="0042280E" w:rsidRPr="00563D9A" w:rsidTr="00A6701A">
        <w:trPr>
          <w:gridAfter w:val="1"/>
          <w:wAfter w:w="561" w:type="dxa"/>
          <w:trHeight w:val="9270"/>
        </w:trPr>
        <w:tc>
          <w:tcPr>
            <w:tcW w:w="1966" w:type="dxa"/>
            <w:tcBorders>
              <w:top w:val="nil"/>
              <w:left w:val="nil"/>
              <w:bottom w:val="nil"/>
              <w:right w:val="nil"/>
            </w:tcBorders>
            <w:shd w:val="clear" w:color="auto" w:fill="auto"/>
            <w:noWrap/>
            <w:vAlign w:val="bottom"/>
            <w:hideMark/>
          </w:tcPr>
          <w:p w:rsidR="0042280E" w:rsidRPr="00A6701A" w:rsidRDefault="0042280E" w:rsidP="0042280E">
            <w:pPr>
              <w:spacing w:after="0" w:line="240" w:lineRule="auto"/>
              <w:rPr>
                <w:rFonts w:ascii="Times New Roman" w:hAnsi="Times New Roman"/>
                <w:b/>
                <w:bCs/>
                <w:color w:val="C00000"/>
                <w:sz w:val="24"/>
                <w:szCs w:val="24"/>
              </w:rPr>
            </w:pPr>
          </w:p>
          <w:p w:rsidR="00052B26" w:rsidRPr="00A6701A" w:rsidRDefault="00052B26" w:rsidP="0042280E">
            <w:pPr>
              <w:spacing w:after="0" w:line="240" w:lineRule="auto"/>
              <w:rPr>
                <w:rFonts w:ascii="Times New Roman" w:hAnsi="Times New Roman"/>
                <w:b/>
                <w:bCs/>
                <w:color w:val="C00000"/>
                <w:sz w:val="24"/>
                <w:szCs w:val="24"/>
              </w:rPr>
            </w:pPr>
          </w:p>
          <w:tbl>
            <w:tblPr>
              <w:tblW w:w="9200" w:type="dxa"/>
              <w:tblLook w:val="04A0" w:firstRow="1" w:lastRow="0" w:firstColumn="1" w:lastColumn="0" w:noHBand="0" w:noVBand="1"/>
            </w:tblPr>
            <w:tblGrid>
              <w:gridCol w:w="2988"/>
              <w:gridCol w:w="1828"/>
              <w:gridCol w:w="1788"/>
              <w:gridCol w:w="1628"/>
              <w:gridCol w:w="968"/>
            </w:tblGrid>
            <w:tr w:rsidR="00052B26" w:rsidRPr="00052B26" w:rsidTr="00052B26">
              <w:trPr>
                <w:trHeight w:val="330"/>
              </w:trPr>
              <w:tc>
                <w:tcPr>
                  <w:tcW w:w="2988" w:type="dxa"/>
                  <w:tcBorders>
                    <w:top w:val="single" w:sz="8" w:space="0" w:color="auto"/>
                    <w:left w:val="single" w:sz="8" w:space="0" w:color="auto"/>
                    <w:bottom w:val="single" w:sz="8" w:space="0" w:color="auto"/>
                    <w:right w:val="nil"/>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rPr>
                  </w:pPr>
                  <w:r w:rsidRPr="00371C79">
                    <w:rPr>
                      <w:rFonts w:ascii="Times New Roman" w:hAnsi="Times New Roman"/>
                      <w:color w:val="000000"/>
                    </w:rPr>
                    <w:t> </w:t>
                  </w:r>
                </w:p>
              </w:tc>
              <w:tc>
                <w:tcPr>
                  <w:tcW w:w="1828" w:type="dxa"/>
                  <w:tcBorders>
                    <w:top w:val="single" w:sz="8" w:space="0" w:color="auto"/>
                    <w:left w:val="nil"/>
                    <w:bottom w:val="single" w:sz="8" w:space="0" w:color="auto"/>
                    <w:right w:val="nil"/>
                  </w:tcBorders>
                  <w:shd w:val="clear" w:color="auto" w:fill="auto"/>
                  <w:noWrap/>
                  <w:vAlign w:val="bottom"/>
                  <w:hideMark/>
                </w:tcPr>
                <w:p w:rsidR="00052B26" w:rsidRPr="00E33DF9" w:rsidRDefault="00052B26" w:rsidP="00371C79">
                  <w:pPr>
                    <w:spacing w:after="0" w:line="240" w:lineRule="auto"/>
                    <w:jc w:val="right"/>
                    <w:rPr>
                      <w:rFonts w:ascii="Times New Roman" w:hAnsi="Times New Roman"/>
                      <w:b/>
                      <w:bCs/>
                      <w:color w:val="000000"/>
                    </w:rPr>
                  </w:pPr>
                  <w:r w:rsidRPr="00E33DF9">
                    <w:rPr>
                      <w:rFonts w:ascii="Times New Roman" w:hAnsi="Times New Roman"/>
                      <w:b/>
                      <w:bCs/>
                      <w:color w:val="000000"/>
                    </w:rPr>
                    <w:t>2017</w:t>
                  </w:r>
                </w:p>
              </w:tc>
              <w:tc>
                <w:tcPr>
                  <w:tcW w:w="1788" w:type="dxa"/>
                  <w:tcBorders>
                    <w:top w:val="single" w:sz="8" w:space="0" w:color="auto"/>
                    <w:left w:val="nil"/>
                    <w:bottom w:val="single" w:sz="8" w:space="0" w:color="auto"/>
                    <w:right w:val="nil"/>
                  </w:tcBorders>
                  <w:shd w:val="clear" w:color="auto" w:fill="auto"/>
                  <w:noWrap/>
                  <w:vAlign w:val="bottom"/>
                  <w:hideMark/>
                </w:tcPr>
                <w:p w:rsidR="00052B26" w:rsidRPr="00E33DF9" w:rsidRDefault="00052B26" w:rsidP="00371C79">
                  <w:pPr>
                    <w:spacing w:after="0" w:line="240" w:lineRule="auto"/>
                    <w:rPr>
                      <w:rFonts w:ascii="Times New Roman" w:hAnsi="Times New Roman"/>
                      <w:b/>
                      <w:bCs/>
                      <w:color w:val="000000"/>
                    </w:rPr>
                  </w:pPr>
                  <w:r w:rsidRPr="00E33DF9">
                    <w:rPr>
                      <w:rFonts w:ascii="Times New Roman" w:hAnsi="Times New Roman"/>
                      <w:b/>
                      <w:bCs/>
                      <w:color w:val="000000"/>
                    </w:rPr>
                    <w:t> </w:t>
                  </w:r>
                </w:p>
              </w:tc>
              <w:tc>
                <w:tcPr>
                  <w:tcW w:w="1628" w:type="dxa"/>
                  <w:tcBorders>
                    <w:top w:val="single" w:sz="8" w:space="0" w:color="auto"/>
                    <w:left w:val="nil"/>
                    <w:bottom w:val="single" w:sz="8" w:space="0" w:color="auto"/>
                    <w:right w:val="nil"/>
                  </w:tcBorders>
                  <w:shd w:val="clear" w:color="auto" w:fill="auto"/>
                  <w:noWrap/>
                  <w:vAlign w:val="bottom"/>
                  <w:hideMark/>
                </w:tcPr>
                <w:p w:rsidR="00052B26" w:rsidRPr="00E33DF9" w:rsidRDefault="00052B26" w:rsidP="00371C79">
                  <w:pPr>
                    <w:spacing w:after="0" w:line="240" w:lineRule="auto"/>
                    <w:rPr>
                      <w:rFonts w:ascii="Times New Roman" w:hAnsi="Times New Roman"/>
                      <w:b/>
                      <w:bCs/>
                      <w:color w:val="000000"/>
                    </w:rPr>
                  </w:pPr>
                  <w:r w:rsidRPr="00E33DF9">
                    <w:rPr>
                      <w:rFonts w:ascii="Times New Roman" w:hAnsi="Times New Roman"/>
                      <w:b/>
                      <w:bCs/>
                      <w:color w:val="000000"/>
                    </w:rPr>
                    <w:t> </w:t>
                  </w:r>
                </w:p>
              </w:tc>
              <w:tc>
                <w:tcPr>
                  <w:tcW w:w="968" w:type="dxa"/>
                  <w:tcBorders>
                    <w:top w:val="single" w:sz="8" w:space="0" w:color="auto"/>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b/>
                      <w:bCs/>
                      <w:color w:val="000000"/>
                    </w:rPr>
                  </w:pPr>
                  <w:r w:rsidRPr="00E33DF9">
                    <w:rPr>
                      <w:rFonts w:ascii="Times New Roman" w:hAnsi="Times New Roman"/>
                      <w:b/>
                      <w:bCs/>
                      <w:color w:val="000000"/>
                    </w:rPr>
                    <w:t> </w:t>
                  </w:r>
                </w:p>
              </w:tc>
            </w:tr>
            <w:tr w:rsidR="00052B26" w:rsidRPr="00052B26" w:rsidTr="00052B26">
              <w:trPr>
                <w:trHeight w:val="330"/>
              </w:trPr>
              <w:tc>
                <w:tcPr>
                  <w:tcW w:w="2988" w:type="dxa"/>
                  <w:tcBorders>
                    <w:top w:val="nil"/>
                    <w:left w:val="single" w:sz="8" w:space="0" w:color="auto"/>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b/>
                      <w:bCs/>
                      <w:color w:val="000000"/>
                    </w:rPr>
                  </w:pPr>
                  <w:r w:rsidRPr="00E33DF9">
                    <w:rPr>
                      <w:rFonts w:ascii="Times New Roman" w:hAnsi="Times New Roman"/>
                      <w:b/>
                      <w:bCs/>
                      <w:color w:val="000000"/>
                    </w:rPr>
                    <w:t>INSTITUICAO</w:t>
                  </w:r>
                </w:p>
              </w:tc>
              <w:tc>
                <w:tcPr>
                  <w:tcW w:w="182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b/>
                      <w:bCs/>
                      <w:color w:val="000000"/>
                    </w:rPr>
                  </w:pPr>
                  <w:r w:rsidRPr="00E33DF9">
                    <w:rPr>
                      <w:rFonts w:ascii="Times New Roman" w:hAnsi="Times New Roman"/>
                      <w:b/>
                      <w:bCs/>
                      <w:color w:val="000000"/>
                    </w:rPr>
                    <w:t>DOT. ACTUALI</w:t>
                  </w:r>
                </w:p>
              </w:tc>
              <w:tc>
                <w:tcPr>
                  <w:tcW w:w="178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b/>
                      <w:bCs/>
                      <w:color w:val="000000"/>
                    </w:rPr>
                  </w:pPr>
                  <w:r w:rsidRPr="00E33DF9">
                    <w:rPr>
                      <w:rFonts w:ascii="Times New Roman" w:hAnsi="Times New Roman"/>
                      <w:b/>
                      <w:bCs/>
                      <w:color w:val="000000"/>
                    </w:rPr>
                    <w:t>DOT. DISPON</w:t>
                  </w:r>
                </w:p>
              </w:tc>
              <w:tc>
                <w:tcPr>
                  <w:tcW w:w="162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b/>
                      <w:bCs/>
                      <w:color w:val="000000"/>
                    </w:rPr>
                  </w:pPr>
                  <w:r w:rsidRPr="00E33DF9">
                    <w:rPr>
                      <w:rFonts w:ascii="Times New Roman" w:hAnsi="Times New Roman"/>
                      <w:b/>
                      <w:bCs/>
                      <w:color w:val="000000"/>
                    </w:rPr>
                    <w:t>DISPENDIDO</w:t>
                  </w:r>
                </w:p>
              </w:tc>
              <w:tc>
                <w:tcPr>
                  <w:tcW w:w="96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jc w:val="center"/>
                    <w:rPr>
                      <w:rFonts w:ascii="Times New Roman" w:hAnsi="Times New Roman"/>
                      <w:b/>
                      <w:bCs/>
                      <w:color w:val="000000"/>
                    </w:rPr>
                  </w:pPr>
                  <w:r w:rsidRPr="00E33DF9">
                    <w:rPr>
                      <w:rFonts w:ascii="Times New Roman" w:hAnsi="Times New Roman"/>
                      <w:b/>
                      <w:bCs/>
                      <w:color w:val="000000"/>
                    </w:rPr>
                    <w:t>%</w:t>
                  </w:r>
                </w:p>
              </w:tc>
            </w:tr>
            <w:tr w:rsidR="00052B26" w:rsidRPr="00052B26" w:rsidTr="00052B26">
              <w:trPr>
                <w:trHeight w:val="330"/>
              </w:trPr>
              <w:tc>
                <w:tcPr>
                  <w:tcW w:w="2988" w:type="dxa"/>
                  <w:tcBorders>
                    <w:top w:val="nil"/>
                    <w:left w:val="single" w:sz="8" w:space="0" w:color="auto"/>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color w:val="000000"/>
                    </w:rPr>
                  </w:pPr>
                  <w:r w:rsidRPr="00E33DF9">
                    <w:rPr>
                      <w:rFonts w:ascii="Times New Roman" w:hAnsi="Times New Roman"/>
                      <w:color w:val="000000"/>
                    </w:rPr>
                    <w:t>SD</w:t>
                  </w:r>
                </w:p>
              </w:tc>
              <w:tc>
                <w:tcPr>
                  <w:tcW w:w="182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rPr>
                  </w:pPr>
                  <w:r w:rsidRPr="00E33DF9">
                    <w:rPr>
                      <w:rFonts w:ascii="Times New Roman" w:hAnsi="Times New Roman"/>
                    </w:rPr>
                    <w:t xml:space="preserve">       4,698,410.00 </w:t>
                  </w:r>
                </w:p>
              </w:tc>
              <w:tc>
                <w:tcPr>
                  <w:tcW w:w="178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rPr>
                  </w:pPr>
                  <w:r w:rsidRPr="00E33DF9">
                    <w:rPr>
                      <w:rFonts w:ascii="Times New Roman" w:hAnsi="Times New Roman"/>
                    </w:rPr>
                    <w:t xml:space="preserve">      2,401,875.69 </w:t>
                  </w:r>
                </w:p>
              </w:tc>
              <w:tc>
                <w:tcPr>
                  <w:tcW w:w="162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color w:val="000000"/>
                    </w:rPr>
                  </w:pPr>
                  <w:r w:rsidRPr="00E33DF9">
                    <w:rPr>
                      <w:rFonts w:ascii="Times New Roman" w:hAnsi="Times New Roman"/>
                      <w:color w:val="000000"/>
                    </w:rPr>
                    <w:t xml:space="preserve">   2,379,034.31 </w:t>
                  </w:r>
                </w:p>
              </w:tc>
              <w:tc>
                <w:tcPr>
                  <w:tcW w:w="96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rPr>
                  </w:pPr>
                  <w:r w:rsidRPr="00E33DF9">
                    <w:rPr>
                      <w:rFonts w:ascii="Times New Roman" w:hAnsi="Times New Roman"/>
                    </w:rPr>
                    <w:t xml:space="preserve">      50.6 </w:t>
                  </w:r>
                </w:p>
              </w:tc>
            </w:tr>
            <w:tr w:rsidR="00052B26" w:rsidRPr="00052B26" w:rsidTr="00052B26">
              <w:trPr>
                <w:trHeight w:val="330"/>
              </w:trPr>
              <w:tc>
                <w:tcPr>
                  <w:tcW w:w="2988" w:type="dxa"/>
                  <w:tcBorders>
                    <w:top w:val="nil"/>
                    <w:left w:val="single" w:sz="8" w:space="0" w:color="auto"/>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color w:val="000000"/>
                    </w:rPr>
                  </w:pPr>
                  <w:r w:rsidRPr="00E33DF9">
                    <w:rPr>
                      <w:rFonts w:ascii="Times New Roman" w:hAnsi="Times New Roman"/>
                      <w:color w:val="000000"/>
                    </w:rPr>
                    <w:t>SDPI</w:t>
                  </w:r>
                </w:p>
              </w:tc>
              <w:tc>
                <w:tcPr>
                  <w:tcW w:w="182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rPr>
                  </w:pPr>
                  <w:r w:rsidRPr="00E33DF9">
                    <w:rPr>
                      <w:rFonts w:ascii="Times New Roman" w:hAnsi="Times New Roman"/>
                    </w:rPr>
                    <w:t xml:space="preserve">          473,910.00 </w:t>
                  </w:r>
                </w:p>
              </w:tc>
              <w:tc>
                <w:tcPr>
                  <w:tcW w:w="178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rPr>
                  </w:pPr>
                  <w:r w:rsidRPr="00E33DF9">
                    <w:rPr>
                      <w:rFonts w:ascii="Times New Roman" w:hAnsi="Times New Roman"/>
                    </w:rPr>
                    <w:t xml:space="preserve">         442,910.00 </w:t>
                  </w:r>
                </w:p>
              </w:tc>
              <w:tc>
                <w:tcPr>
                  <w:tcW w:w="162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color w:val="000000"/>
                    </w:rPr>
                  </w:pPr>
                  <w:r w:rsidRPr="00E33DF9">
                    <w:rPr>
                      <w:rFonts w:ascii="Times New Roman" w:hAnsi="Times New Roman"/>
                      <w:color w:val="000000"/>
                    </w:rPr>
                    <w:t xml:space="preserve">      442,310.00 </w:t>
                  </w:r>
                </w:p>
              </w:tc>
              <w:tc>
                <w:tcPr>
                  <w:tcW w:w="96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rPr>
                  </w:pPr>
                  <w:r w:rsidRPr="00E33DF9">
                    <w:rPr>
                      <w:rFonts w:ascii="Times New Roman" w:hAnsi="Times New Roman"/>
                    </w:rPr>
                    <w:t xml:space="preserve">      93.3 </w:t>
                  </w:r>
                </w:p>
              </w:tc>
            </w:tr>
            <w:tr w:rsidR="00052B26" w:rsidRPr="00052B26" w:rsidTr="00052B26">
              <w:trPr>
                <w:trHeight w:val="330"/>
              </w:trPr>
              <w:tc>
                <w:tcPr>
                  <w:tcW w:w="2988" w:type="dxa"/>
                  <w:tcBorders>
                    <w:top w:val="nil"/>
                    <w:left w:val="single" w:sz="8" w:space="0" w:color="auto"/>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color w:val="000000"/>
                    </w:rPr>
                  </w:pPr>
                  <w:r w:rsidRPr="00E33DF9">
                    <w:rPr>
                      <w:rFonts w:ascii="Times New Roman" w:hAnsi="Times New Roman"/>
                      <w:color w:val="000000"/>
                    </w:rPr>
                    <w:t>SDSMAS</w:t>
                  </w:r>
                </w:p>
              </w:tc>
              <w:tc>
                <w:tcPr>
                  <w:tcW w:w="182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rPr>
                  </w:pPr>
                  <w:r w:rsidRPr="00E33DF9">
                    <w:rPr>
                      <w:rFonts w:ascii="Times New Roman" w:hAnsi="Times New Roman"/>
                    </w:rPr>
                    <w:t xml:space="preserve">     28,119,961.99 </w:t>
                  </w:r>
                </w:p>
              </w:tc>
              <w:tc>
                <w:tcPr>
                  <w:tcW w:w="178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rPr>
                  </w:pPr>
                  <w:r w:rsidRPr="00E33DF9">
                    <w:rPr>
                      <w:rFonts w:ascii="Times New Roman" w:hAnsi="Times New Roman"/>
                    </w:rPr>
                    <w:t xml:space="preserve">    23,505,768.88 </w:t>
                  </w:r>
                </w:p>
              </w:tc>
              <w:tc>
                <w:tcPr>
                  <w:tcW w:w="162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color w:val="000000"/>
                    </w:rPr>
                  </w:pPr>
                  <w:r w:rsidRPr="00E33DF9">
                    <w:rPr>
                      <w:rFonts w:ascii="Times New Roman" w:hAnsi="Times New Roman"/>
                      <w:color w:val="000000"/>
                    </w:rPr>
                    <w:t xml:space="preserve"> 23,505,768.88 </w:t>
                  </w:r>
                </w:p>
              </w:tc>
              <w:tc>
                <w:tcPr>
                  <w:tcW w:w="96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rPr>
                  </w:pPr>
                  <w:r w:rsidRPr="00E33DF9">
                    <w:rPr>
                      <w:rFonts w:ascii="Times New Roman" w:hAnsi="Times New Roman"/>
                    </w:rPr>
                    <w:t xml:space="preserve">      83.6 </w:t>
                  </w:r>
                </w:p>
              </w:tc>
            </w:tr>
            <w:tr w:rsidR="00052B26" w:rsidRPr="00052B26" w:rsidTr="00052B26">
              <w:trPr>
                <w:trHeight w:val="330"/>
              </w:trPr>
              <w:tc>
                <w:tcPr>
                  <w:tcW w:w="2988" w:type="dxa"/>
                  <w:tcBorders>
                    <w:top w:val="nil"/>
                    <w:left w:val="single" w:sz="8" w:space="0" w:color="auto"/>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rPr>
                  </w:pPr>
                  <w:r w:rsidRPr="00E33DF9">
                    <w:rPr>
                      <w:rFonts w:ascii="Times New Roman" w:hAnsi="Times New Roman"/>
                    </w:rPr>
                    <w:t>SDAE</w:t>
                  </w:r>
                </w:p>
              </w:tc>
              <w:tc>
                <w:tcPr>
                  <w:tcW w:w="182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rPr>
                  </w:pPr>
                  <w:r w:rsidRPr="00E33DF9">
                    <w:rPr>
                      <w:rFonts w:ascii="Times New Roman" w:hAnsi="Times New Roman"/>
                    </w:rPr>
                    <w:t xml:space="preserve">          508,781.00 </w:t>
                  </w:r>
                </w:p>
              </w:tc>
              <w:tc>
                <w:tcPr>
                  <w:tcW w:w="178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rPr>
                  </w:pPr>
                  <w:r w:rsidRPr="00E33DF9">
                    <w:rPr>
                      <w:rFonts w:ascii="Times New Roman" w:hAnsi="Times New Roman"/>
                    </w:rPr>
                    <w:t> </w:t>
                  </w:r>
                </w:p>
              </w:tc>
              <w:tc>
                <w:tcPr>
                  <w:tcW w:w="162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color w:val="000000"/>
                    </w:rPr>
                  </w:pPr>
                  <w:r w:rsidRPr="00E33DF9">
                    <w:rPr>
                      <w:rFonts w:ascii="Times New Roman" w:hAnsi="Times New Roman"/>
                      <w:color w:val="000000"/>
                    </w:rPr>
                    <w:t> </w:t>
                  </w:r>
                </w:p>
              </w:tc>
              <w:tc>
                <w:tcPr>
                  <w:tcW w:w="96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rPr>
                  </w:pPr>
                  <w:r w:rsidRPr="00E33DF9">
                    <w:rPr>
                      <w:rFonts w:ascii="Times New Roman" w:hAnsi="Times New Roman"/>
                    </w:rPr>
                    <w:t xml:space="preserve">           -  </w:t>
                  </w:r>
                </w:p>
              </w:tc>
            </w:tr>
            <w:tr w:rsidR="00052B26" w:rsidRPr="00052B26" w:rsidTr="00052B26">
              <w:trPr>
                <w:trHeight w:val="330"/>
              </w:trPr>
              <w:tc>
                <w:tcPr>
                  <w:tcW w:w="2988" w:type="dxa"/>
                  <w:tcBorders>
                    <w:top w:val="nil"/>
                    <w:left w:val="single" w:sz="8" w:space="0" w:color="auto"/>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color w:val="000000"/>
                    </w:rPr>
                  </w:pPr>
                  <w:r w:rsidRPr="00E33DF9">
                    <w:rPr>
                      <w:rFonts w:ascii="Times New Roman" w:hAnsi="Times New Roman"/>
                      <w:color w:val="000000"/>
                    </w:rPr>
                    <w:t>SDEJT</w:t>
                  </w:r>
                </w:p>
              </w:tc>
              <w:tc>
                <w:tcPr>
                  <w:tcW w:w="182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rPr>
                  </w:pPr>
                  <w:r w:rsidRPr="00E33DF9">
                    <w:rPr>
                      <w:rFonts w:ascii="Times New Roman" w:hAnsi="Times New Roman"/>
                    </w:rPr>
                    <w:t xml:space="preserve">       2,646,656.66 </w:t>
                  </w:r>
                </w:p>
              </w:tc>
              <w:tc>
                <w:tcPr>
                  <w:tcW w:w="178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rPr>
                  </w:pPr>
                  <w:r w:rsidRPr="00E33DF9">
                    <w:rPr>
                      <w:rFonts w:ascii="Times New Roman" w:hAnsi="Times New Roman"/>
                    </w:rPr>
                    <w:t xml:space="preserve">      2,178,777.50 </w:t>
                  </w:r>
                </w:p>
              </w:tc>
              <w:tc>
                <w:tcPr>
                  <w:tcW w:w="162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color w:val="000000"/>
                    </w:rPr>
                  </w:pPr>
                  <w:r w:rsidRPr="00E33DF9">
                    <w:rPr>
                      <w:rFonts w:ascii="Times New Roman" w:hAnsi="Times New Roman"/>
                      <w:color w:val="000000"/>
                    </w:rPr>
                    <w:t xml:space="preserve">      467,879.16 </w:t>
                  </w:r>
                </w:p>
              </w:tc>
              <w:tc>
                <w:tcPr>
                  <w:tcW w:w="96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rPr>
                  </w:pPr>
                  <w:r w:rsidRPr="00E33DF9">
                    <w:rPr>
                      <w:rFonts w:ascii="Times New Roman" w:hAnsi="Times New Roman"/>
                    </w:rPr>
                    <w:t xml:space="preserve">      17.7 </w:t>
                  </w:r>
                </w:p>
              </w:tc>
            </w:tr>
            <w:tr w:rsidR="00052B26" w:rsidRPr="00052B26" w:rsidTr="00052B26">
              <w:trPr>
                <w:trHeight w:val="330"/>
              </w:trPr>
              <w:tc>
                <w:tcPr>
                  <w:tcW w:w="2988" w:type="dxa"/>
                  <w:tcBorders>
                    <w:top w:val="nil"/>
                    <w:left w:val="single" w:sz="8" w:space="0" w:color="auto"/>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b/>
                      <w:bCs/>
                      <w:color w:val="000000"/>
                    </w:rPr>
                  </w:pPr>
                  <w:r w:rsidRPr="00E33DF9">
                    <w:rPr>
                      <w:rFonts w:ascii="Times New Roman" w:hAnsi="Times New Roman"/>
                      <w:b/>
                      <w:bCs/>
                      <w:color w:val="000000"/>
                    </w:rPr>
                    <w:t>TOTAL</w:t>
                  </w:r>
                </w:p>
              </w:tc>
              <w:tc>
                <w:tcPr>
                  <w:tcW w:w="182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b/>
                      <w:bCs/>
                      <w:color w:val="000000"/>
                    </w:rPr>
                  </w:pPr>
                  <w:r w:rsidRPr="00E33DF9">
                    <w:rPr>
                      <w:rFonts w:ascii="Times New Roman" w:hAnsi="Times New Roman"/>
                      <w:b/>
                      <w:bCs/>
                      <w:color w:val="000000"/>
                    </w:rPr>
                    <w:t xml:space="preserve">     36,447,719.65 </w:t>
                  </w:r>
                </w:p>
              </w:tc>
              <w:tc>
                <w:tcPr>
                  <w:tcW w:w="178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b/>
                      <w:bCs/>
                      <w:color w:val="000000"/>
                    </w:rPr>
                  </w:pPr>
                  <w:r w:rsidRPr="00E33DF9">
                    <w:rPr>
                      <w:rFonts w:ascii="Times New Roman" w:hAnsi="Times New Roman"/>
                      <w:b/>
                      <w:bCs/>
                      <w:color w:val="000000"/>
                    </w:rPr>
                    <w:t xml:space="preserve">    28,529,332.07 </w:t>
                  </w:r>
                </w:p>
              </w:tc>
              <w:tc>
                <w:tcPr>
                  <w:tcW w:w="162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b/>
                      <w:bCs/>
                      <w:color w:val="000000"/>
                    </w:rPr>
                  </w:pPr>
                  <w:r w:rsidRPr="00E33DF9">
                    <w:rPr>
                      <w:rFonts w:ascii="Times New Roman" w:hAnsi="Times New Roman"/>
                      <w:b/>
                      <w:bCs/>
                      <w:color w:val="000000"/>
                    </w:rPr>
                    <w:t xml:space="preserve"> 26,794,992.35 </w:t>
                  </w:r>
                </w:p>
              </w:tc>
              <w:tc>
                <w:tcPr>
                  <w:tcW w:w="968" w:type="dxa"/>
                  <w:tcBorders>
                    <w:top w:val="nil"/>
                    <w:left w:val="nil"/>
                    <w:bottom w:val="single" w:sz="8" w:space="0" w:color="auto"/>
                    <w:right w:val="single" w:sz="8" w:space="0" w:color="auto"/>
                  </w:tcBorders>
                  <w:shd w:val="clear" w:color="auto" w:fill="auto"/>
                  <w:noWrap/>
                  <w:vAlign w:val="bottom"/>
                  <w:hideMark/>
                </w:tcPr>
                <w:p w:rsidR="00052B26" w:rsidRPr="00E33DF9" w:rsidRDefault="00052B26" w:rsidP="00371C79">
                  <w:pPr>
                    <w:spacing w:after="0" w:line="240" w:lineRule="auto"/>
                    <w:rPr>
                      <w:rFonts w:ascii="Times New Roman" w:hAnsi="Times New Roman"/>
                      <w:b/>
                      <w:bCs/>
                    </w:rPr>
                  </w:pPr>
                  <w:r w:rsidRPr="00E33DF9">
                    <w:rPr>
                      <w:rFonts w:ascii="Times New Roman" w:hAnsi="Times New Roman"/>
                      <w:b/>
                      <w:bCs/>
                    </w:rPr>
                    <w:t xml:space="preserve">      73.5 </w:t>
                  </w:r>
                </w:p>
              </w:tc>
            </w:tr>
          </w:tbl>
          <w:p w:rsidR="00052B26" w:rsidRPr="00E33DF9" w:rsidRDefault="00E33DF9" w:rsidP="0042280E">
            <w:pPr>
              <w:spacing w:after="0" w:line="240" w:lineRule="auto"/>
              <w:rPr>
                <w:rFonts w:ascii="Times New Roman" w:hAnsi="Times New Roman"/>
                <w:b/>
                <w:bCs/>
                <w:color w:val="C00000"/>
                <w:sz w:val="24"/>
                <w:szCs w:val="24"/>
              </w:rPr>
            </w:pPr>
            <w:r w:rsidRPr="00AE7190">
              <w:rPr>
                <w:rFonts w:ascii="Times New Roman" w:hAnsi="Times New Roman"/>
                <w:sz w:val="24"/>
              </w:rPr>
              <w:t>Tabela</w:t>
            </w:r>
            <w:r>
              <w:rPr>
                <w:rFonts w:ascii="Times New Roman" w:hAnsi="Times New Roman"/>
                <w:sz w:val="24"/>
              </w:rPr>
              <w:t xml:space="preserve"> nº </w:t>
            </w:r>
            <w:r w:rsidR="003D3905">
              <w:rPr>
                <w:rFonts w:ascii="Times New Roman" w:hAnsi="Times New Roman"/>
                <w:sz w:val="24"/>
              </w:rPr>
              <w:t>65</w:t>
            </w:r>
          </w:p>
          <w:p w:rsidR="00052B26" w:rsidRPr="00E33DF9" w:rsidRDefault="00052B26" w:rsidP="0042280E">
            <w:pPr>
              <w:spacing w:after="0" w:line="240" w:lineRule="auto"/>
              <w:rPr>
                <w:rFonts w:ascii="Times New Roman" w:hAnsi="Times New Roman"/>
                <w:b/>
                <w:bCs/>
                <w:color w:val="C00000"/>
                <w:sz w:val="24"/>
                <w:szCs w:val="24"/>
              </w:rPr>
            </w:pPr>
          </w:p>
          <w:tbl>
            <w:tblPr>
              <w:tblW w:w="9192" w:type="dxa"/>
              <w:tblLook w:val="04A0" w:firstRow="1" w:lastRow="0" w:firstColumn="1" w:lastColumn="0" w:noHBand="0" w:noVBand="1"/>
            </w:tblPr>
            <w:tblGrid>
              <w:gridCol w:w="2045"/>
              <w:gridCol w:w="2210"/>
              <w:gridCol w:w="2051"/>
              <w:gridCol w:w="1910"/>
              <w:gridCol w:w="976"/>
            </w:tblGrid>
            <w:tr w:rsidR="00052B26" w:rsidRPr="00052B26" w:rsidTr="00052B26">
              <w:trPr>
                <w:trHeight w:val="330"/>
              </w:trPr>
              <w:tc>
                <w:tcPr>
                  <w:tcW w:w="8216" w:type="dxa"/>
                  <w:gridSpan w:val="4"/>
                  <w:tcBorders>
                    <w:top w:val="nil"/>
                    <w:left w:val="nil"/>
                    <w:bottom w:val="nil"/>
                    <w:right w:val="nil"/>
                  </w:tcBorders>
                  <w:shd w:val="clear" w:color="auto" w:fill="auto"/>
                  <w:noWrap/>
                  <w:vAlign w:val="bottom"/>
                  <w:hideMark/>
                </w:tcPr>
                <w:p w:rsidR="00052B26" w:rsidRPr="00052B26" w:rsidRDefault="00052B26" w:rsidP="00052B26">
                  <w:pPr>
                    <w:spacing w:after="0" w:line="240" w:lineRule="auto"/>
                    <w:rPr>
                      <w:rFonts w:ascii="Times New Roman" w:hAnsi="Times New Roman"/>
                      <w:b/>
                      <w:bCs/>
                      <w:color w:val="000000"/>
                      <w:sz w:val="24"/>
                      <w:szCs w:val="24"/>
                    </w:rPr>
                  </w:pPr>
                  <w:r w:rsidRPr="00052B26">
                    <w:rPr>
                      <w:rFonts w:ascii="Times New Roman" w:hAnsi="Times New Roman"/>
                      <w:b/>
                      <w:bCs/>
                      <w:color w:val="000000"/>
                      <w:sz w:val="24"/>
                      <w:szCs w:val="24"/>
                    </w:rPr>
                    <w:t>EXECUCAO DE PAGAMENTO DE SALARIOS E REMUNERACOES</w:t>
                  </w:r>
                </w:p>
              </w:tc>
              <w:tc>
                <w:tcPr>
                  <w:tcW w:w="976" w:type="dxa"/>
                  <w:tcBorders>
                    <w:top w:val="nil"/>
                    <w:left w:val="nil"/>
                    <w:bottom w:val="nil"/>
                    <w:right w:val="nil"/>
                  </w:tcBorders>
                  <w:shd w:val="clear" w:color="auto" w:fill="auto"/>
                  <w:noWrap/>
                  <w:vAlign w:val="bottom"/>
                  <w:hideMark/>
                </w:tcPr>
                <w:p w:rsidR="00052B26" w:rsidRPr="00052B26" w:rsidRDefault="00052B26" w:rsidP="00052B26">
                  <w:pPr>
                    <w:spacing w:after="0" w:line="240" w:lineRule="auto"/>
                    <w:rPr>
                      <w:rFonts w:ascii="Times New Roman" w:hAnsi="Times New Roman"/>
                      <w:color w:val="000000"/>
                      <w:sz w:val="24"/>
                      <w:szCs w:val="24"/>
                    </w:rPr>
                  </w:pPr>
                </w:p>
              </w:tc>
            </w:tr>
            <w:tr w:rsidR="00052B26" w:rsidRPr="00052B26" w:rsidTr="00052B26">
              <w:trPr>
                <w:trHeight w:val="330"/>
              </w:trPr>
              <w:tc>
                <w:tcPr>
                  <w:tcW w:w="2045" w:type="dxa"/>
                  <w:tcBorders>
                    <w:top w:val="single" w:sz="8" w:space="0" w:color="auto"/>
                    <w:left w:val="single" w:sz="8" w:space="0" w:color="auto"/>
                    <w:bottom w:val="single" w:sz="8" w:space="0" w:color="auto"/>
                    <w:right w:val="nil"/>
                  </w:tcBorders>
                  <w:shd w:val="clear" w:color="auto" w:fill="auto"/>
                  <w:noWrap/>
                  <w:vAlign w:val="bottom"/>
                  <w:hideMark/>
                </w:tcPr>
                <w:p w:rsidR="00052B26" w:rsidRPr="00052B26" w:rsidRDefault="00052B26" w:rsidP="00052B26">
                  <w:pPr>
                    <w:spacing w:after="0" w:line="240" w:lineRule="auto"/>
                    <w:rPr>
                      <w:rFonts w:ascii="Times New Roman" w:hAnsi="Times New Roman"/>
                      <w:color w:val="000000"/>
                      <w:sz w:val="24"/>
                      <w:szCs w:val="24"/>
                    </w:rPr>
                  </w:pPr>
                  <w:r w:rsidRPr="00052B26">
                    <w:rPr>
                      <w:rFonts w:ascii="Times New Roman" w:hAnsi="Times New Roman"/>
                      <w:color w:val="000000"/>
                      <w:sz w:val="24"/>
                      <w:szCs w:val="24"/>
                    </w:rPr>
                    <w:t> </w:t>
                  </w:r>
                </w:p>
              </w:tc>
              <w:tc>
                <w:tcPr>
                  <w:tcW w:w="2210" w:type="dxa"/>
                  <w:tcBorders>
                    <w:top w:val="single" w:sz="8" w:space="0" w:color="auto"/>
                    <w:left w:val="nil"/>
                    <w:bottom w:val="single" w:sz="8" w:space="0" w:color="auto"/>
                    <w:right w:val="nil"/>
                  </w:tcBorders>
                  <w:shd w:val="clear" w:color="auto" w:fill="auto"/>
                  <w:noWrap/>
                  <w:vAlign w:val="bottom"/>
                  <w:hideMark/>
                </w:tcPr>
                <w:p w:rsidR="00052B26" w:rsidRPr="00052B26" w:rsidRDefault="00052B26" w:rsidP="00052B26">
                  <w:pPr>
                    <w:spacing w:after="0" w:line="240" w:lineRule="auto"/>
                    <w:jc w:val="right"/>
                    <w:rPr>
                      <w:rFonts w:ascii="Times New Roman" w:hAnsi="Times New Roman"/>
                      <w:b/>
                      <w:bCs/>
                      <w:color w:val="000000"/>
                      <w:sz w:val="24"/>
                      <w:szCs w:val="24"/>
                      <w:lang w:val="en-US"/>
                    </w:rPr>
                  </w:pPr>
                  <w:r w:rsidRPr="00052B26">
                    <w:rPr>
                      <w:rFonts w:ascii="Times New Roman" w:hAnsi="Times New Roman"/>
                      <w:b/>
                      <w:bCs/>
                      <w:color w:val="000000"/>
                      <w:sz w:val="24"/>
                      <w:szCs w:val="24"/>
                      <w:lang w:val="en-US"/>
                    </w:rPr>
                    <w:t>2017</w:t>
                  </w:r>
                </w:p>
              </w:tc>
              <w:tc>
                <w:tcPr>
                  <w:tcW w:w="2051" w:type="dxa"/>
                  <w:tcBorders>
                    <w:top w:val="single" w:sz="8" w:space="0" w:color="auto"/>
                    <w:left w:val="nil"/>
                    <w:bottom w:val="single" w:sz="8" w:space="0" w:color="auto"/>
                    <w:right w:val="nil"/>
                  </w:tcBorders>
                  <w:shd w:val="clear" w:color="auto" w:fill="auto"/>
                  <w:noWrap/>
                  <w:vAlign w:val="bottom"/>
                  <w:hideMark/>
                </w:tcPr>
                <w:p w:rsidR="00052B26" w:rsidRPr="00052B26" w:rsidRDefault="00052B26" w:rsidP="00052B26">
                  <w:pPr>
                    <w:spacing w:after="0" w:line="240" w:lineRule="auto"/>
                    <w:rPr>
                      <w:rFonts w:ascii="Times New Roman" w:hAnsi="Times New Roman"/>
                      <w:b/>
                      <w:bCs/>
                      <w:color w:val="000000"/>
                      <w:sz w:val="24"/>
                      <w:szCs w:val="24"/>
                      <w:lang w:val="en-US"/>
                    </w:rPr>
                  </w:pPr>
                  <w:r w:rsidRPr="00052B26">
                    <w:rPr>
                      <w:rFonts w:ascii="Times New Roman" w:hAnsi="Times New Roman"/>
                      <w:b/>
                      <w:bCs/>
                      <w:color w:val="000000"/>
                      <w:sz w:val="24"/>
                      <w:szCs w:val="24"/>
                      <w:lang w:val="en-US"/>
                    </w:rPr>
                    <w:t> </w:t>
                  </w:r>
                </w:p>
              </w:tc>
              <w:tc>
                <w:tcPr>
                  <w:tcW w:w="1910" w:type="dxa"/>
                  <w:tcBorders>
                    <w:top w:val="single" w:sz="8" w:space="0" w:color="auto"/>
                    <w:left w:val="nil"/>
                    <w:bottom w:val="single" w:sz="8" w:space="0" w:color="auto"/>
                    <w:right w:val="nil"/>
                  </w:tcBorders>
                  <w:shd w:val="clear" w:color="auto" w:fill="auto"/>
                  <w:noWrap/>
                  <w:vAlign w:val="bottom"/>
                  <w:hideMark/>
                </w:tcPr>
                <w:p w:rsidR="00052B26" w:rsidRPr="00052B26" w:rsidRDefault="00052B26" w:rsidP="00052B26">
                  <w:pPr>
                    <w:spacing w:after="0" w:line="240" w:lineRule="auto"/>
                    <w:rPr>
                      <w:color w:val="000000"/>
                      <w:lang w:val="en-US"/>
                    </w:rPr>
                  </w:pPr>
                  <w:r w:rsidRPr="00052B26">
                    <w:rPr>
                      <w:color w:val="000000"/>
                      <w:lang w:val="en-US"/>
                    </w:rPr>
                    <w:t> </w:t>
                  </w:r>
                </w:p>
              </w:tc>
              <w:tc>
                <w:tcPr>
                  <w:tcW w:w="976" w:type="dxa"/>
                  <w:tcBorders>
                    <w:top w:val="single" w:sz="8" w:space="0" w:color="auto"/>
                    <w:left w:val="nil"/>
                    <w:bottom w:val="single" w:sz="8" w:space="0" w:color="auto"/>
                    <w:right w:val="single" w:sz="8" w:space="0" w:color="auto"/>
                  </w:tcBorders>
                  <w:shd w:val="clear" w:color="auto" w:fill="auto"/>
                  <w:noWrap/>
                  <w:vAlign w:val="bottom"/>
                  <w:hideMark/>
                </w:tcPr>
                <w:p w:rsidR="00052B26" w:rsidRPr="00052B26" w:rsidRDefault="00052B26" w:rsidP="00052B26">
                  <w:pPr>
                    <w:spacing w:after="0" w:line="240" w:lineRule="auto"/>
                    <w:rPr>
                      <w:rFonts w:ascii="Times New Roman" w:hAnsi="Times New Roman"/>
                      <w:b/>
                      <w:bCs/>
                      <w:color w:val="000000"/>
                      <w:sz w:val="24"/>
                      <w:szCs w:val="24"/>
                      <w:lang w:val="en-US"/>
                    </w:rPr>
                  </w:pPr>
                  <w:r w:rsidRPr="00052B26">
                    <w:rPr>
                      <w:rFonts w:ascii="Times New Roman" w:hAnsi="Times New Roman"/>
                      <w:b/>
                      <w:bCs/>
                      <w:color w:val="000000"/>
                      <w:sz w:val="24"/>
                      <w:szCs w:val="24"/>
                      <w:lang w:val="en-US"/>
                    </w:rPr>
                    <w:t> </w:t>
                  </w:r>
                </w:p>
              </w:tc>
            </w:tr>
            <w:tr w:rsidR="00052B26" w:rsidRPr="00052B26" w:rsidTr="00052B26">
              <w:trPr>
                <w:trHeight w:val="330"/>
              </w:trPr>
              <w:tc>
                <w:tcPr>
                  <w:tcW w:w="2045" w:type="dxa"/>
                  <w:tcBorders>
                    <w:top w:val="nil"/>
                    <w:left w:val="single" w:sz="8" w:space="0" w:color="auto"/>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b/>
                      <w:bCs/>
                      <w:color w:val="000000"/>
                      <w:lang w:val="en-US"/>
                    </w:rPr>
                  </w:pPr>
                  <w:r w:rsidRPr="00371C79">
                    <w:rPr>
                      <w:rFonts w:ascii="Times New Roman" w:hAnsi="Times New Roman"/>
                      <w:b/>
                      <w:bCs/>
                      <w:color w:val="000000"/>
                      <w:lang w:val="en-US"/>
                    </w:rPr>
                    <w:t>INSTITUICAO</w:t>
                  </w:r>
                </w:p>
              </w:tc>
              <w:tc>
                <w:tcPr>
                  <w:tcW w:w="221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b/>
                      <w:bCs/>
                      <w:color w:val="000000"/>
                      <w:lang w:val="en-US"/>
                    </w:rPr>
                  </w:pPr>
                  <w:r w:rsidRPr="00371C79">
                    <w:rPr>
                      <w:rFonts w:ascii="Times New Roman" w:hAnsi="Times New Roman"/>
                      <w:b/>
                      <w:bCs/>
                      <w:color w:val="000000"/>
                      <w:lang w:val="en-US"/>
                    </w:rPr>
                    <w:t>DOT. ACTUALI</w:t>
                  </w:r>
                </w:p>
              </w:tc>
              <w:tc>
                <w:tcPr>
                  <w:tcW w:w="2051"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b/>
                      <w:bCs/>
                      <w:color w:val="000000"/>
                      <w:lang w:val="en-US"/>
                    </w:rPr>
                  </w:pPr>
                  <w:r w:rsidRPr="00371C79">
                    <w:rPr>
                      <w:rFonts w:ascii="Times New Roman" w:hAnsi="Times New Roman"/>
                      <w:b/>
                      <w:bCs/>
                      <w:color w:val="000000"/>
                      <w:lang w:val="en-US"/>
                    </w:rPr>
                    <w:t>DOT. DISPON</w:t>
                  </w:r>
                </w:p>
              </w:tc>
              <w:tc>
                <w:tcPr>
                  <w:tcW w:w="191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b/>
                      <w:bCs/>
                      <w:color w:val="000000"/>
                      <w:lang w:val="en-US"/>
                    </w:rPr>
                  </w:pPr>
                  <w:r w:rsidRPr="00371C79">
                    <w:rPr>
                      <w:rFonts w:ascii="Times New Roman" w:hAnsi="Times New Roman"/>
                      <w:b/>
                      <w:bCs/>
                      <w:color w:val="000000"/>
                      <w:lang w:val="en-US"/>
                    </w:rPr>
                    <w:t>DISPENDIDO</w:t>
                  </w:r>
                </w:p>
              </w:tc>
              <w:tc>
                <w:tcPr>
                  <w:tcW w:w="97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center"/>
                    <w:rPr>
                      <w:rFonts w:ascii="Times New Roman" w:hAnsi="Times New Roman"/>
                      <w:b/>
                      <w:bCs/>
                      <w:color w:val="000000"/>
                      <w:lang w:val="en-US"/>
                    </w:rPr>
                  </w:pPr>
                  <w:r w:rsidRPr="00371C79">
                    <w:rPr>
                      <w:rFonts w:ascii="Times New Roman" w:hAnsi="Times New Roman"/>
                      <w:b/>
                      <w:bCs/>
                      <w:color w:val="000000"/>
                      <w:lang w:val="en-US"/>
                    </w:rPr>
                    <w:t>%</w:t>
                  </w:r>
                </w:p>
              </w:tc>
            </w:tr>
            <w:tr w:rsidR="00052B26" w:rsidRPr="00052B26" w:rsidTr="00052B26">
              <w:trPr>
                <w:trHeight w:val="330"/>
              </w:trPr>
              <w:tc>
                <w:tcPr>
                  <w:tcW w:w="2045" w:type="dxa"/>
                  <w:tcBorders>
                    <w:top w:val="nil"/>
                    <w:left w:val="single" w:sz="8" w:space="0" w:color="auto"/>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SD</w:t>
                  </w:r>
                </w:p>
              </w:tc>
              <w:tc>
                <w:tcPr>
                  <w:tcW w:w="221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13,860,314.77 </w:t>
                  </w:r>
                </w:p>
              </w:tc>
              <w:tc>
                <w:tcPr>
                  <w:tcW w:w="2051"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9,235,133.95 </w:t>
                  </w:r>
                </w:p>
              </w:tc>
              <w:tc>
                <w:tcPr>
                  <w:tcW w:w="191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4,625,180.8 </w:t>
                  </w:r>
                </w:p>
              </w:tc>
              <w:tc>
                <w:tcPr>
                  <w:tcW w:w="97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color w:val="000000"/>
                      <w:lang w:val="en-US"/>
                    </w:rPr>
                  </w:pPr>
                  <w:r w:rsidRPr="00371C79">
                    <w:rPr>
                      <w:rFonts w:ascii="Times New Roman" w:hAnsi="Times New Roman"/>
                      <w:color w:val="000000"/>
                      <w:lang w:val="en-US"/>
                    </w:rPr>
                    <w:t>33.4</w:t>
                  </w:r>
                </w:p>
              </w:tc>
            </w:tr>
            <w:tr w:rsidR="00052B26" w:rsidRPr="00052B26" w:rsidTr="00052B26">
              <w:trPr>
                <w:trHeight w:val="330"/>
              </w:trPr>
              <w:tc>
                <w:tcPr>
                  <w:tcW w:w="2045" w:type="dxa"/>
                  <w:tcBorders>
                    <w:top w:val="nil"/>
                    <w:left w:val="single" w:sz="8" w:space="0" w:color="auto"/>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SDPI</w:t>
                  </w:r>
                </w:p>
              </w:tc>
              <w:tc>
                <w:tcPr>
                  <w:tcW w:w="221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1,503,279.22 </w:t>
                  </w:r>
                </w:p>
              </w:tc>
              <w:tc>
                <w:tcPr>
                  <w:tcW w:w="2051"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1,503,279.22 </w:t>
                  </w:r>
                </w:p>
              </w:tc>
              <w:tc>
                <w:tcPr>
                  <w:tcW w:w="191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1,503,279.2 </w:t>
                  </w:r>
                </w:p>
              </w:tc>
              <w:tc>
                <w:tcPr>
                  <w:tcW w:w="97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color w:val="000000"/>
                      <w:lang w:val="en-US"/>
                    </w:rPr>
                  </w:pPr>
                  <w:r w:rsidRPr="00371C79">
                    <w:rPr>
                      <w:rFonts w:ascii="Times New Roman" w:hAnsi="Times New Roman"/>
                      <w:color w:val="000000"/>
                      <w:lang w:val="en-US"/>
                    </w:rPr>
                    <w:t>100.0</w:t>
                  </w:r>
                </w:p>
              </w:tc>
            </w:tr>
            <w:tr w:rsidR="00052B26" w:rsidRPr="00052B26" w:rsidTr="00052B26">
              <w:trPr>
                <w:trHeight w:val="330"/>
              </w:trPr>
              <w:tc>
                <w:tcPr>
                  <w:tcW w:w="2045" w:type="dxa"/>
                  <w:tcBorders>
                    <w:top w:val="nil"/>
                    <w:left w:val="single" w:sz="8" w:space="0" w:color="auto"/>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SDSMAS</w:t>
                  </w:r>
                </w:p>
              </w:tc>
              <w:tc>
                <w:tcPr>
                  <w:tcW w:w="221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26,270,970.00 </w:t>
                  </w:r>
                </w:p>
              </w:tc>
              <w:tc>
                <w:tcPr>
                  <w:tcW w:w="2051"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22,157,182.55 </w:t>
                  </w:r>
                </w:p>
              </w:tc>
              <w:tc>
                <w:tcPr>
                  <w:tcW w:w="191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22,157,182.6 </w:t>
                  </w:r>
                </w:p>
              </w:tc>
              <w:tc>
                <w:tcPr>
                  <w:tcW w:w="97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color w:val="000000"/>
                      <w:lang w:val="en-US"/>
                    </w:rPr>
                  </w:pPr>
                  <w:r w:rsidRPr="00371C79">
                    <w:rPr>
                      <w:rFonts w:ascii="Times New Roman" w:hAnsi="Times New Roman"/>
                      <w:color w:val="000000"/>
                      <w:lang w:val="en-US"/>
                    </w:rPr>
                    <w:t>84.3</w:t>
                  </w:r>
                </w:p>
              </w:tc>
            </w:tr>
            <w:tr w:rsidR="00052B26" w:rsidRPr="00052B26" w:rsidTr="00052B26">
              <w:trPr>
                <w:trHeight w:val="330"/>
              </w:trPr>
              <w:tc>
                <w:tcPr>
                  <w:tcW w:w="2045" w:type="dxa"/>
                  <w:tcBorders>
                    <w:top w:val="nil"/>
                    <w:left w:val="single" w:sz="8" w:space="0" w:color="auto"/>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SDAE</w:t>
                  </w:r>
                </w:p>
              </w:tc>
              <w:tc>
                <w:tcPr>
                  <w:tcW w:w="221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w:t>
                  </w:r>
                </w:p>
              </w:tc>
              <w:tc>
                <w:tcPr>
                  <w:tcW w:w="2051"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w:t>
                  </w:r>
                </w:p>
              </w:tc>
              <w:tc>
                <w:tcPr>
                  <w:tcW w:w="191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w:t>
                  </w:r>
                </w:p>
              </w:tc>
              <w:tc>
                <w:tcPr>
                  <w:tcW w:w="97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w:t>
                  </w:r>
                </w:p>
              </w:tc>
            </w:tr>
            <w:tr w:rsidR="00052B26" w:rsidRPr="00052B26" w:rsidTr="00052B26">
              <w:trPr>
                <w:trHeight w:val="330"/>
              </w:trPr>
              <w:tc>
                <w:tcPr>
                  <w:tcW w:w="2045" w:type="dxa"/>
                  <w:tcBorders>
                    <w:top w:val="nil"/>
                    <w:left w:val="single" w:sz="8" w:space="0" w:color="auto"/>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SDEJT</w:t>
                  </w:r>
                </w:p>
              </w:tc>
              <w:tc>
                <w:tcPr>
                  <w:tcW w:w="221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xml:space="preserve">     60,000,000.00 </w:t>
                  </w:r>
                </w:p>
              </w:tc>
              <w:tc>
                <w:tcPr>
                  <w:tcW w:w="2051"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lang w:val="en-US"/>
                    </w:rPr>
                  </w:pPr>
                  <w:r w:rsidRPr="00371C79">
                    <w:rPr>
                      <w:rFonts w:ascii="Times New Roman" w:hAnsi="Times New Roman"/>
                      <w:lang w:val="en-US"/>
                    </w:rPr>
                    <w:t> </w:t>
                  </w:r>
                </w:p>
              </w:tc>
              <w:tc>
                <w:tcPr>
                  <w:tcW w:w="1910" w:type="dxa"/>
                  <w:tcBorders>
                    <w:top w:val="nil"/>
                    <w:left w:val="nil"/>
                    <w:bottom w:val="nil"/>
                    <w:right w:val="nil"/>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40,364,676.16 </w:t>
                  </w:r>
                </w:p>
              </w:tc>
              <w:tc>
                <w:tcPr>
                  <w:tcW w:w="976" w:type="dxa"/>
                  <w:tcBorders>
                    <w:top w:val="nil"/>
                    <w:left w:val="single" w:sz="8" w:space="0" w:color="auto"/>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color w:val="000000"/>
                      <w:lang w:val="en-US"/>
                    </w:rPr>
                  </w:pPr>
                  <w:r w:rsidRPr="00371C79">
                    <w:rPr>
                      <w:rFonts w:ascii="Times New Roman" w:hAnsi="Times New Roman"/>
                      <w:color w:val="000000"/>
                      <w:lang w:val="en-US"/>
                    </w:rPr>
                    <w:t>67.3</w:t>
                  </w:r>
                </w:p>
              </w:tc>
            </w:tr>
            <w:tr w:rsidR="00052B26" w:rsidRPr="00052B26" w:rsidTr="00052B26">
              <w:trPr>
                <w:trHeight w:val="330"/>
              </w:trPr>
              <w:tc>
                <w:tcPr>
                  <w:tcW w:w="2045" w:type="dxa"/>
                  <w:tcBorders>
                    <w:top w:val="nil"/>
                    <w:left w:val="single" w:sz="8" w:space="0" w:color="auto"/>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b/>
                      <w:bCs/>
                      <w:color w:val="000000"/>
                      <w:lang w:val="en-US"/>
                    </w:rPr>
                  </w:pPr>
                  <w:r w:rsidRPr="00371C79">
                    <w:rPr>
                      <w:rFonts w:ascii="Times New Roman" w:hAnsi="Times New Roman"/>
                      <w:b/>
                      <w:bCs/>
                      <w:color w:val="000000"/>
                      <w:lang w:val="en-US"/>
                    </w:rPr>
                    <w:t>TOTAL</w:t>
                  </w:r>
                </w:p>
              </w:tc>
              <w:tc>
                <w:tcPr>
                  <w:tcW w:w="2210"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b/>
                      <w:bCs/>
                      <w:color w:val="000000"/>
                      <w:lang w:val="en-US"/>
                    </w:rPr>
                  </w:pPr>
                  <w:r w:rsidRPr="00371C79">
                    <w:rPr>
                      <w:rFonts w:ascii="Times New Roman" w:hAnsi="Times New Roman"/>
                      <w:b/>
                      <w:bCs/>
                      <w:color w:val="000000"/>
                      <w:lang w:val="en-US"/>
                    </w:rPr>
                    <w:t xml:space="preserve">   101,634,563.99 </w:t>
                  </w:r>
                </w:p>
              </w:tc>
              <w:tc>
                <w:tcPr>
                  <w:tcW w:w="2051"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b/>
                      <w:bCs/>
                      <w:color w:val="000000"/>
                      <w:lang w:val="en-US"/>
                    </w:rPr>
                  </w:pPr>
                  <w:r w:rsidRPr="00371C79">
                    <w:rPr>
                      <w:rFonts w:ascii="Times New Roman" w:hAnsi="Times New Roman"/>
                      <w:b/>
                      <w:bCs/>
                      <w:color w:val="000000"/>
                      <w:lang w:val="en-US"/>
                    </w:rPr>
                    <w:t xml:space="preserve">    32,895,595.72 </w:t>
                  </w:r>
                </w:p>
              </w:tc>
              <w:tc>
                <w:tcPr>
                  <w:tcW w:w="1910" w:type="dxa"/>
                  <w:tcBorders>
                    <w:top w:val="single" w:sz="8" w:space="0" w:color="auto"/>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b/>
                      <w:bCs/>
                      <w:lang w:val="en-US"/>
                    </w:rPr>
                  </w:pPr>
                  <w:r w:rsidRPr="00371C79">
                    <w:rPr>
                      <w:rFonts w:ascii="Times New Roman" w:hAnsi="Times New Roman"/>
                      <w:b/>
                      <w:bCs/>
                      <w:lang w:val="en-US"/>
                    </w:rPr>
                    <w:t xml:space="preserve">   68,650,318.8 </w:t>
                  </w:r>
                </w:p>
              </w:tc>
              <w:tc>
                <w:tcPr>
                  <w:tcW w:w="97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right"/>
                    <w:rPr>
                      <w:rFonts w:ascii="Times New Roman" w:hAnsi="Times New Roman"/>
                      <w:b/>
                      <w:bCs/>
                      <w:color w:val="000000"/>
                      <w:lang w:val="en-US"/>
                    </w:rPr>
                  </w:pPr>
                  <w:r w:rsidRPr="00371C79">
                    <w:rPr>
                      <w:rFonts w:ascii="Times New Roman" w:hAnsi="Times New Roman"/>
                      <w:b/>
                      <w:bCs/>
                      <w:color w:val="000000"/>
                      <w:lang w:val="en-US"/>
                    </w:rPr>
                    <w:t>67.5</w:t>
                  </w:r>
                </w:p>
              </w:tc>
            </w:tr>
          </w:tbl>
          <w:p w:rsidR="00052B26" w:rsidRDefault="00052B26" w:rsidP="00052B26">
            <w:pPr>
              <w:spacing w:after="0" w:line="240" w:lineRule="auto"/>
              <w:rPr>
                <w:rFonts w:ascii="Times New Roman" w:hAnsi="Times New Roman"/>
                <w:b/>
                <w:bCs/>
                <w:color w:val="C00000"/>
                <w:sz w:val="24"/>
                <w:szCs w:val="24"/>
                <w:lang w:val="en-US"/>
              </w:rPr>
            </w:pPr>
          </w:p>
          <w:tbl>
            <w:tblPr>
              <w:tblW w:w="9224" w:type="dxa"/>
              <w:tblLook w:val="04A0" w:firstRow="1" w:lastRow="0" w:firstColumn="1" w:lastColumn="0" w:noHBand="0" w:noVBand="1"/>
            </w:tblPr>
            <w:tblGrid>
              <w:gridCol w:w="2793"/>
              <w:gridCol w:w="2023"/>
              <w:gridCol w:w="1796"/>
              <w:gridCol w:w="1636"/>
              <w:gridCol w:w="976"/>
            </w:tblGrid>
            <w:tr w:rsidR="00052B26" w:rsidRPr="00052B26" w:rsidTr="00052B26">
              <w:trPr>
                <w:trHeight w:val="330"/>
              </w:trPr>
              <w:tc>
                <w:tcPr>
                  <w:tcW w:w="4816" w:type="dxa"/>
                  <w:gridSpan w:val="2"/>
                  <w:tcBorders>
                    <w:top w:val="nil"/>
                    <w:left w:val="nil"/>
                    <w:bottom w:val="nil"/>
                    <w:right w:val="nil"/>
                  </w:tcBorders>
                  <w:shd w:val="clear" w:color="auto" w:fill="auto"/>
                  <w:noWrap/>
                  <w:vAlign w:val="bottom"/>
                  <w:hideMark/>
                </w:tcPr>
                <w:p w:rsidR="00052B26" w:rsidRPr="00E33DF9" w:rsidRDefault="00E33DF9" w:rsidP="00052B26">
                  <w:pPr>
                    <w:spacing w:after="0" w:line="240" w:lineRule="auto"/>
                    <w:rPr>
                      <w:rFonts w:ascii="Times New Roman" w:hAnsi="Times New Roman"/>
                      <w:b/>
                      <w:bCs/>
                      <w:color w:val="000000"/>
                      <w:sz w:val="24"/>
                      <w:szCs w:val="24"/>
                    </w:rPr>
                  </w:pPr>
                  <w:r w:rsidRPr="00AE7190">
                    <w:rPr>
                      <w:rFonts w:ascii="Times New Roman" w:hAnsi="Times New Roman"/>
                      <w:sz w:val="24"/>
                    </w:rPr>
                    <w:t>Tabela</w:t>
                  </w:r>
                  <w:r>
                    <w:rPr>
                      <w:rFonts w:ascii="Times New Roman" w:hAnsi="Times New Roman"/>
                      <w:sz w:val="24"/>
                    </w:rPr>
                    <w:t xml:space="preserve"> nº </w:t>
                  </w:r>
                  <w:r w:rsidR="003D3905">
                    <w:rPr>
                      <w:rFonts w:ascii="Times New Roman" w:hAnsi="Times New Roman"/>
                      <w:sz w:val="24"/>
                    </w:rPr>
                    <w:t>66</w:t>
                  </w:r>
                  <w:r>
                    <w:rPr>
                      <w:rFonts w:ascii="Times New Roman" w:hAnsi="Times New Roman"/>
                      <w:sz w:val="24"/>
                    </w:rPr>
                    <w:t xml:space="preserve"> -</w:t>
                  </w:r>
                  <w:r w:rsidR="00052B26" w:rsidRPr="00E33DF9">
                    <w:rPr>
                      <w:rFonts w:ascii="Times New Roman" w:hAnsi="Times New Roman"/>
                      <w:b/>
                      <w:bCs/>
                      <w:color w:val="000000"/>
                      <w:sz w:val="24"/>
                      <w:szCs w:val="24"/>
                    </w:rPr>
                    <w:t>ORCAMENTO DE INVESTIMENTO</w:t>
                  </w:r>
                </w:p>
              </w:tc>
              <w:tc>
                <w:tcPr>
                  <w:tcW w:w="1796" w:type="dxa"/>
                  <w:tcBorders>
                    <w:top w:val="nil"/>
                    <w:left w:val="nil"/>
                    <w:bottom w:val="nil"/>
                    <w:right w:val="nil"/>
                  </w:tcBorders>
                  <w:shd w:val="clear" w:color="auto" w:fill="auto"/>
                  <w:noWrap/>
                  <w:vAlign w:val="bottom"/>
                  <w:hideMark/>
                </w:tcPr>
                <w:p w:rsidR="00052B26" w:rsidRPr="00E33DF9" w:rsidRDefault="00052B26" w:rsidP="00052B26">
                  <w:pPr>
                    <w:spacing w:after="0" w:line="240" w:lineRule="auto"/>
                    <w:rPr>
                      <w:color w:val="000000"/>
                    </w:rPr>
                  </w:pPr>
                </w:p>
              </w:tc>
              <w:tc>
                <w:tcPr>
                  <w:tcW w:w="1636" w:type="dxa"/>
                  <w:tcBorders>
                    <w:top w:val="nil"/>
                    <w:left w:val="nil"/>
                    <w:bottom w:val="nil"/>
                    <w:right w:val="nil"/>
                  </w:tcBorders>
                  <w:shd w:val="clear" w:color="auto" w:fill="auto"/>
                  <w:noWrap/>
                  <w:vAlign w:val="bottom"/>
                  <w:hideMark/>
                </w:tcPr>
                <w:p w:rsidR="00052B26" w:rsidRPr="00E33DF9" w:rsidRDefault="00052B26" w:rsidP="00052B26">
                  <w:pPr>
                    <w:spacing w:after="0" w:line="240" w:lineRule="auto"/>
                    <w:rPr>
                      <w:rFonts w:ascii="Times New Roman" w:hAnsi="Times New Roman"/>
                      <w:b/>
                      <w:bCs/>
                      <w:color w:val="000000"/>
                      <w:sz w:val="24"/>
                      <w:szCs w:val="24"/>
                    </w:rPr>
                  </w:pPr>
                </w:p>
              </w:tc>
              <w:tc>
                <w:tcPr>
                  <w:tcW w:w="976" w:type="dxa"/>
                  <w:tcBorders>
                    <w:top w:val="nil"/>
                    <w:left w:val="nil"/>
                    <w:bottom w:val="nil"/>
                    <w:right w:val="nil"/>
                  </w:tcBorders>
                  <w:shd w:val="clear" w:color="auto" w:fill="auto"/>
                  <w:noWrap/>
                  <w:vAlign w:val="bottom"/>
                  <w:hideMark/>
                </w:tcPr>
                <w:p w:rsidR="00052B26" w:rsidRPr="00E33DF9" w:rsidRDefault="00052B26" w:rsidP="00052B26">
                  <w:pPr>
                    <w:spacing w:after="0" w:line="240" w:lineRule="auto"/>
                    <w:rPr>
                      <w:rFonts w:ascii="Times New Roman" w:hAnsi="Times New Roman"/>
                      <w:color w:val="000000"/>
                      <w:sz w:val="24"/>
                      <w:szCs w:val="24"/>
                    </w:rPr>
                  </w:pPr>
                </w:p>
              </w:tc>
            </w:tr>
            <w:tr w:rsidR="00052B26" w:rsidRPr="00052B26" w:rsidTr="00052B26">
              <w:trPr>
                <w:trHeight w:val="330"/>
              </w:trPr>
              <w:tc>
                <w:tcPr>
                  <w:tcW w:w="2793" w:type="dxa"/>
                  <w:tcBorders>
                    <w:top w:val="single" w:sz="8" w:space="0" w:color="auto"/>
                    <w:left w:val="single" w:sz="8" w:space="0" w:color="auto"/>
                    <w:bottom w:val="single" w:sz="8" w:space="0" w:color="auto"/>
                    <w:right w:val="nil"/>
                  </w:tcBorders>
                  <w:shd w:val="clear" w:color="auto" w:fill="auto"/>
                  <w:noWrap/>
                  <w:vAlign w:val="bottom"/>
                  <w:hideMark/>
                </w:tcPr>
                <w:p w:rsidR="00052B26" w:rsidRPr="00E33DF9" w:rsidRDefault="00052B26" w:rsidP="00371C79">
                  <w:pPr>
                    <w:spacing w:after="0" w:line="240" w:lineRule="auto"/>
                    <w:rPr>
                      <w:rFonts w:ascii="Times New Roman" w:hAnsi="Times New Roman"/>
                      <w:color w:val="000000"/>
                    </w:rPr>
                  </w:pPr>
                  <w:r w:rsidRPr="00E33DF9">
                    <w:rPr>
                      <w:rFonts w:ascii="Times New Roman" w:hAnsi="Times New Roman"/>
                      <w:color w:val="000000"/>
                    </w:rPr>
                    <w:t> </w:t>
                  </w:r>
                </w:p>
              </w:tc>
              <w:tc>
                <w:tcPr>
                  <w:tcW w:w="2023" w:type="dxa"/>
                  <w:tcBorders>
                    <w:top w:val="single" w:sz="8" w:space="0" w:color="auto"/>
                    <w:left w:val="nil"/>
                    <w:bottom w:val="single" w:sz="8" w:space="0" w:color="auto"/>
                    <w:right w:val="nil"/>
                  </w:tcBorders>
                  <w:shd w:val="clear" w:color="auto" w:fill="auto"/>
                  <w:vAlign w:val="bottom"/>
                  <w:hideMark/>
                </w:tcPr>
                <w:p w:rsidR="00052B26" w:rsidRPr="00371C79" w:rsidRDefault="00052B26" w:rsidP="00371C79">
                  <w:pPr>
                    <w:spacing w:after="0" w:line="240" w:lineRule="auto"/>
                    <w:jc w:val="center"/>
                    <w:rPr>
                      <w:rFonts w:ascii="Times New Roman" w:hAnsi="Times New Roman"/>
                      <w:b/>
                      <w:bCs/>
                      <w:color w:val="000000"/>
                      <w:lang w:val="en-US"/>
                    </w:rPr>
                  </w:pPr>
                  <w:r w:rsidRPr="00371C79">
                    <w:rPr>
                      <w:rFonts w:ascii="Times New Roman" w:hAnsi="Times New Roman"/>
                      <w:b/>
                      <w:bCs/>
                      <w:color w:val="000000"/>
                      <w:lang w:val="en-US"/>
                    </w:rPr>
                    <w:t>2017</w:t>
                  </w:r>
                </w:p>
              </w:tc>
              <w:tc>
                <w:tcPr>
                  <w:tcW w:w="1796" w:type="dxa"/>
                  <w:tcBorders>
                    <w:top w:val="single" w:sz="8" w:space="0" w:color="auto"/>
                    <w:left w:val="nil"/>
                    <w:bottom w:val="single" w:sz="8" w:space="0" w:color="auto"/>
                    <w:right w:val="nil"/>
                  </w:tcBorders>
                  <w:shd w:val="clear" w:color="auto" w:fill="auto"/>
                  <w:vAlign w:val="bottom"/>
                  <w:hideMark/>
                </w:tcPr>
                <w:p w:rsidR="00052B26" w:rsidRPr="00371C79" w:rsidRDefault="00052B26" w:rsidP="00371C79">
                  <w:pPr>
                    <w:spacing w:after="0" w:line="240" w:lineRule="auto"/>
                    <w:jc w:val="center"/>
                    <w:rPr>
                      <w:rFonts w:ascii="Times New Roman" w:hAnsi="Times New Roman"/>
                      <w:b/>
                      <w:bCs/>
                      <w:color w:val="000000"/>
                      <w:lang w:val="en-US"/>
                    </w:rPr>
                  </w:pPr>
                  <w:r w:rsidRPr="00371C79">
                    <w:rPr>
                      <w:rFonts w:ascii="Times New Roman" w:hAnsi="Times New Roman"/>
                      <w:b/>
                      <w:bCs/>
                      <w:color w:val="000000"/>
                      <w:lang w:val="en-US"/>
                    </w:rPr>
                    <w:t> </w:t>
                  </w:r>
                </w:p>
              </w:tc>
              <w:tc>
                <w:tcPr>
                  <w:tcW w:w="1636" w:type="dxa"/>
                  <w:tcBorders>
                    <w:top w:val="single" w:sz="8" w:space="0" w:color="auto"/>
                    <w:left w:val="nil"/>
                    <w:bottom w:val="single" w:sz="8" w:space="0" w:color="auto"/>
                    <w:right w:val="nil"/>
                  </w:tcBorders>
                  <w:shd w:val="clear" w:color="auto" w:fill="auto"/>
                  <w:vAlign w:val="bottom"/>
                  <w:hideMark/>
                </w:tcPr>
                <w:p w:rsidR="00052B26" w:rsidRPr="00371C79" w:rsidRDefault="00052B26" w:rsidP="00371C79">
                  <w:pPr>
                    <w:spacing w:after="0" w:line="240" w:lineRule="auto"/>
                    <w:jc w:val="center"/>
                    <w:rPr>
                      <w:rFonts w:ascii="Times New Roman" w:hAnsi="Times New Roman"/>
                      <w:b/>
                      <w:bCs/>
                      <w:color w:val="000000"/>
                      <w:lang w:val="en-US"/>
                    </w:rPr>
                  </w:pPr>
                  <w:r w:rsidRPr="00371C79">
                    <w:rPr>
                      <w:rFonts w:ascii="Times New Roman" w:hAnsi="Times New Roman"/>
                      <w:b/>
                      <w:bCs/>
                      <w:color w:val="000000"/>
                      <w:lang w:val="en-US"/>
                    </w:rPr>
                    <w:t> </w:t>
                  </w:r>
                </w:p>
              </w:tc>
              <w:tc>
                <w:tcPr>
                  <w:tcW w:w="976" w:type="dxa"/>
                  <w:tcBorders>
                    <w:top w:val="single" w:sz="8" w:space="0" w:color="auto"/>
                    <w:left w:val="nil"/>
                    <w:bottom w:val="single" w:sz="8" w:space="0" w:color="auto"/>
                    <w:right w:val="single" w:sz="8" w:space="0" w:color="auto"/>
                  </w:tcBorders>
                  <w:shd w:val="clear" w:color="auto" w:fill="auto"/>
                  <w:vAlign w:val="bottom"/>
                  <w:hideMark/>
                </w:tcPr>
                <w:p w:rsidR="00052B26" w:rsidRPr="00371C79" w:rsidRDefault="00052B26" w:rsidP="00371C79">
                  <w:pPr>
                    <w:spacing w:after="0" w:line="240" w:lineRule="auto"/>
                    <w:jc w:val="center"/>
                    <w:rPr>
                      <w:rFonts w:ascii="Times New Roman" w:hAnsi="Times New Roman"/>
                      <w:b/>
                      <w:bCs/>
                      <w:color w:val="000000"/>
                      <w:lang w:val="en-US"/>
                    </w:rPr>
                  </w:pPr>
                  <w:r w:rsidRPr="00371C79">
                    <w:rPr>
                      <w:rFonts w:ascii="Times New Roman" w:hAnsi="Times New Roman"/>
                      <w:b/>
                      <w:bCs/>
                      <w:color w:val="000000"/>
                      <w:lang w:val="en-US"/>
                    </w:rPr>
                    <w:t> </w:t>
                  </w:r>
                </w:p>
              </w:tc>
            </w:tr>
            <w:tr w:rsidR="00052B26" w:rsidRPr="00052B26" w:rsidTr="00052B26">
              <w:trPr>
                <w:trHeight w:val="330"/>
              </w:trPr>
              <w:tc>
                <w:tcPr>
                  <w:tcW w:w="2793" w:type="dxa"/>
                  <w:tcBorders>
                    <w:top w:val="nil"/>
                    <w:left w:val="single" w:sz="8" w:space="0" w:color="auto"/>
                    <w:bottom w:val="single" w:sz="8" w:space="0" w:color="auto"/>
                    <w:right w:val="single" w:sz="8" w:space="0" w:color="auto"/>
                  </w:tcBorders>
                  <w:shd w:val="clear" w:color="auto" w:fill="auto"/>
                  <w:vAlign w:val="bottom"/>
                  <w:hideMark/>
                </w:tcPr>
                <w:p w:rsidR="00052B26" w:rsidRPr="00371C79" w:rsidRDefault="00052B26" w:rsidP="00371C79">
                  <w:pPr>
                    <w:spacing w:after="0" w:line="240" w:lineRule="auto"/>
                    <w:rPr>
                      <w:rFonts w:ascii="Times New Roman" w:hAnsi="Times New Roman"/>
                      <w:b/>
                      <w:bCs/>
                      <w:color w:val="000000"/>
                      <w:lang w:val="en-US"/>
                    </w:rPr>
                  </w:pPr>
                  <w:proofErr w:type="spellStart"/>
                  <w:r w:rsidRPr="00371C79">
                    <w:rPr>
                      <w:rFonts w:ascii="Times New Roman" w:hAnsi="Times New Roman"/>
                      <w:b/>
                      <w:bCs/>
                      <w:color w:val="000000"/>
                      <w:lang w:val="en-US"/>
                    </w:rPr>
                    <w:t>Designacao</w:t>
                  </w:r>
                  <w:proofErr w:type="spellEnd"/>
                </w:p>
              </w:tc>
              <w:tc>
                <w:tcPr>
                  <w:tcW w:w="2023"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b/>
                      <w:bCs/>
                      <w:color w:val="000000"/>
                      <w:lang w:val="en-US"/>
                    </w:rPr>
                  </w:pPr>
                  <w:r w:rsidRPr="00371C79">
                    <w:rPr>
                      <w:rFonts w:ascii="Times New Roman" w:hAnsi="Times New Roman"/>
                      <w:b/>
                      <w:bCs/>
                      <w:color w:val="000000"/>
                      <w:lang w:val="en-US"/>
                    </w:rPr>
                    <w:t>DOT. ACTUALI</w:t>
                  </w:r>
                </w:p>
              </w:tc>
              <w:tc>
                <w:tcPr>
                  <w:tcW w:w="179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b/>
                      <w:bCs/>
                      <w:color w:val="000000"/>
                      <w:lang w:val="en-US"/>
                    </w:rPr>
                  </w:pPr>
                  <w:r w:rsidRPr="00371C79">
                    <w:rPr>
                      <w:rFonts w:ascii="Times New Roman" w:hAnsi="Times New Roman"/>
                      <w:b/>
                      <w:bCs/>
                      <w:color w:val="000000"/>
                      <w:lang w:val="en-US"/>
                    </w:rPr>
                    <w:t>DOT. DISPON</w:t>
                  </w:r>
                </w:p>
              </w:tc>
              <w:tc>
                <w:tcPr>
                  <w:tcW w:w="163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b/>
                      <w:bCs/>
                      <w:color w:val="000000"/>
                      <w:lang w:val="en-US"/>
                    </w:rPr>
                  </w:pPr>
                  <w:r w:rsidRPr="00371C79">
                    <w:rPr>
                      <w:rFonts w:ascii="Times New Roman" w:hAnsi="Times New Roman"/>
                      <w:b/>
                      <w:bCs/>
                      <w:color w:val="000000"/>
                      <w:lang w:val="en-US"/>
                    </w:rPr>
                    <w:t>DISPENDIDO</w:t>
                  </w:r>
                </w:p>
              </w:tc>
              <w:tc>
                <w:tcPr>
                  <w:tcW w:w="97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center"/>
                    <w:rPr>
                      <w:rFonts w:ascii="Times New Roman" w:hAnsi="Times New Roman"/>
                      <w:b/>
                      <w:bCs/>
                      <w:color w:val="000000"/>
                      <w:lang w:val="en-US"/>
                    </w:rPr>
                  </w:pPr>
                  <w:r w:rsidRPr="00371C79">
                    <w:rPr>
                      <w:rFonts w:ascii="Times New Roman" w:hAnsi="Times New Roman"/>
                      <w:b/>
                      <w:bCs/>
                      <w:color w:val="000000"/>
                      <w:lang w:val="en-US"/>
                    </w:rPr>
                    <w:t>%</w:t>
                  </w:r>
                </w:p>
              </w:tc>
            </w:tr>
            <w:tr w:rsidR="00052B26" w:rsidRPr="00052B26" w:rsidTr="00052B26">
              <w:trPr>
                <w:trHeight w:val="390"/>
              </w:trPr>
              <w:tc>
                <w:tcPr>
                  <w:tcW w:w="2793" w:type="dxa"/>
                  <w:tcBorders>
                    <w:top w:val="nil"/>
                    <w:left w:val="single" w:sz="8" w:space="0" w:color="auto"/>
                    <w:bottom w:val="single" w:sz="8" w:space="0" w:color="auto"/>
                    <w:right w:val="single" w:sz="8" w:space="0" w:color="auto"/>
                  </w:tcBorders>
                  <w:shd w:val="clear" w:color="auto" w:fill="auto"/>
                  <w:vAlign w:val="bottom"/>
                  <w:hideMark/>
                </w:tcPr>
                <w:p w:rsidR="00052B26" w:rsidRPr="00371C79" w:rsidRDefault="00052B26" w:rsidP="00371C79">
                  <w:pPr>
                    <w:spacing w:after="0" w:line="240" w:lineRule="auto"/>
                    <w:rPr>
                      <w:rFonts w:ascii="Times New Roman" w:hAnsi="Times New Roman"/>
                      <w:color w:val="000000"/>
                      <w:lang w:val="en-US"/>
                    </w:rPr>
                  </w:pPr>
                  <w:proofErr w:type="spellStart"/>
                  <w:r w:rsidRPr="00371C79">
                    <w:rPr>
                      <w:rFonts w:ascii="Times New Roman" w:hAnsi="Times New Roman"/>
                      <w:color w:val="000000"/>
                      <w:lang w:val="en-US"/>
                    </w:rPr>
                    <w:t>Combustivel</w:t>
                  </w:r>
                  <w:proofErr w:type="spellEnd"/>
                  <w:r w:rsidRPr="00371C79">
                    <w:rPr>
                      <w:rFonts w:ascii="Times New Roman" w:hAnsi="Times New Roman"/>
                      <w:color w:val="000000"/>
                      <w:lang w:val="en-US"/>
                    </w:rPr>
                    <w:t xml:space="preserve"> e </w:t>
                  </w:r>
                  <w:proofErr w:type="spellStart"/>
                  <w:r w:rsidRPr="00371C79">
                    <w:rPr>
                      <w:rFonts w:ascii="Times New Roman" w:hAnsi="Times New Roman"/>
                      <w:color w:val="000000"/>
                      <w:lang w:val="en-US"/>
                    </w:rPr>
                    <w:t>Lubrificantes</w:t>
                  </w:r>
                  <w:proofErr w:type="spellEnd"/>
                </w:p>
              </w:tc>
              <w:tc>
                <w:tcPr>
                  <w:tcW w:w="2023"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1,000,000.00 </w:t>
                  </w:r>
                </w:p>
              </w:tc>
              <w:tc>
                <w:tcPr>
                  <w:tcW w:w="179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   </w:t>
                  </w:r>
                </w:p>
              </w:tc>
              <w:tc>
                <w:tcPr>
                  <w:tcW w:w="163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1,000,000.00 </w:t>
                  </w:r>
                </w:p>
              </w:tc>
              <w:tc>
                <w:tcPr>
                  <w:tcW w:w="97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center"/>
                    <w:rPr>
                      <w:rFonts w:ascii="Times New Roman" w:hAnsi="Times New Roman"/>
                      <w:color w:val="000000"/>
                      <w:lang w:val="en-US"/>
                    </w:rPr>
                  </w:pPr>
                  <w:r w:rsidRPr="00371C79">
                    <w:rPr>
                      <w:rFonts w:ascii="Times New Roman" w:hAnsi="Times New Roman"/>
                      <w:color w:val="000000"/>
                      <w:lang w:val="en-US"/>
                    </w:rPr>
                    <w:t xml:space="preserve">    100.0 </w:t>
                  </w:r>
                </w:p>
              </w:tc>
            </w:tr>
            <w:tr w:rsidR="00052B26" w:rsidRPr="00052B26" w:rsidTr="00052B26">
              <w:trPr>
                <w:trHeight w:val="330"/>
              </w:trPr>
              <w:tc>
                <w:tcPr>
                  <w:tcW w:w="2793" w:type="dxa"/>
                  <w:tcBorders>
                    <w:top w:val="nil"/>
                    <w:left w:val="single" w:sz="8" w:space="0" w:color="auto"/>
                    <w:bottom w:val="single" w:sz="8" w:space="0" w:color="auto"/>
                    <w:right w:val="single" w:sz="8" w:space="0" w:color="auto"/>
                  </w:tcBorders>
                  <w:shd w:val="clear" w:color="auto" w:fill="auto"/>
                  <w:vAlign w:val="bottom"/>
                  <w:hideMark/>
                </w:tcPr>
                <w:p w:rsidR="00052B26" w:rsidRPr="00371C79" w:rsidRDefault="00052B26" w:rsidP="00371C79">
                  <w:pPr>
                    <w:spacing w:after="0" w:line="240" w:lineRule="auto"/>
                    <w:rPr>
                      <w:rFonts w:ascii="Times New Roman" w:hAnsi="Times New Roman"/>
                      <w:color w:val="000000"/>
                      <w:lang w:val="en-US"/>
                    </w:rPr>
                  </w:pPr>
                  <w:proofErr w:type="spellStart"/>
                  <w:r w:rsidRPr="00371C79">
                    <w:rPr>
                      <w:rFonts w:ascii="Times New Roman" w:hAnsi="Times New Roman"/>
                      <w:color w:val="000000"/>
                      <w:lang w:val="en-US"/>
                    </w:rPr>
                    <w:t>Construcoes</w:t>
                  </w:r>
                  <w:proofErr w:type="spellEnd"/>
                </w:p>
              </w:tc>
              <w:tc>
                <w:tcPr>
                  <w:tcW w:w="2023"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6,000,000.00 </w:t>
                  </w:r>
                </w:p>
              </w:tc>
              <w:tc>
                <w:tcPr>
                  <w:tcW w:w="179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3,381,088.98 </w:t>
                  </w:r>
                </w:p>
              </w:tc>
              <w:tc>
                <w:tcPr>
                  <w:tcW w:w="163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2,618,911.02 </w:t>
                  </w:r>
                </w:p>
              </w:tc>
              <w:tc>
                <w:tcPr>
                  <w:tcW w:w="97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center"/>
                    <w:rPr>
                      <w:rFonts w:ascii="Times New Roman" w:hAnsi="Times New Roman"/>
                      <w:color w:val="000000"/>
                      <w:lang w:val="en-US"/>
                    </w:rPr>
                  </w:pPr>
                  <w:r w:rsidRPr="00371C79">
                    <w:rPr>
                      <w:rFonts w:ascii="Times New Roman" w:hAnsi="Times New Roman"/>
                      <w:color w:val="000000"/>
                      <w:lang w:val="en-US"/>
                    </w:rPr>
                    <w:t xml:space="preserve">      43.6 </w:t>
                  </w:r>
                </w:p>
              </w:tc>
            </w:tr>
            <w:tr w:rsidR="00052B26" w:rsidRPr="00052B26" w:rsidTr="00052B26">
              <w:trPr>
                <w:trHeight w:val="405"/>
              </w:trPr>
              <w:tc>
                <w:tcPr>
                  <w:tcW w:w="2793" w:type="dxa"/>
                  <w:tcBorders>
                    <w:top w:val="nil"/>
                    <w:left w:val="single" w:sz="8" w:space="0" w:color="auto"/>
                    <w:bottom w:val="single" w:sz="8" w:space="0" w:color="auto"/>
                    <w:right w:val="single" w:sz="8" w:space="0" w:color="auto"/>
                  </w:tcBorders>
                  <w:shd w:val="clear" w:color="auto" w:fill="auto"/>
                  <w:vAlign w:val="bottom"/>
                  <w:hideMark/>
                </w:tcPr>
                <w:p w:rsidR="00052B26" w:rsidRPr="00371C79" w:rsidRDefault="00052B26" w:rsidP="00371C79">
                  <w:pPr>
                    <w:spacing w:after="0" w:line="240" w:lineRule="auto"/>
                    <w:rPr>
                      <w:rFonts w:ascii="Times New Roman" w:hAnsi="Times New Roman"/>
                      <w:color w:val="000000"/>
                      <w:lang w:val="en-US"/>
                    </w:rPr>
                  </w:pPr>
                  <w:proofErr w:type="spellStart"/>
                  <w:r w:rsidRPr="00371C79">
                    <w:rPr>
                      <w:rFonts w:ascii="Times New Roman" w:hAnsi="Times New Roman"/>
                      <w:color w:val="000000"/>
                      <w:lang w:val="en-US"/>
                    </w:rPr>
                    <w:t>Maquin</w:t>
                  </w:r>
                  <w:proofErr w:type="spellEnd"/>
                  <w:r w:rsidRPr="00371C79">
                    <w:rPr>
                      <w:rFonts w:ascii="Times New Roman" w:hAnsi="Times New Roman"/>
                      <w:color w:val="000000"/>
                      <w:lang w:val="en-US"/>
                    </w:rPr>
                    <w:t xml:space="preserve">. </w:t>
                  </w:r>
                  <w:proofErr w:type="spellStart"/>
                  <w:r w:rsidRPr="00371C79">
                    <w:rPr>
                      <w:rFonts w:ascii="Times New Roman" w:hAnsi="Times New Roman"/>
                      <w:color w:val="000000"/>
                      <w:lang w:val="en-US"/>
                    </w:rPr>
                    <w:t>Equipam.Mobiliario</w:t>
                  </w:r>
                  <w:proofErr w:type="spellEnd"/>
                </w:p>
              </w:tc>
              <w:tc>
                <w:tcPr>
                  <w:tcW w:w="2023"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2,000,000.00 </w:t>
                  </w:r>
                </w:p>
              </w:tc>
              <w:tc>
                <w:tcPr>
                  <w:tcW w:w="179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1,448,311.10 </w:t>
                  </w:r>
                </w:p>
              </w:tc>
              <w:tc>
                <w:tcPr>
                  <w:tcW w:w="163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551,688.90 </w:t>
                  </w:r>
                </w:p>
              </w:tc>
              <w:tc>
                <w:tcPr>
                  <w:tcW w:w="97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center"/>
                    <w:rPr>
                      <w:rFonts w:ascii="Times New Roman" w:hAnsi="Times New Roman"/>
                      <w:color w:val="000000"/>
                      <w:lang w:val="en-US"/>
                    </w:rPr>
                  </w:pPr>
                  <w:r w:rsidRPr="00371C79">
                    <w:rPr>
                      <w:rFonts w:ascii="Times New Roman" w:hAnsi="Times New Roman"/>
                      <w:color w:val="000000"/>
                      <w:lang w:val="en-US"/>
                    </w:rPr>
                    <w:t xml:space="preserve">      27.6 </w:t>
                  </w:r>
                </w:p>
              </w:tc>
            </w:tr>
            <w:tr w:rsidR="00052B26" w:rsidRPr="00052B26" w:rsidTr="00052B26">
              <w:trPr>
                <w:trHeight w:val="405"/>
              </w:trPr>
              <w:tc>
                <w:tcPr>
                  <w:tcW w:w="2793" w:type="dxa"/>
                  <w:tcBorders>
                    <w:top w:val="nil"/>
                    <w:left w:val="single" w:sz="8" w:space="0" w:color="auto"/>
                    <w:bottom w:val="single" w:sz="8" w:space="0" w:color="auto"/>
                    <w:right w:val="single" w:sz="8" w:space="0" w:color="auto"/>
                  </w:tcBorders>
                  <w:shd w:val="clear" w:color="auto" w:fill="auto"/>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Transfer. Capital a </w:t>
                  </w:r>
                  <w:proofErr w:type="spellStart"/>
                  <w:r w:rsidRPr="00371C79">
                    <w:rPr>
                      <w:rFonts w:ascii="Times New Roman" w:hAnsi="Times New Roman"/>
                      <w:color w:val="000000"/>
                      <w:lang w:val="en-US"/>
                    </w:rPr>
                    <w:t>Familias</w:t>
                  </w:r>
                  <w:proofErr w:type="spellEnd"/>
                </w:p>
              </w:tc>
              <w:tc>
                <w:tcPr>
                  <w:tcW w:w="2023"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5,000,000.00 </w:t>
                  </w:r>
                </w:p>
              </w:tc>
              <w:tc>
                <w:tcPr>
                  <w:tcW w:w="179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5,000,000.00 </w:t>
                  </w:r>
                </w:p>
              </w:tc>
              <w:tc>
                <w:tcPr>
                  <w:tcW w:w="163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   </w:t>
                  </w:r>
                </w:p>
              </w:tc>
              <w:tc>
                <w:tcPr>
                  <w:tcW w:w="97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center"/>
                    <w:rPr>
                      <w:rFonts w:ascii="Times New Roman" w:hAnsi="Times New Roman"/>
                      <w:color w:val="000000"/>
                      <w:lang w:val="en-US"/>
                    </w:rPr>
                  </w:pPr>
                  <w:r w:rsidRPr="00371C79">
                    <w:rPr>
                      <w:rFonts w:ascii="Times New Roman" w:hAnsi="Times New Roman"/>
                      <w:color w:val="000000"/>
                      <w:lang w:val="en-US"/>
                    </w:rPr>
                    <w:t xml:space="preserve">          -   </w:t>
                  </w:r>
                </w:p>
              </w:tc>
            </w:tr>
            <w:tr w:rsidR="00052B26" w:rsidRPr="00052B26" w:rsidTr="00052B26">
              <w:trPr>
                <w:trHeight w:val="405"/>
              </w:trPr>
              <w:tc>
                <w:tcPr>
                  <w:tcW w:w="2793" w:type="dxa"/>
                  <w:tcBorders>
                    <w:top w:val="nil"/>
                    <w:left w:val="single" w:sz="8" w:space="0" w:color="auto"/>
                    <w:bottom w:val="single" w:sz="8" w:space="0" w:color="auto"/>
                    <w:right w:val="single" w:sz="8" w:space="0" w:color="auto"/>
                  </w:tcBorders>
                  <w:shd w:val="clear" w:color="auto" w:fill="auto"/>
                  <w:vAlign w:val="bottom"/>
                  <w:hideMark/>
                </w:tcPr>
                <w:p w:rsidR="00052B26" w:rsidRPr="00371C79" w:rsidRDefault="00052B26" w:rsidP="00371C79">
                  <w:pPr>
                    <w:spacing w:after="0" w:line="240" w:lineRule="auto"/>
                    <w:rPr>
                      <w:rFonts w:ascii="Times New Roman" w:hAnsi="Times New Roman"/>
                      <w:b/>
                      <w:bCs/>
                      <w:color w:val="000000"/>
                      <w:lang w:val="en-US"/>
                    </w:rPr>
                  </w:pPr>
                  <w:r w:rsidRPr="00371C79">
                    <w:rPr>
                      <w:rFonts w:ascii="Times New Roman" w:hAnsi="Times New Roman"/>
                      <w:b/>
                      <w:bCs/>
                      <w:color w:val="000000"/>
                      <w:lang w:val="en-US"/>
                    </w:rPr>
                    <w:t>Sub-total</w:t>
                  </w:r>
                </w:p>
              </w:tc>
              <w:tc>
                <w:tcPr>
                  <w:tcW w:w="2023" w:type="dxa"/>
                  <w:tcBorders>
                    <w:top w:val="nil"/>
                    <w:left w:val="nil"/>
                    <w:bottom w:val="single" w:sz="8" w:space="0" w:color="auto"/>
                    <w:right w:val="single" w:sz="8" w:space="0" w:color="auto"/>
                  </w:tcBorders>
                  <w:shd w:val="clear" w:color="auto" w:fill="auto"/>
                  <w:vAlign w:val="bottom"/>
                  <w:hideMark/>
                </w:tcPr>
                <w:p w:rsidR="00052B26" w:rsidRPr="00371C79" w:rsidRDefault="00052B26" w:rsidP="00371C79">
                  <w:pPr>
                    <w:spacing w:after="0" w:line="240" w:lineRule="auto"/>
                    <w:rPr>
                      <w:rFonts w:ascii="Times New Roman" w:hAnsi="Times New Roman"/>
                      <w:b/>
                      <w:bCs/>
                      <w:color w:val="000000"/>
                      <w:lang w:val="en-US"/>
                    </w:rPr>
                  </w:pPr>
                  <w:r w:rsidRPr="00371C79">
                    <w:rPr>
                      <w:rFonts w:ascii="Times New Roman" w:hAnsi="Times New Roman"/>
                      <w:b/>
                      <w:bCs/>
                      <w:color w:val="000000"/>
                      <w:lang w:val="en-US"/>
                    </w:rPr>
                    <w:t xml:space="preserve">     14,000,000.00 </w:t>
                  </w:r>
                </w:p>
              </w:tc>
              <w:tc>
                <w:tcPr>
                  <w:tcW w:w="1796" w:type="dxa"/>
                  <w:tcBorders>
                    <w:top w:val="nil"/>
                    <w:left w:val="nil"/>
                    <w:bottom w:val="single" w:sz="8" w:space="0" w:color="auto"/>
                    <w:right w:val="single" w:sz="8" w:space="0" w:color="auto"/>
                  </w:tcBorders>
                  <w:shd w:val="clear" w:color="auto" w:fill="auto"/>
                  <w:vAlign w:val="bottom"/>
                  <w:hideMark/>
                </w:tcPr>
                <w:p w:rsidR="00052B26" w:rsidRPr="00371C79" w:rsidRDefault="00052B26" w:rsidP="00371C79">
                  <w:pPr>
                    <w:spacing w:after="0" w:line="240" w:lineRule="auto"/>
                    <w:rPr>
                      <w:rFonts w:ascii="Times New Roman" w:hAnsi="Times New Roman"/>
                      <w:b/>
                      <w:bCs/>
                      <w:color w:val="000000"/>
                      <w:lang w:val="en-US"/>
                    </w:rPr>
                  </w:pPr>
                  <w:r w:rsidRPr="00371C79">
                    <w:rPr>
                      <w:rFonts w:ascii="Times New Roman" w:hAnsi="Times New Roman"/>
                      <w:b/>
                      <w:bCs/>
                      <w:color w:val="000000"/>
                      <w:lang w:val="en-US"/>
                    </w:rPr>
                    <w:t xml:space="preserve">      9,829,400.08 </w:t>
                  </w:r>
                </w:p>
              </w:tc>
              <w:tc>
                <w:tcPr>
                  <w:tcW w:w="1636" w:type="dxa"/>
                  <w:tcBorders>
                    <w:top w:val="nil"/>
                    <w:left w:val="nil"/>
                    <w:bottom w:val="single" w:sz="8" w:space="0" w:color="auto"/>
                    <w:right w:val="single" w:sz="8" w:space="0" w:color="auto"/>
                  </w:tcBorders>
                  <w:shd w:val="clear" w:color="auto" w:fill="auto"/>
                  <w:vAlign w:val="bottom"/>
                  <w:hideMark/>
                </w:tcPr>
                <w:p w:rsidR="00052B26" w:rsidRPr="00371C79" w:rsidRDefault="00052B26" w:rsidP="00371C79">
                  <w:pPr>
                    <w:spacing w:after="0" w:line="240" w:lineRule="auto"/>
                    <w:rPr>
                      <w:rFonts w:ascii="Times New Roman" w:hAnsi="Times New Roman"/>
                      <w:b/>
                      <w:bCs/>
                      <w:color w:val="000000"/>
                      <w:lang w:val="en-US"/>
                    </w:rPr>
                  </w:pPr>
                  <w:r w:rsidRPr="00371C79">
                    <w:rPr>
                      <w:rFonts w:ascii="Times New Roman" w:hAnsi="Times New Roman"/>
                      <w:b/>
                      <w:bCs/>
                      <w:color w:val="000000"/>
                      <w:lang w:val="en-US"/>
                    </w:rPr>
                    <w:t xml:space="preserve">   4,170,599.92 </w:t>
                  </w:r>
                </w:p>
              </w:tc>
              <w:tc>
                <w:tcPr>
                  <w:tcW w:w="97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center"/>
                    <w:rPr>
                      <w:rFonts w:ascii="Times New Roman" w:hAnsi="Times New Roman"/>
                      <w:b/>
                      <w:bCs/>
                      <w:color w:val="000000"/>
                      <w:lang w:val="en-US"/>
                    </w:rPr>
                  </w:pPr>
                  <w:r w:rsidRPr="00371C79">
                    <w:rPr>
                      <w:rFonts w:ascii="Times New Roman" w:hAnsi="Times New Roman"/>
                      <w:b/>
                      <w:bCs/>
                      <w:color w:val="000000"/>
                      <w:lang w:val="en-US"/>
                    </w:rPr>
                    <w:t xml:space="preserve">      29.8 </w:t>
                  </w:r>
                </w:p>
              </w:tc>
            </w:tr>
            <w:tr w:rsidR="00052B26" w:rsidRPr="00052B26" w:rsidTr="00052B26">
              <w:trPr>
                <w:trHeight w:val="405"/>
              </w:trPr>
              <w:tc>
                <w:tcPr>
                  <w:tcW w:w="9224"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052B26" w:rsidRPr="00371C79" w:rsidRDefault="00052B26" w:rsidP="00371C79">
                  <w:pPr>
                    <w:spacing w:after="0" w:line="240" w:lineRule="auto"/>
                    <w:jc w:val="center"/>
                    <w:rPr>
                      <w:rFonts w:ascii="Times New Roman" w:hAnsi="Times New Roman"/>
                      <w:color w:val="000000"/>
                      <w:lang w:val="en-US"/>
                    </w:rPr>
                  </w:pPr>
                  <w:r w:rsidRPr="00371C79">
                    <w:rPr>
                      <w:rFonts w:ascii="Times New Roman" w:hAnsi="Times New Roman"/>
                      <w:color w:val="000000"/>
                      <w:lang w:val="en-US"/>
                    </w:rPr>
                    <w:t>SDEJT</w:t>
                  </w:r>
                </w:p>
              </w:tc>
            </w:tr>
            <w:tr w:rsidR="00052B26" w:rsidRPr="00052B26" w:rsidTr="00052B26">
              <w:trPr>
                <w:trHeight w:val="405"/>
              </w:trPr>
              <w:tc>
                <w:tcPr>
                  <w:tcW w:w="2793" w:type="dxa"/>
                  <w:tcBorders>
                    <w:top w:val="nil"/>
                    <w:left w:val="single" w:sz="8" w:space="0" w:color="auto"/>
                    <w:bottom w:val="single" w:sz="8" w:space="0" w:color="auto"/>
                    <w:right w:val="single" w:sz="8" w:space="0" w:color="auto"/>
                  </w:tcBorders>
                  <w:shd w:val="clear" w:color="auto" w:fill="auto"/>
                  <w:vAlign w:val="bottom"/>
                  <w:hideMark/>
                </w:tcPr>
                <w:p w:rsidR="00052B26" w:rsidRPr="00371C79" w:rsidRDefault="00052B26" w:rsidP="00371C79">
                  <w:pPr>
                    <w:spacing w:after="0" w:line="240" w:lineRule="auto"/>
                    <w:rPr>
                      <w:rFonts w:ascii="Times New Roman" w:hAnsi="Times New Roman"/>
                      <w:color w:val="000000"/>
                      <w:lang w:val="en-US"/>
                    </w:rPr>
                  </w:pPr>
                  <w:proofErr w:type="spellStart"/>
                  <w:r w:rsidRPr="00371C79">
                    <w:rPr>
                      <w:rFonts w:ascii="Times New Roman" w:hAnsi="Times New Roman"/>
                      <w:color w:val="000000"/>
                      <w:lang w:val="en-US"/>
                    </w:rPr>
                    <w:t>Salarios</w:t>
                  </w:r>
                  <w:proofErr w:type="spellEnd"/>
                  <w:r w:rsidRPr="00371C79">
                    <w:rPr>
                      <w:rFonts w:ascii="Times New Roman" w:hAnsi="Times New Roman"/>
                      <w:color w:val="000000"/>
                      <w:lang w:val="en-US"/>
                    </w:rPr>
                    <w:t xml:space="preserve"> e </w:t>
                  </w:r>
                  <w:proofErr w:type="spellStart"/>
                  <w:r w:rsidRPr="00371C79">
                    <w:rPr>
                      <w:rFonts w:ascii="Times New Roman" w:hAnsi="Times New Roman"/>
                      <w:color w:val="000000"/>
                      <w:lang w:val="en-US"/>
                    </w:rPr>
                    <w:t>Remuneracoes</w:t>
                  </w:r>
                  <w:proofErr w:type="spellEnd"/>
                </w:p>
              </w:tc>
              <w:tc>
                <w:tcPr>
                  <w:tcW w:w="2023"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4,256,000.00 </w:t>
                  </w:r>
                </w:p>
              </w:tc>
              <w:tc>
                <w:tcPr>
                  <w:tcW w:w="179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3,006,936.08 </w:t>
                  </w:r>
                </w:p>
              </w:tc>
              <w:tc>
                <w:tcPr>
                  <w:tcW w:w="163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1,249,063.92 </w:t>
                  </w:r>
                </w:p>
              </w:tc>
              <w:tc>
                <w:tcPr>
                  <w:tcW w:w="97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center"/>
                    <w:rPr>
                      <w:rFonts w:ascii="Times New Roman" w:hAnsi="Times New Roman"/>
                      <w:color w:val="000000"/>
                      <w:lang w:val="en-US"/>
                    </w:rPr>
                  </w:pPr>
                  <w:r w:rsidRPr="00371C79">
                    <w:rPr>
                      <w:rFonts w:ascii="Times New Roman" w:hAnsi="Times New Roman"/>
                      <w:color w:val="000000"/>
                      <w:lang w:val="en-US"/>
                    </w:rPr>
                    <w:t xml:space="preserve">      29.3 </w:t>
                  </w:r>
                </w:p>
              </w:tc>
            </w:tr>
            <w:tr w:rsidR="00052B26" w:rsidRPr="00052B26" w:rsidTr="00052B26">
              <w:trPr>
                <w:trHeight w:val="405"/>
              </w:trPr>
              <w:tc>
                <w:tcPr>
                  <w:tcW w:w="2793" w:type="dxa"/>
                  <w:tcBorders>
                    <w:top w:val="nil"/>
                    <w:left w:val="single" w:sz="8" w:space="0" w:color="auto"/>
                    <w:bottom w:val="single" w:sz="8" w:space="0" w:color="auto"/>
                    <w:right w:val="single" w:sz="8" w:space="0" w:color="auto"/>
                  </w:tcBorders>
                  <w:shd w:val="clear" w:color="auto" w:fill="auto"/>
                  <w:vAlign w:val="bottom"/>
                  <w:hideMark/>
                </w:tcPr>
                <w:p w:rsidR="00052B26" w:rsidRPr="00371C79" w:rsidRDefault="00052B26" w:rsidP="00371C79">
                  <w:pPr>
                    <w:spacing w:after="0" w:line="240" w:lineRule="auto"/>
                    <w:rPr>
                      <w:rFonts w:ascii="Times New Roman" w:hAnsi="Times New Roman"/>
                      <w:color w:val="000000"/>
                      <w:lang w:val="en-US"/>
                    </w:rPr>
                  </w:pPr>
                  <w:proofErr w:type="spellStart"/>
                  <w:r w:rsidRPr="00371C79">
                    <w:rPr>
                      <w:rFonts w:ascii="Times New Roman" w:hAnsi="Times New Roman"/>
                      <w:color w:val="000000"/>
                      <w:lang w:val="en-US"/>
                    </w:rPr>
                    <w:t>Ajuda</w:t>
                  </w:r>
                  <w:proofErr w:type="spellEnd"/>
                  <w:r w:rsidRPr="00371C79">
                    <w:rPr>
                      <w:rFonts w:ascii="Times New Roman" w:hAnsi="Times New Roman"/>
                      <w:color w:val="000000"/>
                      <w:lang w:val="en-US"/>
                    </w:rPr>
                    <w:t xml:space="preserve"> de </w:t>
                  </w:r>
                  <w:proofErr w:type="spellStart"/>
                  <w:r w:rsidRPr="00371C79">
                    <w:rPr>
                      <w:rFonts w:ascii="Times New Roman" w:hAnsi="Times New Roman"/>
                      <w:color w:val="000000"/>
                      <w:lang w:val="en-US"/>
                    </w:rPr>
                    <w:t>Custos</w:t>
                  </w:r>
                  <w:proofErr w:type="spellEnd"/>
                </w:p>
              </w:tc>
              <w:tc>
                <w:tcPr>
                  <w:tcW w:w="2023"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752,000.00 </w:t>
                  </w:r>
                </w:p>
              </w:tc>
              <w:tc>
                <w:tcPr>
                  <w:tcW w:w="179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491,000.00 </w:t>
                  </w:r>
                </w:p>
              </w:tc>
              <w:tc>
                <w:tcPr>
                  <w:tcW w:w="163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261,000.00 </w:t>
                  </w:r>
                </w:p>
              </w:tc>
              <w:tc>
                <w:tcPr>
                  <w:tcW w:w="97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center"/>
                    <w:rPr>
                      <w:rFonts w:ascii="Times New Roman" w:hAnsi="Times New Roman"/>
                      <w:color w:val="000000"/>
                      <w:lang w:val="en-US"/>
                    </w:rPr>
                  </w:pPr>
                  <w:r w:rsidRPr="00371C79">
                    <w:rPr>
                      <w:rFonts w:ascii="Times New Roman" w:hAnsi="Times New Roman"/>
                      <w:color w:val="000000"/>
                      <w:lang w:val="en-US"/>
                    </w:rPr>
                    <w:t xml:space="preserve">      34.7 </w:t>
                  </w:r>
                </w:p>
              </w:tc>
            </w:tr>
            <w:tr w:rsidR="00052B26" w:rsidRPr="00052B26" w:rsidTr="00052B26">
              <w:trPr>
                <w:trHeight w:val="405"/>
              </w:trPr>
              <w:tc>
                <w:tcPr>
                  <w:tcW w:w="2793" w:type="dxa"/>
                  <w:tcBorders>
                    <w:top w:val="nil"/>
                    <w:left w:val="single" w:sz="8" w:space="0" w:color="auto"/>
                    <w:bottom w:val="single" w:sz="8" w:space="0" w:color="auto"/>
                    <w:right w:val="single" w:sz="8" w:space="0" w:color="auto"/>
                  </w:tcBorders>
                  <w:shd w:val="clear" w:color="auto" w:fill="auto"/>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Bens</w:t>
                  </w:r>
                </w:p>
              </w:tc>
              <w:tc>
                <w:tcPr>
                  <w:tcW w:w="2023"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5,685,751.00 </w:t>
                  </w:r>
                </w:p>
              </w:tc>
              <w:tc>
                <w:tcPr>
                  <w:tcW w:w="179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4,189,324.00 </w:t>
                  </w:r>
                </w:p>
              </w:tc>
              <w:tc>
                <w:tcPr>
                  <w:tcW w:w="163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1,496,427.00 </w:t>
                  </w:r>
                </w:p>
              </w:tc>
              <w:tc>
                <w:tcPr>
                  <w:tcW w:w="97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center"/>
                    <w:rPr>
                      <w:rFonts w:ascii="Times New Roman" w:hAnsi="Times New Roman"/>
                      <w:color w:val="000000"/>
                      <w:lang w:val="en-US"/>
                    </w:rPr>
                  </w:pPr>
                  <w:r w:rsidRPr="00371C79">
                    <w:rPr>
                      <w:rFonts w:ascii="Times New Roman" w:hAnsi="Times New Roman"/>
                      <w:color w:val="000000"/>
                      <w:lang w:val="en-US"/>
                    </w:rPr>
                    <w:t xml:space="preserve">      26.3 </w:t>
                  </w:r>
                </w:p>
              </w:tc>
            </w:tr>
            <w:tr w:rsidR="00052B26" w:rsidRPr="00052B26" w:rsidTr="00052B26">
              <w:trPr>
                <w:trHeight w:val="405"/>
              </w:trPr>
              <w:tc>
                <w:tcPr>
                  <w:tcW w:w="2793" w:type="dxa"/>
                  <w:tcBorders>
                    <w:top w:val="nil"/>
                    <w:left w:val="single" w:sz="8" w:space="0" w:color="auto"/>
                    <w:bottom w:val="single" w:sz="8" w:space="0" w:color="auto"/>
                    <w:right w:val="single" w:sz="8" w:space="0" w:color="auto"/>
                  </w:tcBorders>
                  <w:shd w:val="clear" w:color="auto" w:fill="auto"/>
                  <w:vAlign w:val="bottom"/>
                  <w:hideMark/>
                </w:tcPr>
                <w:p w:rsidR="00052B26" w:rsidRPr="00371C79" w:rsidRDefault="00052B26" w:rsidP="00371C79">
                  <w:pPr>
                    <w:spacing w:after="0" w:line="240" w:lineRule="auto"/>
                    <w:rPr>
                      <w:rFonts w:ascii="Times New Roman" w:hAnsi="Times New Roman"/>
                      <w:color w:val="000000"/>
                      <w:lang w:val="en-US"/>
                    </w:rPr>
                  </w:pPr>
                  <w:proofErr w:type="spellStart"/>
                  <w:r w:rsidRPr="00371C79">
                    <w:rPr>
                      <w:rFonts w:ascii="Times New Roman" w:hAnsi="Times New Roman"/>
                      <w:color w:val="000000"/>
                      <w:lang w:val="en-US"/>
                    </w:rPr>
                    <w:t>Combustivel</w:t>
                  </w:r>
                  <w:proofErr w:type="spellEnd"/>
                  <w:r w:rsidRPr="00371C79">
                    <w:rPr>
                      <w:rFonts w:ascii="Times New Roman" w:hAnsi="Times New Roman"/>
                      <w:color w:val="000000"/>
                      <w:lang w:val="en-US"/>
                    </w:rPr>
                    <w:t xml:space="preserve"> e </w:t>
                  </w:r>
                  <w:proofErr w:type="spellStart"/>
                  <w:r w:rsidRPr="00371C79">
                    <w:rPr>
                      <w:rFonts w:ascii="Times New Roman" w:hAnsi="Times New Roman"/>
                      <w:color w:val="000000"/>
                      <w:lang w:val="en-US"/>
                    </w:rPr>
                    <w:t>Lubrificantes</w:t>
                  </w:r>
                  <w:proofErr w:type="spellEnd"/>
                </w:p>
              </w:tc>
              <w:tc>
                <w:tcPr>
                  <w:tcW w:w="2023"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734,240.00 </w:t>
                  </w:r>
                </w:p>
              </w:tc>
              <w:tc>
                <w:tcPr>
                  <w:tcW w:w="179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562,270.00 </w:t>
                  </w:r>
                </w:p>
              </w:tc>
              <w:tc>
                <w:tcPr>
                  <w:tcW w:w="163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171,970.00 </w:t>
                  </w:r>
                </w:p>
              </w:tc>
              <w:tc>
                <w:tcPr>
                  <w:tcW w:w="97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center"/>
                    <w:rPr>
                      <w:rFonts w:ascii="Times New Roman" w:hAnsi="Times New Roman"/>
                      <w:color w:val="000000"/>
                      <w:lang w:val="en-US"/>
                    </w:rPr>
                  </w:pPr>
                  <w:r w:rsidRPr="00371C79">
                    <w:rPr>
                      <w:rFonts w:ascii="Times New Roman" w:hAnsi="Times New Roman"/>
                      <w:color w:val="000000"/>
                      <w:lang w:val="en-US"/>
                    </w:rPr>
                    <w:t xml:space="preserve">      23.4 </w:t>
                  </w:r>
                </w:p>
              </w:tc>
            </w:tr>
            <w:tr w:rsidR="00052B26" w:rsidRPr="00052B26" w:rsidTr="00052B26">
              <w:trPr>
                <w:trHeight w:val="405"/>
              </w:trPr>
              <w:tc>
                <w:tcPr>
                  <w:tcW w:w="2793" w:type="dxa"/>
                  <w:tcBorders>
                    <w:top w:val="nil"/>
                    <w:left w:val="single" w:sz="8" w:space="0" w:color="auto"/>
                    <w:bottom w:val="single" w:sz="8" w:space="0" w:color="auto"/>
                    <w:right w:val="single" w:sz="8" w:space="0" w:color="auto"/>
                  </w:tcBorders>
                  <w:shd w:val="clear" w:color="auto" w:fill="auto"/>
                  <w:vAlign w:val="bottom"/>
                  <w:hideMark/>
                </w:tcPr>
                <w:p w:rsidR="00052B26" w:rsidRPr="00371C79" w:rsidRDefault="00052B26" w:rsidP="00371C79">
                  <w:pPr>
                    <w:spacing w:after="0" w:line="240" w:lineRule="auto"/>
                    <w:rPr>
                      <w:rFonts w:ascii="Times New Roman" w:hAnsi="Times New Roman"/>
                      <w:color w:val="000000"/>
                      <w:lang w:val="en-US"/>
                    </w:rPr>
                  </w:pPr>
                  <w:proofErr w:type="spellStart"/>
                  <w:r w:rsidRPr="00371C79">
                    <w:rPr>
                      <w:rFonts w:ascii="Times New Roman" w:hAnsi="Times New Roman"/>
                      <w:color w:val="000000"/>
                      <w:lang w:val="en-US"/>
                    </w:rPr>
                    <w:lastRenderedPageBreak/>
                    <w:t>Servicos</w:t>
                  </w:r>
                  <w:proofErr w:type="spellEnd"/>
                </w:p>
              </w:tc>
              <w:tc>
                <w:tcPr>
                  <w:tcW w:w="2023"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2,690,066.00 </w:t>
                  </w:r>
                </w:p>
              </w:tc>
              <w:tc>
                <w:tcPr>
                  <w:tcW w:w="179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1,840,912.42 </w:t>
                  </w:r>
                </w:p>
              </w:tc>
              <w:tc>
                <w:tcPr>
                  <w:tcW w:w="163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849,153.58 </w:t>
                  </w:r>
                </w:p>
              </w:tc>
              <w:tc>
                <w:tcPr>
                  <w:tcW w:w="97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center"/>
                    <w:rPr>
                      <w:rFonts w:ascii="Times New Roman" w:hAnsi="Times New Roman"/>
                      <w:color w:val="000000"/>
                      <w:lang w:val="en-US"/>
                    </w:rPr>
                  </w:pPr>
                  <w:r w:rsidRPr="00371C79">
                    <w:rPr>
                      <w:rFonts w:ascii="Times New Roman" w:hAnsi="Times New Roman"/>
                      <w:color w:val="000000"/>
                      <w:lang w:val="en-US"/>
                    </w:rPr>
                    <w:t xml:space="preserve">      31.6 </w:t>
                  </w:r>
                </w:p>
              </w:tc>
            </w:tr>
            <w:tr w:rsidR="00052B26" w:rsidRPr="00052B26" w:rsidTr="00052B26">
              <w:trPr>
                <w:trHeight w:val="405"/>
              </w:trPr>
              <w:tc>
                <w:tcPr>
                  <w:tcW w:w="2793" w:type="dxa"/>
                  <w:tcBorders>
                    <w:top w:val="nil"/>
                    <w:left w:val="single" w:sz="8" w:space="0" w:color="auto"/>
                    <w:bottom w:val="single" w:sz="8" w:space="0" w:color="auto"/>
                    <w:right w:val="single" w:sz="8" w:space="0" w:color="auto"/>
                  </w:tcBorders>
                  <w:shd w:val="clear" w:color="auto" w:fill="auto"/>
                  <w:vAlign w:val="bottom"/>
                  <w:hideMark/>
                </w:tcPr>
                <w:p w:rsidR="00052B26" w:rsidRPr="00371C79" w:rsidRDefault="00052B26" w:rsidP="00371C79">
                  <w:pPr>
                    <w:spacing w:after="0" w:line="240" w:lineRule="auto"/>
                    <w:rPr>
                      <w:rFonts w:ascii="Times New Roman" w:hAnsi="Times New Roman"/>
                      <w:color w:val="000000"/>
                      <w:lang w:val="en-US"/>
                    </w:rPr>
                  </w:pPr>
                  <w:proofErr w:type="spellStart"/>
                  <w:r w:rsidRPr="00371C79">
                    <w:rPr>
                      <w:rFonts w:ascii="Times New Roman" w:hAnsi="Times New Roman"/>
                      <w:color w:val="000000"/>
                      <w:lang w:val="en-US"/>
                    </w:rPr>
                    <w:t>Maquin</w:t>
                  </w:r>
                  <w:proofErr w:type="spellEnd"/>
                  <w:r w:rsidRPr="00371C79">
                    <w:rPr>
                      <w:rFonts w:ascii="Times New Roman" w:hAnsi="Times New Roman"/>
                      <w:color w:val="000000"/>
                      <w:lang w:val="en-US"/>
                    </w:rPr>
                    <w:t xml:space="preserve">. </w:t>
                  </w:r>
                  <w:proofErr w:type="spellStart"/>
                  <w:r w:rsidRPr="00371C79">
                    <w:rPr>
                      <w:rFonts w:ascii="Times New Roman" w:hAnsi="Times New Roman"/>
                      <w:color w:val="000000"/>
                      <w:lang w:val="en-US"/>
                    </w:rPr>
                    <w:t>Equipam.Mobiliario</w:t>
                  </w:r>
                  <w:proofErr w:type="spellEnd"/>
                </w:p>
              </w:tc>
              <w:tc>
                <w:tcPr>
                  <w:tcW w:w="2023"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806,510.00 </w:t>
                  </w:r>
                </w:p>
              </w:tc>
              <w:tc>
                <w:tcPr>
                  <w:tcW w:w="179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w:t>
                  </w:r>
                </w:p>
              </w:tc>
              <w:tc>
                <w:tcPr>
                  <w:tcW w:w="163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   </w:t>
                  </w:r>
                </w:p>
              </w:tc>
              <w:tc>
                <w:tcPr>
                  <w:tcW w:w="97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center"/>
                    <w:rPr>
                      <w:rFonts w:ascii="Times New Roman" w:hAnsi="Times New Roman"/>
                      <w:color w:val="000000"/>
                      <w:lang w:val="en-US"/>
                    </w:rPr>
                  </w:pPr>
                  <w:r w:rsidRPr="00371C79">
                    <w:rPr>
                      <w:rFonts w:ascii="Times New Roman" w:hAnsi="Times New Roman"/>
                      <w:color w:val="000000"/>
                      <w:lang w:val="en-US"/>
                    </w:rPr>
                    <w:t xml:space="preserve">          -   </w:t>
                  </w:r>
                </w:p>
              </w:tc>
            </w:tr>
            <w:tr w:rsidR="00052B26" w:rsidRPr="00052B26" w:rsidTr="00052B26">
              <w:trPr>
                <w:trHeight w:val="405"/>
              </w:trPr>
              <w:tc>
                <w:tcPr>
                  <w:tcW w:w="2793" w:type="dxa"/>
                  <w:tcBorders>
                    <w:top w:val="nil"/>
                    <w:left w:val="single" w:sz="8" w:space="0" w:color="auto"/>
                    <w:bottom w:val="single" w:sz="8" w:space="0" w:color="auto"/>
                    <w:right w:val="single" w:sz="8" w:space="0" w:color="auto"/>
                  </w:tcBorders>
                  <w:shd w:val="clear" w:color="auto" w:fill="auto"/>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Sub-total</w:t>
                  </w:r>
                </w:p>
              </w:tc>
              <w:tc>
                <w:tcPr>
                  <w:tcW w:w="2023"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14,924,567.00 </w:t>
                  </w:r>
                </w:p>
              </w:tc>
              <w:tc>
                <w:tcPr>
                  <w:tcW w:w="179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10,090,442.50 </w:t>
                  </w:r>
                </w:p>
              </w:tc>
              <w:tc>
                <w:tcPr>
                  <w:tcW w:w="163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rPr>
                      <w:rFonts w:ascii="Times New Roman" w:hAnsi="Times New Roman"/>
                      <w:color w:val="000000"/>
                      <w:lang w:val="en-US"/>
                    </w:rPr>
                  </w:pPr>
                  <w:r w:rsidRPr="00371C79">
                    <w:rPr>
                      <w:rFonts w:ascii="Times New Roman" w:hAnsi="Times New Roman"/>
                      <w:color w:val="000000"/>
                      <w:lang w:val="en-US"/>
                    </w:rPr>
                    <w:t xml:space="preserve">   4,027,614.50 </w:t>
                  </w:r>
                </w:p>
              </w:tc>
              <w:tc>
                <w:tcPr>
                  <w:tcW w:w="97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center"/>
                    <w:rPr>
                      <w:rFonts w:ascii="Times New Roman" w:hAnsi="Times New Roman"/>
                      <w:color w:val="000000"/>
                      <w:lang w:val="en-US"/>
                    </w:rPr>
                  </w:pPr>
                  <w:r w:rsidRPr="00371C79">
                    <w:rPr>
                      <w:rFonts w:ascii="Times New Roman" w:hAnsi="Times New Roman"/>
                      <w:color w:val="000000"/>
                      <w:lang w:val="en-US"/>
                    </w:rPr>
                    <w:t xml:space="preserve">      27.0 </w:t>
                  </w:r>
                </w:p>
              </w:tc>
            </w:tr>
            <w:tr w:rsidR="00052B26" w:rsidRPr="00052B26" w:rsidTr="00052B26">
              <w:trPr>
                <w:trHeight w:val="390"/>
              </w:trPr>
              <w:tc>
                <w:tcPr>
                  <w:tcW w:w="2793" w:type="dxa"/>
                  <w:tcBorders>
                    <w:top w:val="nil"/>
                    <w:left w:val="single" w:sz="8" w:space="0" w:color="auto"/>
                    <w:bottom w:val="single" w:sz="8" w:space="0" w:color="auto"/>
                    <w:right w:val="single" w:sz="8" w:space="0" w:color="auto"/>
                  </w:tcBorders>
                  <w:shd w:val="clear" w:color="auto" w:fill="auto"/>
                  <w:vAlign w:val="bottom"/>
                  <w:hideMark/>
                </w:tcPr>
                <w:p w:rsidR="00052B26" w:rsidRPr="00371C79" w:rsidRDefault="00052B26" w:rsidP="00371C79">
                  <w:pPr>
                    <w:spacing w:after="0" w:line="240" w:lineRule="auto"/>
                    <w:jc w:val="both"/>
                    <w:rPr>
                      <w:rFonts w:ascii="Times New Roman" w:hAnsi="Times New Roman"/>
                      <w:b/>
                      <w:bCs/>
                      <w:color w:val="000000"/>
                      <w:lang w:val="en-US"/>
                    </w:rPr>
                  </w:pPr>
                  <w:r w:rsidRPr="00371C79">
                    <w:rPr>
                      <w:rFonts w:ascii="Times New Roman" w:hAnsi="Times New Roman"/>
                      <w:b/>
                      <w:bCs/>
                      <w:color w:val="000000"/>
                      <w:lang w:val="en-US"/>
                    </w:rPr>
                    <w:t>TOTAL</w:t>
                  </w:r>
                </w:p>
              </w:tc>
              <w:tc>
                <w:tcPr>
                  <w:tcW w:w="2023" w:type="dxa"/>
                  <w:tcBorders>
                    <w:top w:val="nil"/>
                    <w:left w:val="nil"/>
                    <w:bottom w:val="single" w:sz="8" w:space="0" w:color="auto"/>
                    <w:right w:val="single" w:sz="8" w:space="0" w:color="auto"/>
                  </w:tcBorders>
                  <w:shd w:val="clear" w:color="auto" w:fill="auto"/>
                  <w:vAlign w:val="bottom"/>
                  <w:hideMark/>
                </w:tcPr>
                <w:p w:rsidR="00052B26" w:rsidRPr="00371C79" w:rsidRDefault="00052B26" w:rsidP="00371C79">
                  <w:pPr>
                    <w:spacing w:after="0" w:line="240" w:lineRule="auto"/>
                    <w:jc w:val="right"/>
                    <w:rPr>
                      <w:rFonts w:ascii="Times New Roman" w:hAnsi="Times New Roman"/>
                      <w:b/>
                      <w:bCs/>
                      <w:color w:val="000000"/>
                      <w:lang w:val="en-US"/>
                    </w:rPr>
                  </w:pPr>
                  <w:r w:rsidRPr="00371C79">
                    <w:rPr>
                      <w:rFonts w:ascii="Times New Roman" w:hAnsi="Times New Roman"/>
                      <w:b/>
                      <w:bCs/>
                      <w:color w:val="000000"/>
                      <w:lang w:val="en-US"/>
                    </w:rPr>
                    <w:t xml:space="preserve">     28,924,567.00 </w:t>
                  </w:r>
                </w:p>
              </w:tc>
              <w:tc>
                <w:tcPr>
                  <w:tcW w:w="1796" w:type="dxa"/>
                  <w:tcBorders>
                    <w:top w:val="nil"/>
                    <w:left w:val="nil"/>
                    <w:bottom w:val="single" w:sz="8" w:space="0" w:color="auto"/>
                    <w:right w:val="single" w:sz="8" w:space="0" w:color="auto"/>
                  </w:tcBorders>
                  <w:shd w:val="clear" w:color="auto" w:fill="auto"/>
                  <w:vAlign w:val="bottom"/>
                  <w:hideMark/>
                </w:tcPr>
                <w:p w:rsidR="00052B26" w:rsidRPr="00371C79" w:rsidRDefault="00052B26" w:rsidP="00371C79">
                  <w:pPr>
                    <w:spacing w:after="0" w:line="240" w:lineRule="auto"/>
                    <w:jc w:val="right"/>
                    <w:rPr>
                      <w:rFonts w:ascii="Times New Roman" w:hAnsi="Times New Roman"/>
                      <w:b/>
                      <w:bCs/>
                      <w:color w:val="000000"/>
                      <w:lang w:val="en-US"/>
                    </w:rPr>
                  </w:pPr>
                  <w:r w:rsidRPr="00371C79">
                    <w:rPr>
                      <w:rFonts w:ascii="Times New Roman" w:hAnsi="Times New Roman"/>
                      <w:b/>
                      <w:bCs/>
                      <w:color w:val="000000"/>
                      <w:lang w:val="en-US"/>
                    </w:rPr>
                    <w:t xml:space="preserve">    19,919,842.58 </w:t>
                  </w:r>
                </w:p>
              </w:tc>
              <w:tc>
                <w:tcPr>
                  <w:tcW w:w="1636" w:type="dxa"/>
                  <w:tcBorders>
                    <w:top w:val="nil"/>
                    <w:left w:val="nil"/>
                    <w:bottom w:val="single" w:sz="8" w:space="0" w:color="auto"/>
                    <w:right w:val="single" w:sz="8" w:space="0" w:color="auto"/>
                  </w:tcBorders>
                  <w:shd w:val="clear" w:color="auto" w:fill="auto"/>
                  <w:vAlign w:val="bottom"/>
                  <w:hideMark/>
                </w:tcPr>
                <w:p w:rsidR="00052B26" w:rsidRPr="00371C79" w:rsidRDefault="00052B26" w:rsidP="00371C79">
                  <w:pPr>
                    <w:spacing w:after="0" w:line="240" w:lineRule="auto"/>
                    <w:jc w:val="right"/>
                    <w:rPr>
                      <w:rFonts w:ascii="Times New Roman" w:hAnsi="Times New Roman"/>
                      <w:b/>
                      <w:bCs/>
                      <w:color w:val="000000"/>
                      <w:lang w:val="en-US"/>
                    </w:rPr>
                  </w:pPr>
                  <w:r w:rsidRPr="00371C79">
                    <w:rPr>
                      <w:rFonts w:ascii="Times New Roman" w:hAnsi="Times New Roman"/>
                      <w:b/>
                      <w:bCs/>
                      <w:color w:val="000000"/>
                      <w:lang w:val="en-US"/>
                    </w:rPr>
                    <w:t xml:space="preserve">   8,198,214.42 </w:t>
                  </w:r>
                </w:p>
              </w:tc>
              <w:tc>
                <w:tcPr>
                  <w:tcW w:w="976" w:type="dxa"/>
                  <w:tcBorders>
                    <w:top w:val="nil"/>
                    <w:left w:val="nil"/>
                    <w:bottom w:val="single" w:sz="8" w:space="0" w:color="auto"/>
                    <w:right w:val="single" w:sz="8" w:space="0" w:color="auto"/>
                  </w:tcBorders>
                  <w:shd w:val="clear" w:color="auto" w:fill="auto"/>
                  <w:noWrap/>
                  <w:vAlign w:val="bottom"/>
                  <w:hideMark/>
                </w:tcPr>
                <w:p w:rsidR="00052B26" w:rsidRPr="00371C79" w:rsidRDefault="00052B26" w:rsidP="00371C79">
                  <w:pPr>
                    <w:spacing w:after="0" w:line="240" w:lineRule="auto"/>
                    <w:jc w:val="center"/>
                    <w:rPr>
                      <w:rFonts w:ascii="Times New Roman" w:hAnsi="Times New Roman"/>
                      <w:b/>
                      <w:bCs/>
                      <w:color w:val="000000"/>
                      <w:lang w:val="en-US"/>
                    </w:rPr>
                  </w:pPr>
                  <w:r w:rsidRPr="00371C79">
                    <w:rPr>
                      <w:rFonts w:ascii="Times New Roman" w:hAnsi="Times New Roman"/>
                      <w:b/>
                      <w:bCs/>
                      <w:color w:val="000000"/>
                      <w:lang w:val="en-US"/>
                    </w:rPr>
                    <w:t xml:space="preserve">      28.3 </w:t>
                  </w:r>
                </w:p>
              </w:tc>
            </w:tr>
          </w:tbl>
          <w:p w:rsidR="00052B26" w:rsidRDefault="00052B26" w:rsidP="00371C79">
            <w:pPr>
              <w:spacing w:after="0" w:line="240" w:lineRule="auto"/>
              <w:rPr>
                <w:rFonts w:ascii="Times New Roman" w:hAnsi="Times New Roman"/>
                <w:b/>
                <w:bCs/>
                <w:color w:val="C00000"/>
                <w:sz w:val="24"/>
                <w:szCs w:val="24"/>
                <w:lang w:val="en-US"/>
              </w:rPr>
            </w:pPr>
          </w:p>
          <w:p w:rsidR="00052B26" w:rsidRPr="00563D9A" w:rsidRDefault="00052B26" w:rsidP="00052B26">
            <w:pPr>
              <w:spacing w:after="0" w:line="240" w:lineRule="auto"/>
              <w:rPr>
                <w:rFonts w:ascii="Times New Roman" w:hAnsi="Times New Roman"/>
                <w:b/>
                <w:bCs/>
                <w:color w:val="C00000"/>
                <w:sz w:val="24"/>
                <w:szCs w:val="24"/>
                <w:lang w:val="en-US"/>
              </w:rPr>
            </w:pPr>
          </w:p>
        </w:tc>
        <w:tc>
          <w:tcPr>
            <w:tcW w:w="2128" w:type="dxa"/>
            <w:gridSpan w:val="2"/>
            <w:tcBorders>
              <w:top w:val="nil"/>
              <w:left w:val="nil"/>
              <w:bottom w:val="nil"/>
              <w:right w:val="nil"/>
            </w:tcBorders>
            <w:shd w:val="clear" w:color="auto" w:fill="auto"/>
            <w:noWrap/>
            <w:vAlign w:val="bottom"/>
            <w:hideMark/>
          </w:tcPr>
          <w:p w:rsidR="0042280E" w:rsidRPr="00563D9A" w:rsidRDefault="0042280E" w:rsidP="0042280E">
            <w:pPr>
              <w:spacing w:after="0" w:line="240" w:lineRule="auto"/>
              <w:rPr>
                <w:rFonts w:ascii="Times New Roman" w:hAnsi="Times New Roman"/>
                <w:b/>
                <w:bCs/>
                <w:color w:val="C00000"/>
                <w:sz w:val="24"/>
                <w:szCs w:val="24"/>
                <w:lang w:val="en-US"/>
              </w:rPr>
            </w:pPr>
          </w:p>
        </w:tc>
        <w:tc>
          <w:tcPr>
            <w:tcW w:w="2022" w:type="dxa"/>
            <w:gridSpan w:val="2"/>
            <w:tcBorders>
              <w:top w:val="nil"/>
              <w:left w:val="nil"/>
              <w:bottom w:val="nil"/>
              <w:right w:val="nil"/>
            </w:tcBorders>
            <w:shd w:val="clear" w:color="auto" w:fill="auto"/>
            <w:noWrap/>
            <w:vAlign w:val="bottom"/>
            <w:hideMark/>
          </w:tcPr>
          <w:p w:rsidR="0042280E" w:rsidRPr="00563D9A" w:rsidRDefault="0042280E" w:rsidP="0042280E">
            <w:pPr>
              <w:spacing w:after="0" w:line="240" w:lineRule="auto"/>
              <w:rPr>
                <w:rFonts w:ascii="Times New Roman" w:hAnsi="Times New Roman"/>
                <w:b/>
                <w:bCs/>
                <w:color w:val="C00000"/>
                <w:sz w:val="24"/>
                <w:szCs w:val="24"/>
                <w:lang w:val="en-US"/>
              </w:rPr>
            </w:pPr>
          </w:p>
        </w:tc>
        <w:tc>
          <w:tcPr>
            <w:tcW w:w="2156" w:type="dxa"/>
            <w:gridSpan w:val="2"/>
            <w:tcBorders>
              <w:top w:val="nil"/>
              <w:left w:val="nil"/>
              <w:bottom w:val="nil"/>
              <w:right w:val="nil"/>
            </w:tcBorders>
            <w:shd w:val="clear" w:color="auto" w:fill="auto"/>
            <w:noWrap/>
            <w:vAlign w:val="bottom"/>
            <w:hideMark/>
          </w:tcPr>
          <w:p w:rsidR="0042280E" w:rsidRPr="00563D9A" w:rsidRDefault="0042280E" w:rsidP="0042280E">
            <w:pPr>
              <w:spacing w:after="0" w:line="240" w:lineRule="auto"/>
              <w:rPr>
                <w:rFonts w:ascii="Times New Roman" w:hAnsi="Times New Roman"/>
                <w:b/>
                <w:bCs/>
                <w:color w:val="C00000"/>
                <w:sz w:val="24"/>
                <w:szCs w:val="24"/>
                <w:lang w:val="en-US"/>
              </w:rPr>
            </w:pPr>
          </w:p>
        </w:tc>
        <w:tc>
          <w:tcPr>
            <w:tcW w:w="1276" w:type="dxa"/>
            <w:gridSpan w:val="2"/>
            <w:tcBorders>
              <w:top w:val="nil"/>
              <w:left w:val="nil"/>
              <w:bottom w:val="nil"/>
              <w:right w:val="nil"/>
            </w:tcBorders>
            <w:shd w:val="clear" w:color="auto" w:fill="auto"/>
            <w:noWrap/>
            <w:vAlign w:val="bottom"/>
            <w:hideMark/>
          </w:tcPr>
          <w:p w:rsidR="0042280E" w:rsidRPr="00563D9A" w:rsidRDefault="0042280E" w:rsidP="0042280E">
            <w:pPr>
              <w:spacing w:after="0" w:line="240" w:lineRule="auto"/>
              <w:rPr>
                <w:rFonts w:ascii="Times New Roman" w:hAnsi="Times New Roman"/>
                <w:color w:val="C00000"/>
                <w:sz w:val="24"/>
                <w:szCs w:val="24"/>
                <w:lang w:val="en-US"/>
              </w:rPr>
            </w:pPr>
          </w:p>
        </w:tc>
      </w:tr>
      <w:tr w:rsidR="0042280E" w:rsidRPr="00563D9A" w:rsidTr="0042280E">
        <w:trPr>
          <w:gridAfter w:val="1"/>
          <w:wAfter w:w="561" w:type="dxa"/>
          <w:trHeight w:val="315"/>
        </w:trPr>
        <w:tc>
          <w:tcPr>
            <w:tcW w:w="1966" w:type="dxa"/>
            <w:tcBorders>
              <w:top w:val="nil"/>
              <w:left w:val="nil"/>
              <w:bottom w:val="nil"/>
              <w:right w:val="nil"/>
            </w:tcBorders>
            <w:shd w:val="clear" w:color="auto" w:fill="auto"/>
            <w:noWrap/>
            <w:vAlign w:val="bottom"/>
            <w:hideMark/>
          </w:tcPr>
          <w:p w:rsidR="0042280E" w:rsidRPr="00563D9A" w:rsidRDefault="0042280E" w:rsidP="0042280E">
            <w:pPr>
              <w:spacing w:after="0" w:line="240" w:lineRule="auto"/>
              <w:rPr>
                <w:rFonts w:ascii="Times New Roman" w:hAnsi="Times New Roman"/>
                <w:color w:val="C00000"/>
                <w:sz w:val="24"/>
                <w:szCs w:val="24"/>
                <w:lang w:val="en-US"/>
              </w:rPr>
            </w:pPr>
          </w:p>
        </w:tc>
        <w:tc>
          <w:tcPr>
            <w:tcW w:w="2128" w:type="dxa"/>
            <w:gridSpan w:val="2"/>
            <w:tcBorders>
              <w:top w:val="nil"/>
              <w:left w:val="nil"/>
              <w:bottom w:val="nil"/>
              <w:right w:val="nil"/>
            </w:tcBorders>
            <w:shd w:val="clear" w:color="auto" w:fill="auto"/>
            <w:noWrap/>
            <w:vAlign w:val="bottom"/>
            <w:hideMark/>
          </w:tcPr>
          <w:p w:rsidR="0042280E" w:rsidRPr="00563D9A" w:rsidRDefault="0042280E" w:rsidP="0042280E">
            <w:pPr>
              <w:spacing w:after="0" w:line="240" w:lineRule="auto"/>
              <w:rPr>
                <w:rFonts w:ascii="Times New Roman" w:hAnsi="Times New Roman"/>
                <w:color w:val="C00000"/>
                <w:sz w:val="24"/>
                <w:szCs w:val="24"/>
                <w:lang w:val="en-US"/>
              </w:rPr>
            </w:pPr>
          </w:p>
        </w:tc>
        <w:tc>
          <w:tcPr>
            <w:tcW w:w="2022" w:type="dxa"/>
            <w:gridSpan w:val="2"/>
            <w:tcBorders>
              <w:top w:val="nil"/>
              <w:left w:val="nil"/>
              <w:bottom w:val="nil"/>
              <w:right w:val="nil"/>
            </w:tcBorders>
            <w:shd w:val="clear" w:color="auto" w:fill="auto"/>
            <w:noWrap/>
            <w:vAlign w:val="bottom"/>
            <w:hideMark/>
          </w:tcPr>
          <w:p w:rsidR="0042280E" w:rsidRPr="00563D9A" w:rsidRDefault="0042280E" w:rsidP="0042280E">
            <w:pPr>
              <w:spacing w:after="0" w:line="240" w:lineRule="auto"/>
              <w:rPr>
                <w:rFonts w:ascii="Times New Roman" w:hAnsi="Times New Roman"/>
                <w:color w:val="C00000"/>
                <w:sz w:val="24"/>
                <w:szCs w:val="24"/>
                <w:lang w:val="en-US"/>
              </w:rPr>
            </w:pPr>
          </w:p>
        </w:tc>
        <w:tc>
          <w:tcPr>
            <w:tcW w:w="2156" w:type="dxa"/>
            <w:gridSpan w:val="2"/>
            <w:tcBorders>
              <w:top w:val="nil"/>
              <w:left w:val="nil"/>
              <w:bottom w:val="nil"/>
              <w:right w:val="nil"/>
            </w:tcBorders>
            <w:shd w:val="clear" w:color="auto" w:fill="auto"/>
            <w:noWrap/>
            <w:vAlign w:val="bottom"/>
            <w:hideMark/>
          </w:tcPr>
          <w:p w:rsidR="0042280E" w:rsidRPr="00563D9A" w:rsidRDefault="0042280E" w:rsidP="0042280E">
            <w:pPr>
              <w:spacing w:after="0" w:line="240" w:lineRule="auto"/>
              <w:rPr>
                <w:rFonts w:ascii="Times New Roman" w:hAnsi="Times New Roman"/>
                <w:color w:val="C00000"/>
                <w:sz w:val="24"/>
                <w:szCs w:val="24"/>
                <w:lang w:val="en-US"/>
              </w:rPr>
            </w:pPr>
            <w:r w:rsidRPr="00563D9A">
              <w:rPr>
                <w:rFonts w:ascii="Times New Roman" w:hAnsi="Times New Roman"/>
                <w:color w:val="C00000"/>
                <w:sz w:val="24"/>
                <w:szCs w:val="24"/>
                <w:lang w:val="en-US"/>
              </w:rPr>
              <w:t xml:space="preserve"> </w:t>
            </w:r>
          </w:p>
        </w:tc>
        <w:tc>
          <w:tcPr>
            <w:tcW w:w="1276" w:type="dxa"/>
            <w:gridSpan w:val="2"/>
            <w:tcBorders>
              <w:top w:val="nil"/>
              <w:left w:val="nil"/>
              <w:bottom w:val="nil"/>
              <w:right w:val="nil"/>
            </w:tcBorders>
            <w:shd w:val="clear" w:color="auto" w:fill="auto"/>
            <w:noWrap/>
            <w:vAlign w:val="bottom"/>
            <w:hideMark/>
          </w:tcPr>
          <w:p w:rsidR="0042280E" w:rsidRPr="00563D9A" w:rsidRDefault="0042280E" w:rsidP="0042280E">
            <w:pPr>
              <w:spacing w:after="0" w:line="240" w:lineRule="auto"/>
              <w:rPr>
                <w:rFonts w:ascii="Times New Roman" w:hAnsi="Times New Roman"/>
                <w:color w:val="C00000"/>
                <w:sz w:val="24"/>
                <w:szCs w:val="24"/>
                <w:lang w:val="en-US"/>
              </w:rPr>
            </w:pPr>
          </w:p>
        </w:tc>
      </w:tr>
      <w:tr w:rsidR="0042280E" w:rsidRPr="00563D9A" w:rsidTr="0042280E">
        <w:trPr>
          <w:gridAfter w:val="1"/>
          <w:wAfter w:w="561" w:type="dxa"/>
          <w:trHeight w:val="330"/>
        </w:trPr>
        <w:tc>
          <w:tcPr>
            <w:tcW w:w="1966" w:type="dxa"/>
            <w:tcBorders>
              <w:top w:val="nil"/>
              <w:left w:val="nil"/>
              <w:bottom w:val="nil"/>
              <w:right w:val="nil"/>
            </w:tcBorders>
            <w:shd w:val="clear" w:color="auto" w:fill="auto"/>
            <w:noWrap/>
            <w:vAlign w:val="bottom"/>
            <w:hideMark/>
          </w:tcPr>
          <w:p w:rsidR="0042280E" w:rsidRPr="00563D9A" w:rsidRDefault="0042280E" w:rsidP="0042280E">
            <w:pPr>
              <w:spacing w:after="0" w:line="240" w:lineRule="auto"/>
              <w:rPr>
                <w:rFonts w:ascii="Times New Roman" w:hAnsi="Times New Roman"/>
                <w:color w:val="C00000"/>
                <w:sz w:val="24"/>
                <w:szCs w:val="24"/>
                <w:lang w:val="en-US"/>
              </w:rPr>
            </w:pPr>
          </w:p>
        </w:tc>
        <w:tc>
          <w:tcPr>
            <w:tcW w:w="7582" w:type="dxa"/>
            <w:gridSpan w:val="8"/>
            <w:tcBorders>
              <w:top w:val="nil"/>
              <w:left w:val="nil"/>
              <w:bottom w:val="nil"/>
              <w:right w:val="nil"/>
            </w:tcBorders>
            <w:shd w:val="clear" w:color="auto" w:fill="auto"/>
            <w:noWrap/>
            <w:vAlign w:val="bottom"/>
            <w:hideMark/>
          </w:tcPr>
          <w:p w:rsidR="0042280E" w:rsidRPr="00563D9A" w:rsidRDefault="00052B26" w:rsidP="0042280E">
            <w:pPr>
              <w:spacing w:after="0" w:line="240" w:lineRule="auto"/>
              <w:rPr>
                <w:rFonts w:ascii="Times New Roman" w:hAnsi="Times New Roman"/>
                <w:b/>
                <w:bCs/>
                <w:color w:val="C00000"/>
                <w:sz w:val="24"/>
                <w:szCs w:val="24"/>
              </w:rPr>
            </w:pPr>
            <w:r>
              <w:rPr>
                <w:rFonts w:ascii="Times New Roman" w:hAnsi="Times New Roman"/>
                <w:b/>
                <w:bCs/>
                <w:color w:val="C00000"/>
                <w:sz w:val="24"/>
                <w:szCs w:val="24"/>
              </w:rPr>
              <w:t xml:space="preserve"> </w:t>
            </w:r>
          </w:p>
        </w:tc>
      </w:tr>
      <w:tr w:rsidR="0042280E" w:rsidRPr="00563D9A" w:rsidTr="0042280E">
        <w:trPr>
          <w:gridAfter w:val="1"/>
          <w:wAfter w:w="561" w:type="dxa"/>
          <w:trHeight w:val="315"/>
        </w:trPr>
        <w:tc>
          <w:tcPr>
            <w:tcW w:w="1966" w:type="dxa"/>
            <w:tcBorders>
              <w:top w:val="nil"/>
              <w:left w:val="nil"/>
              <w:bottom w:val="nil"/>
              <w:right w:val="nil"/>
            </w:tcBorders>
            <w:shd w:val="clear" w:color="auto" w:fill="auto"/>
            <w:noWrap/>
            <w:vAlign w:val="bottom"/>
            <w:hideMark/>
          </w:tcPr>
          <w:p w:rsidR="0042280E" w:rsidRPr="00563D9A" w:rsidRDefault="0042280E" w:rsidP="0042280E">
            <w:pPr>
              <w:spacing w:after="0" w:line="240" w:lineRule="auto"/>
              <w:rPr>
                <w:rFonts w:ascii="Times New Roman" w:hAnsi="Times New Roman"/>
                <w:color w:val="C00000"/>
                <w:sz w:val="24"/>
                <w:szCs w:val="24"/>
                <w:lang w:val="en-US"/>
              </w:rPr>
            </w:pPr>
          </w:p>
        </w:tc>
        <w:tc>
          <w:tcPr>
            <w:tcW w:w="2128" w:type="dxa"/>
            <w:gridSpan w:val="2"/>
            <w:tcBorders>
              <w:top w:val="nil"/>
              <w:left w:val="nil"/>
              <w:bottom w:val="nil"/>
              <w:right w:val="nil"/>
            </w:tcBorders>
            <w:shd w:val="clear" w:color="auto" w:fill="auto"/>
            <w:noWrap/>
            <w:vAlign w:val="bottom"/>
            <w:hideMark/>
          </w:tcPr>
          <w:p w:rsidR="0042280E" w:rsidRPr="00563D9A" w:rsidRDefault="0042280E" w:rsidP="0042280E">
            <w:pPr>
              <w:spacing w:after="0" w:line="240" w:lineRule="auto"/>
              <w:rPr>
                <w:rFonts w:ascii="Times New Roman" w:hAnsi="Times New Roman"/>
                <w:color w:val="C00000"/>
                <w:sz w:val="24"/>
                <w:szCs w:val="24"/>
                <w:lang w:val="en-US"/>
              </w:rPr>
            </w:pPr>
          </w:p>
        </w:tc>
        <w:tc>
          <w:tcPr>
            <w:tcW w:w="2022" w:type="dxa"/>
            <w:gridSpan w:val="2"/>
            <w:tcBorders>
              <w:top w:val="nil"/>
              <w:left w:val="nil"/>
              <w:bottom w:val="nil"/>
              <w:right w:val="nil"/>
            </w:tcBorders>
            <w:shd w:val="clear" w:color="auto" w:fill="auto"/>
            <w:noWrap/>
            <w:vAlign w:val="bottom"/>
            <w:hideMark/>
          </w:tcPr>
          <w:p w:rsidR="0042280E" w:rsidRPr="00563D9A" w:rsidRDefault="0042280E" w:rsidP="0042280E">
            <w:pPr>
              <w:spacing w:after="0" w:line="240" w:lineRule="auto"/>
              <w:rPr>
                <w:rFonts w:ascii="Times New Roman" w:hAnsi="Times New Roman"/>
                <w:color w:val="C00000"/>
                <w:sz w:val="24"/>
                <w:szCs w:val="24"/>
                <w:lang w:val="en-US"/>
              </w:rPr>
            </w:pPr>
          </w:p>
        </w:tc>
        <w:tc>
          <w:tcPr>
            <w:tcW w:w="2156" w:type="dxa"/>
            <w:gridSpan w:val="2"/>
            <w:tcBorders>
              <w:top w:val="nil"/>
              <w:left w:val="nil"/>
              <w:bottom w:val="nil"/>
              <w:right w:val="nil"/>
            </w:tcBorders>
            <w:shd w:val="clear" w:color="auto" w:fill="auto"/>
            <w:noWrap/>
            <w:vAlign w:val="bottom"/>
            <w:hideMark/>
          </w:tcPr>
          <w:p w:rsidR="0042280E" w:rsidRPr="00563D9A" w:rsidRDefault="0042280E" w:rsidP="0042280E">
            <w:pPr>
              <w:spacing w:after="0" w:line="240" w:lineRule="auto"/>
              <w:rPr>
                <w:rFonts w:ascii="Times New Roman" w:hAnsi="Times New Roman"/>
                <w:color w:val="C00000"/>
                <w:sz w:val="24"/>
                <w:szCs w:val="24"/>
                <w:lang w:val="en-US"/>
              </w:rPr>
            </w:pPr>
          </w:p>
        </w:tc>
        <w:tc>
          <w:tcPr>
            <w:tcW w:w="1276" w:type="dxa"/>
            <w:gridSpan w:val="2"/>
            <w:tcBorders>
              <w:top w:val="nil"/>
              <w:left w:val="nil"/>
              <w:bottom w:val="nil"/>
              <w:right w:val="nil"/>
            </w:tcBorders>
            <w:shd w:val="clear" w:color="auto" w:fill="auto"/>
            <w:noWrap/>
            <w:vAlign w:val="bottom"/>
            <w:hideMark/>
          </w:tcPr>
          <w:p w:rsidR="0042280E" w:rsidRPr="00563D9A" w:rsidRDefault="0042280E" w:rsidP="0042280E">
            <w:pPr>
              <w:spacing w:after="0" w:line="240" w:lineRule="auto"/>
              <w:rPr>
                <w:rFonts w:ascii="Times New Roman" w:hAnsi="Times New Roman"/>
                <w:color w:val="C00000"/>
                <w:sz w:val="24"/>
                <w:szCs w:val="24"/>
                <w:lang w:val="en-US"/>
              </w:rPr>
            </w:pPr>
          </w:p>
        </w:tc>
      </w:tr>
      <w:tr w:rsidR="0042280E" w:rsidRPr="00563D9A" w:rsidTr="0042280E">
        <w:trPr>
          <w:gridAfter w:val="1"/>
          <w:wAfter w:w="561" w:type="dxa"/>
          <w:trHeight w:val="330"/>
        </w:trPr>
        <w:tc>
          <w:tcPr>
            <w:tcW w:w="1966" w:type="dxa"/>
            <w:tcBorders>
              <w:top w:val="nil"/>
              <w:left w:val="nil"/>
              <w:bottom w:val="nil"/>
              <w:right w:val="nil"/>
            </w:tcBorders>
            <w:shd w:val="clear" w:color="auto" w:fill="auto"/>
            <w:noWrap/>
            <w:vAlign w:val="bottom"/>
            <w:hideMark/>
          </w:tcPr>
          <w:p w:rsidR="0042280E" w:rsidRPr="00563D9A" w:rsidRDefault="0042280E" w:rsidP="0042280E">
            <w:pPr>
              <w:spacing w:after="0" w:line="240" w:lineRule="auto"/>
              <w:rPr>
                <w:rFonts w:ascii="Times New Roman" w:hAnsi="Times New Roman"/>
                <w:color w:val="C00000"/>
                <w:sz w:val="24"/>
                <w:szCs w:val="24"/>
                <w:lang w:val="en-US"/>
              </w:rPr>
            </w:pPr>
          </w:p>
        </w:tc>
        <w:tc>
          <w:tcPr>
            <w:tcW w:w="2128" w:type="dxa"/>
            <w:gridSpan w:val="2"/>
            <w:tcBorders>
              <w:top w:val="nil"/>
              <w:left w:val="nil"/>
              <w:bottom w:val="nil"/>
              <w:right w:val="nil"/>
            </w:tcBorders>
            <w:shd w:val="clear" w:color="auto" w:fill="auto"/>
            <w:noWrap/>
            <w:vAlign w:val="bottom"/>
            <w:hideMark/>
          </w:tcPr>
          <w:p w:rsidR="0042280E" w:rsidRPr="00563D9A" w:rsidRDefault="0042280E" w:rsidP="0042280E">
            <w:pPr>
              <w:spacing w:after="0" w:line="240" w:lineRule="auto"/>
              <w:rPr>
                <w:rFonts w:ascii="Times New Roman" w:hAnsi="Times New Roman"/>
                <w:color w:val="C00000"/>
                <w:sz w:val="24"/>
                <w:szCs w:val="24"/>
                <w:lang w:val="en-US"/>
              </w:rPr>
            </w:pPr>
          </w:p>
        </w:tc>
        <w:tc>
          <w:tcPr>
            <w:tcW w:w="4178" w:type="dxa"/>
            <w:gridSpan w:val="4"/>
            <w:tcBorders>
              <w:top w:val="nil"/>
              <w:left w:val="nil"/>
              <w:bottom w:val="nil"/>
              <w:right w:val="nil"/>
            </w:tcBorders>
            <w:shd w:val="clear" w:color="auto" w:fill="auto"/>
            <w:noWrap/>
            <w:vAlign w:val="bottom"/>
            <w:hideMark/>
          </w:tcPr>
          <w:p w:rsidR="0042280E" w:rsidRPr="00563D9A" w:rsidRDefault="0042280E" w:rsidP="0042280E">
            <w:pPr>
              <w:spacing w:after="0" w:line="240" w:lineRule="auto"/>
              <w:rPr>
                <w:rFonts w:ascii="Times New Roman" w:hAnsi="Times New Roman"/>
                <w:b/>
                <w:bCs/>
                <w:color w:val="C00000"/>
                <w:sz w:val="24"/>
                <w:szCs w:val="24"/>
                <w:lang w:val="en-US"/>
              </w:rPr>
            </w:pPr>
            <w:r w:rsidRPr="00563D9A">
              <w:rPr>
                <w:rFonts w:ascii="Times New Roman" w:hAnsi="Times New Roman"/>
                <w:b/>
                <w:bCs/>
                <w:color w:val="C00000"/>
                <w:sz w:val="24"/>
                <w:szCs w:val="24"/>
                <w:lang w:val="en-US"/>
              </w:rPr>
              <w:t>ORCAMENTO DE INVESTIMENTO</w:t>
            </w:r>
          </w:p>
        </w:tc>
        <w:tc>
          <w:tcPr>
            <w:tcW w:w="1276" w:type="dxa"/>
            <w:gridSpan w:val="2"/>
            <w:tcBorders>
              <w:top w:val="nil"/>
              <w:left w:val="nil"/>
              <w:bottom w:val="nil"/>
              <w:right w:val="nil"/>
            </w:tcBorders>
            <w:shd w:val="clear" w:color="auto" w:fill="auto"/>
            <w:noWrap/>
            <w:vAlign w:val="bottom"/>
            <w:hideMark/>
          </w:tcPr>
          <w:p w:rsidR="0042280E" w:rsidRPr="00563D9A" w:rsidRDefault="0042280E" w:rsidP="0042280E">
            <w:pPr>
              <w:spacing w:after="0" w:line="240" w:lineRule="auto"/>
              <w:rPr>
                <w:rFonts w:ascii="Times New Roman" w:hAnsi="Times New Roman"/>
                <w:color w:val="C00000"/>
                <w:sz w:val="24"/>
                <w:szCs w:val="24"/>
                <w:lang w:val="en-US"/>
              </w:rPr>
            </w:pPr>
          </w:p>
        </w:tc>
      </w:tr>
      <w:tr w:rsidR="0042280E" w:rsidRPr="00AE7190" w:rsidTr="0042280E">
        <w:trPr>
          <w:trHeight w:val="153"/>
        </w:trPr>
        <w:tc>
          <w:tcPr>
            <w:tcW w:w="2806" w:type="dxa"/>
            <w:gridSpan w:val="2"/>
            <w:tcBorders>
              <w:top w:val="nil"/>
              <w:left w:val="nil"/>
              <w:bottom w:val="nil"/>
              <w:right w:val="nil"/>
            </w:tcBorders>
            <w:shd w:val="clear" w:color="auto" w:fill="auto"/>
            <w:noWrap/>
            <w:vAlign w:val="bottom"/>
            <w:hideMark/>
          </w:tcPr>
          <w:p w:rsidR="0042280E" w:rsidRPr="00AE7190" w:rsidRDefault="0042280E" w:rsidP="0042280E">
            <w:pPr>
              <w:spacing w:after="0" w:line="240" w:lineRule="auto"/>
              <w:rPr>
                <w:rFonts w:ascii="Times New Roman" w:hAnsi="Times New Roman"/>
                <w:color w:val="000000"/>
                <w:sz w:val="24"/>
                <w:szCs w:val="24"/>
              </w:rPr>
            </w:pPr>
          </w:p>
        </w:tc>
        <w:tc>
          <w:tcPr>
            <w:tcW w:w="1481" w:type="dxa"/>
            <w:gridSpan w:val="2"/>
            <w:tcBorders>
              <w:top w:val="nil"/>
              <w:left w:val="nil"/>
              <w:bottom w:val="nil"/>
              <w:right w:val="nil"/>
            </w:tcBorders>
            <w:shd w:val="clear" w:color="auto" w:fill="auto"/>
            <w:noWrap/>
            <w:vAlign w:val="bottom"/>
            <w:hideMark/>
          </w:tcPr>
          <w:p w:rsidR="0042280E" w:rsidRPr="00AE7190" w:rsidRDefault="0042280E" w:rsidP="0042280E">
            <w:pPr>
              <w:spacing w:after="0" w:line="240" w:lineRule="auto"/>
              <w:rPr>
                <w:rFonts w:ascii="Times New Roman" w:hAnsi="Times New Roman"/>
                <w:color w:val="000000"/>
                <w:sz w:val="24"/>
                <w:szCs w:val="24"/>
              </w:rPr>
            </w:pPr>
          </w:p>
        </w:tc>
        <w:tc>
          <w:tcPr>
            <w:tcW w:w="2149" w:type="dxa"/>
            <w:gridSpan w:val="2"/>
            <w:tcBorders>
              <w:top w:val="nil"/>
              <w:left w:val="nil"/>
              <w:bottom w:val="nil"/>
              <w:right w:val="nil"/>
            </w:tcBorders>
            <w:shd w:val="clear" w:color="auto" w:fill="auto"/>
            <w:noWrap/>
            <w:vAlign w:val="bottom"/>
            <w:hideMark/>
          </w:tcPr>
          <w:p w:rsidR="0042280E" w:rsidRPr="00AE7190" w:rsidRDefault="0042280E" w:rsidP="0042280E">
            <w:pPr>
              <w:spacing w:after="0" w:line="240" w:lineRule="auto"/>
              <w:rPr>
                <w:rFonts w:ascii="Times New Roman" w:hAnsi="Times New Roman"/>
                <w:color w:val="000000"/>
                <w:sz w:val="24"/>
                <w:szCs w:val="24"/>
              </w:rPr>
            </w:pPr>
          </w:p>
        </w:tc>
        <w:tc>
          <w:tcPr>
            <w:tcW w:w="2256" w:type="dxa"/>
            <w:gridSpan w:val="2"/>
            <w:tcBorders>
              <w:top w:val="nil"/>
              <w:left w:val="nil"/>
              <w:bottom w:val="nil"/>
              <w:right w:val="nil"/>
            </w:tcBorders>
            <w:shd w:val="clear" w:color="auto" w:fill="auto"/>
            <w:noWrap/>
            <w:vAlign w:val="bottom"/>
            <w:hideMark/>
          </w:tcPr>
          <w:p w:rsidR="0042280E" w:rsidRPr="00AE7190" w:rsidRDefault="0042280E" w:rsidP="0042280E">
            <w:pPr>
              <w:spacing w:after="0" w:line="240" w:lineRule="auto"/>
              <w:rPr>
                <w:rFonts w:ascii="Times New Roman" w:hAnsi="Times New Roman"/>
                <w:color w:val="000000"/>
                <w:sz w:val="24"/>
                <w:szCs w:val="24"/>
              </w:rPr>
            </w:pPr>
          </w:p>
        </w:tc>
        <w:tc>
          <w:tcPr>
            <w:tcW w:w="1417" w:type="dxa"/>
            <w:gridSpan w:val="2"/>
            <w:tcBorders>
              <w:top w:val="nil"/>
              <w:left w:val="nil"/>
              <w:bottom w:val="nil"/>
              <w:right w:val="nil"/>
            </w:tcBorders>
            <w:shd w:val="clear" w:color="auto" w:fill="auto"/>
            <w:noWrap/>
            <w:vAlign w:val="bottom"/>
            <w:hideMark/>
          </w:tcPr>
          <w:p w:rsidR="0042280E" w:rsidRPr="00AE7190" w:rsidRDefault="0042280E" w:rsidP="0042280E">
            <w:pPr>
              <w:spacing w:after="0" w:line="240" w:lineRule="auto"/>
              <w:rPr>
                <w:rFonts w:ascii="Times New Roman" w:hAnsi="Times New Roman"/>
                <w:color w:val="000000"/>
                <w:sz w:val="24"/>
                <w:szCs w:val="24"/>
              </w:rPr>
            </w:pPr>
          </w:p>
        </w:tc>
      </w:tr>
    </w:tbl>
    <w:p w:rsidR="00A37CD5" w:rsidRDefault="00A37CD5" w:rsidP="0042280E">
      <w:pPr>
        <w:pStyle w:val="ListParagraph"/>
        <w:spacing w:after="0"/>
        <w:ind w:left="0"/>
        <w:jc w:val="both"/>
        <w:rPr>
          <w:rStyle w:val="Emphasis"/>
          <w:rFonts w:ascii="Times New Roman" w:hAnsi="Times New Roman"/>
          <w:b/>
          <w:i w:val="0"/>
          <w:sz w:val="24"/>
          <w:szCs w:val="24"/>
        </w:rPr>
      </w:pPr>
    </w:p>
    <w:p w:rsidR="00A37CD5" w:rsidRDefault="00A37CD5" w:rsidP="0042280E">
      <w:pPr>
        <w:pStyle w:val="ListParagraph"/>
        <w:spacing w:after="0"/>
        <w:ind w:left="0"/>
        <w:jc w:val="both"/>
        <w:rPr>
          <w:rStyle w:val="Emphasis"/>
          <w:rFonts w:ascii="Times New Roman" w:hAnsi="Times New Roman"/>
          <w:b/>
          <w:i w:val="0"/>
          <w:sz w:val="24"/>
          <w:szCs w:val="24"/>
        </w:rPr>
      </w:pPr>
    </w:p>
    <w:p w:rsidR="00A37CD5" w:rsidRDefault="00A37CD5" w:rsidP="0042280E">
      <w:pPr>
        <w:pStyle w:val="ListParagraph"/>
        <w:spacing w:after="0"/>
        <w:ind w:left="0"/>
        <w:jc w:val="both"/>
        <w:rPr>
          <w:rStyle w:val="Emphasis"/>
          <w:rFonts w:ascii="Times New Roman" w:hAnsi="Times New Roman"/>
          <w:b/>
          <w:i w:val="0"/>
          <w:sz w:val="24"/>
          <w:szCs w:val="24"/>
        </w:rPr>
      </w:pPr>
    </w:p>
    <w:p w:rsidR="00A37CD5" w:rsidRDefault="00A37CD5" w:rsidP="0042280E">
      <w:pPr>
        <w:pStyle w:val="ListParagraph"/>
        <w:spacing w:after="0"/>
        <w:ind w:left="0"/>
        <w:jc w:val="both"/>
        <w:rPr>
          <w:rStyle w:val="Emphasis"/>
          <w:rFonts w:ascii="Times New Roman" w:hAnsi="Times New Roman"/>
          <w:b/>
          <w:i w:val="0"/>
          <w:sz w:val="24"/>
          <w:szCs w:val="24"/>
        </w:rPr>
      </w:pPr>
    </w:p>
    <w:p w:rsidR="00A37CD5" w:rsidRDefault="00A37CD5" w:rsidP="0042280E">
      <w:pPr>
        <w:pStyle w:val="ListParagraph"/>
        <w:spacing w:after="0"/>
        <w:ind w:left="0"/>
        <w:jc w:val="both"/>
        <w:rPr>
          <w:rStyle w:val="Emphasis"/>
          <w:rFonts w:ascii="Times New Roman" w:hAnsi="Times New Roman"/>
          <w:b/>
          <w:i w:val="0"/>
          <w:sz w:val="24"/>
          <w:szCs w:val="24"/>
        </w:rPr>
      </w:pPr>
    </w:p>
    <w:p w:rsidR="00A37CD5" w:rsidRDefault="00A37CD5" w:rsidP="0042280E">
      <w:pPr>
        <w:pStyle w:val="ListParagraph"/>
        <w:spacing w:after="0"/>
        <w:ind w:left="0"/>
        <w:jc w:val="both"/>
        <w:rPr>
          <w:rStyle w:val="Emphasis"/>
          <w:rFonts w:ascii="Times New Roman" w:hAnsi="Times New Roman"/>
          <w:b/>
          <w:i w:val="0"/>
          <w:sz w:val="24"/>
          <w:szCs w:val="24"/>
        </w:rPr>
      </w:pPr>
    </w:p>
    <w:p w:rsidR="00A37CD5" w:rsidRDefault="00A37CD5" w:rsidP="0042280E">
      <w:pPr>
        <w:pStyle w:val="ListParagraph"/>
        <w:spacing w:after="0"/>
        <w:ind w:left="0"/>
        <w:jc w:val="both"/>
        <w:rPr>
          <w:rStyle w:val="Emphasis"/>
          <w:rFonts w:ascii="Times New Roman" w:hAnsi="Times New Roman"/>
          <w:b/>
          <w:i w:val="0"/>
          <w:sz w:val="24"/>
          <w:szCs w:val="24"/>
        </w:rPr>
      </w:pPr>
    </w:p>
    <w:p w:rsidR="00A37CD5" w:rsidRDefault="00A37CD5" w:rsidP="0042280E">
      <w:pPr>
        <w:pStyle w:val="ListParagraph"/>
        <w:spacing w:after="0"/>
        <w:ind w:left="0"/>
        <w:jc w:val="both"/>
        <w:rPr>
          <w:rStyle w:val="Emphasis"/>
          <w:rFonts w:ascii="Times New Roman" w:hAnsi="Times New Roman"/>
          <w:b/>
          <w:i w:val="0"/>
          <w:sz w:val="24"/>
          <w:szCs w:val="24"/>
        </w:rPr>
      </w:pPr>
    </w:p>
    <w:p w:rsidR="00A37CD5" w:rsidRDefault="00A37CD5" w:rsidP="0042280E">
      <w:pPr>
        <w:pStyle w:val="ListParagraph"/>
        <w:spacing w:after="0"/>
        <w:ind w:left="0"/>
        <w:jc w:val="both"/>
        <w:rPr>
          <w:rStyle w:val="Emphasis"/>
          <w:rFonts w:ascii="Times New Roman" w:hAnsi="Times New Roman"/>
          <w:b/>
          <w:i w:val="0"/>
          <w:sz w:val="24"/>
          <w:szCs w:val="24"/>
        </w:rPr>
      </w:pPr>
    </w:p>
    <w:p w:rsidR="0042280E" w:rsidRDefault="0042280E" w:rsidP="0042280E">
      <w:pPr>
        <w:pStyle w:val="ListParagraph"/>
        <w:spacing w:after="0"/>
        <w:ind w:left="0"/>
        <w:jc w:val="both"/>
        <w:rPr>
          <w:rStyle w:val="Emphasis"/>
          <w:rFonts w:ascii="Times New Roman" w:hAnsi="Times New Roman"/>
          <w:b/>
          <w:i w:val="0"/>
          <w:sz w:val="24"/>
          <w:szCs w:val="24"/>
        </w:rPr>
      </w:pPr>
      <w:r w:rsidRPr="00AE7190">
        <w:rPr>
          <w:rStyle w:val="Emphasis"/>
          <w:rFonts w:ascii="Times New Roman" w:hAnsi="Times New Roman"/>
          <w:b/>
          <w:i w:val="0"/>
          <w:sz w:val="24"/>
          <w:szCs w:val="24"/>
        </w:rPr>
        <w:t>6. Constrangimentos</w:t>
      </w:r>
    </w:p>
    <w:p w:rsidR="0042280E" w:rsidRPr="000371D1" w:rsidRDefault="0042280E" w:rsidP="000371D1">
      <w:pPr>
        <w:spacing w:after="0" w:line="240" w:lineRule="auto"/>
        <w:jc w:val="both"/>
        <w:rPr>
          <w:rFonts w:ascii="Times New Roman" w:hAnsi="Times New Roman"/>
          <w:b/>
          <w:sz w:val="24"/>
          <w:szCs w:val="24"/>
        </w:rPr>
      </w:pPr>
    </w:p>
    <w:p w:rsidR="0042280E" w:rsidRPr="003D4EF4" w:rsidRDefault="0042280E" w:rsidP="003D4EF4">
      <w:pPr>
        <w:pStyle w:val="ListParagraph"/>
        <w:numPr>
          <w:ilvl w:val="0"/>
          <w:numId w:val="20"/>
        </w:numPr>
        <w:spacing w:line="240" w:lineRule="auto"/>
        <w:jc w:val="both"/>
        <w:rPr>
          <w:rFonts w:ascii="Times New Roman" w:hAnsi="Times New Roman"/>
          <w:sz w:val="24"/>
          <w:szCs w:val="24"/>
        </w:rPr>
      </w:pPr>
      <w:r w:rsidRPr="003D4EF4">
        <w:rPr>
          <w:rFonts w:ascii="Times New Roman" w:hAnsi="Times New Roman"/>
          <w:sz w:val="24"/>
          <w:szCs w:val="24"/>
        </w:rPr>
        <w:t>Insuficiência de fundos para o funcionamento, aquisição de material Desportivo;</w:t>
      </w:r>
    </w:p>
    <w:p w:rsidR="0042280E" w:rsidRPr="003D4EF4" w:rsidRDefault="00236318" w:rsidP="003D4EF4">
      <w:pPr>
        <w:numPr>
          <w:ilvl w:val="0"/>
          <w:numId w:val="20"/>
        </w:numPr>
        <w:spacing w:after="0" w:line="360" w:lineRule="auto"/>
        <w:jc w:val="both"/>
        <w:rPr>
          <w:rFonts w:ascii="Times New Roman" w:hAnsi="Times New Roman"/>
          <w:sz w:val="24"/>
          <w:szCs w:val="24"/>
        </w:rPr>
      </w:pPr>
      <w:r>
        <w:rPr>
          <w:rFonts w:ascii="Times New Roman" w:hAnsi="Times New Roman"/>
          <w:sz w:val="24"/>
          <w:szCs w:val="24"/>
        </w:rPr>
        <w:t xml:space="preserve">Falta de </w:t>
      </w:r>
      <w:proofErr w:type="gramStart"/>
      <w:r>
        <w:rPr>
          <w:rFonts w:ascii="Times New Roman" w:hAnsi="Times New Roman"/>
          <w:sz w:val="24"/>
          <w:szCs w:val="24"/>
        </w:rPr>
        <w:t>meios</w:t>
      </w:r>
      <w:r w:rsidR="00204A59">
        <w:rPr>
          <w:rFonts w:ascii="Times New Roman" w:hAnsi="Times New Roman"/>
          <w:sz w:val="24"/>
          <w:szCs w:val="24"/>
        </w:rPr>
        <w:t xml:space="preserve"> circulante</w:t>
      </w:r>
      <w:proofErr w:type="gramEnd"/>
      <w:r w:rsidR="00204A59">
        <w:rPr>
          <w:rFonts w:ascii="Times New Roman" w:hAnsi="Times New Roman"/>
          <w:sz w:val="24"/>
          <w:szCs w:val="24"/>
        </w:rPr>
        <w:t xml:space="preserve"> no SD</w:t>
      </w:r>
      <w:r>
        <w:rPr>
          <w:rFonts w:ascii="Times New Roman" w:hAnsi="Times New Roman"/>
          <w:sz w:val="24"/>
          <w:szCs w:val="24"/>
        </w:rPr>
        <w:t>AE</w:t>
      </w:r>
      <w:r w:rsidR="0042280E" w:rsidRPr="003D4EF4">
        <w:rPr>
          <w:rFonts w:ascii="Times New Roman" w:hAnsi="Times New Roman"/>
          <w:sz w:val="24"/>
          <w:szCs w:val="24"/>
        </w:rPr>
        <w:t xml:space="preserve"> para os técnicos se fazerem ao campo, potenciar o acompanhamento das acções de base;</w:t>
      </w:r>
    </w:p>
    <w:p w:rsidR="0042280E" w:rsidRPr="003D4EF4" w:rsidRDefault="0042280E" w:rsidP="003D4EF4">
      <w:pPr>
        <w:pStyle w:val="ListParagraph"/>
        <w:numPr>
          <w:ilvl w:val="0"/>
          <w:numId w:val="20"/>
        </w:numPr>
        <w:autoSpaceDE w:val="0"/>
        <w:autoSpaceDN w:val="0"/>
        <w:adjustRightInd w:val="0"/>
        <w:spacing w:line="360" w:lineRule="auto"/>
        <w:jc w:val="both"/>
        <w:rPr>
          <w:rFonts w:ascii="Times New Roman" w:hAnsi="Times New Roman"/>
          <w:sz w:val="24"/>
          <w:szCs w:val="24"/>
        </w:rPr>
      </w:pPr>
      <w:r w:rsidRPr="003D4EF4">
        <w:rPr>
          <w:rFonts w:ascii="Times New Roman" w:hAnsi="Times New Roman"/>
          <w:sz w:val="24"/>
          <w:szCs w:val="24"/>
        </w:rPr>
        <w:t>Falta de Matadouro no Distrito;</w:t>
      </w:r>
    </w:p>
    <w:p w:rsidR="0042280E" w:rsidRPr="00204A59" w:rsidRDefault="00204A59" w:rsidP="00204A59">
      <w:pPr>
        <w:pStyle w:val="ListParagraph"/>
        <w:numPr>
          <w:ilvl w:val="0"/>
          <w:numId w:val="20"/>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Falta de </w:t>
      </w:r>
      <w:proofErr w:type="gramStart"/>
      <w:r>
        <w:rPr>
          <w:rFonts w:ascii="Times New Roman" w:hAnsi="Times New Roman"/>
          <w:sz w:val="24"/>
          <w:szCs w:val="24"/>
        </w:rPr>
        <w:t>kit</w:t>
      </w:r>
      <w:proofErr w:type="gramEnd"/>
      <w:r>
        <w:rPr>
          <w:rFonts w:ascii="Times New Roman" w:hAnsi="Times New Roman"/>
          <w:sz w:val="24"/>
          <w:szCs w:val="24"/>
        </w:rPr>
        <w:t xml:space="preserve"> de apicultura.</w:t>
      </w:r>
    </w:p>
    <w:p w:rsidR="0042280E" w:rsidRPr="003D4EF4" w:rsidRDefault="0042280E" w:rsidP="003D4EF4">
      <w:pPr>
        <w:pStyle w:val="ListParagraph"/>
        <w:numPr>
          <w:ilvl w:val="0"/>
          <w:numId w:val="20"/>
        </w:numPr>
        <w:spacing w:line="360" w:lineRule="auto"/>
        <w:jc w:val="both"/>
        <w:rPr>
          <w:rFonts w:ascii="Times New Roman" w:hAnsi="Times New Roman"/>
          <w:kern w:val="24"/>
          <w:sz w:val="24"/>
          <w:szCs w:val="24"/>
        </w:rPr>
      </w:pPr>
      <w:r w:rsidRPr="003D4EF4">
        <w:rPr>
          <w:rFonts w:ascii="Times New Roman" w:hAnsi="Times New Roman"/>
          <w:kern w:val="24"/>
          <w:sz w:val="24"/>
          <w:szCs w:val="24"/>
        </w:rPr>
        <w:t>A falta de informação por parte da Direcção Provincial da Cultura e Turismo, quando ocorre alguma situação ligada ao sector no Distrito</w:t>
      </w:r>
      <w:r w:rsidR="00236318">
        <w:rPr>
          <w:rFonts w:ascii="Times New Roman" w:hAnsi="Times New Roman"/>
          <w:kern w:val="24"/>
          <w:sz w:val="24"/>
          <w:szCs w:val="24"/>
        </w:rPr>
        <w:t>;</w:t>
      </w:r>
    </w:p>
    <w:p w:rsidR="0042280E" w:rsidRDefault="0042280E" w:rsidP="003D4EF4">
      <w:pPr>
        <w:numPr>
          <w:ilvl w:val="0"/>
          <w:numId w:val="20"/>
        </w:numPr>
        <w:spacing w:after="0" w:line="360" w:lineRule="auto"/>
        <w:jc w:val="both"/>
        <w:rPr>
          <w:rFonts w:ascii="Times New Roman" w:hAnsi="Times New Roman"/>
          <w:sz w:val="24"/>
          <w:szCs w:val="24"/>
        </w:rPr>
      </w:pPr>
      <w:r w:rsidRPr="003D4EF4">
        <w:rPr>
          <w:rFonts w:ascii="Times New Roman" w:hAnsi="Times New Roman"/>
          <w:sz w:val="24"/>
          <w:szCs w:val="24"/>
        </w:rPr>
        <w:t>Insuficiência de vagas no quadro de pessoal Privativo Comum do Distrito;</w:t>
      </w:r>
    </w:p>
    <w:p w:rsidR="00236318" w:rsidRPr="003D4EF4" w:rsidRDefault="00236318" w:rsidP="003D4EF4">
      <w:pPr>
        <w:numPr>
          <w:ilvl w:val="0"/>
          <w:numId w:val="20"/>
        </w:numPr>
        <w:spacing w:after="0" w:line="360" w:lineRule="auto"/>
        <w:jc w:val="both"/>
        <w:rPr>
          <w:rFonts w:ascii="Times New Roman" w:hAnsi="Times New Roman"/>
          <w:sz w:val="24"/>
          <w:szCs w:val="24"/>
        </w:rPr>
      </w:pPr>
      <w:r>
        <w:rPr>
          <w:rFonts w:ascii="Times New Roman" w:hAnsi="Times New Roman"/>
          <w:sz w:val="24"/>
          <w:szCs w:val="24"/>
        </w:rPr>
        <w:t>Demora no reenvio dos processos de fixação de pensão de aposentação;</w:t>
      </w:r>
    </w:p>
    <w:p w:rsidR="0042280E" w:rsidRPr="003D4EF4" w:rsidRDefault="0042280E" w:rsidP="003D4EF4">
      <w:pPr>
        <w:numPr>
          <w:ilvl w:val="0"/>
          <w:numId w:val="20"/>
        </w:numPr>
        <w:spacing w:after="0" w:line="360" w:lineRule="auto"/>
        <w:jc w:val="both"/>
        <w:rPr>
          <w:rFonts w:ascii="Times New Roman" w:hAnsi="Times New Roman"/>
          <w:sz w:val="24"/>
          <w:szCs w:val="24"/>
        </w:rPr>
      </w:pPr>
      <w:r w:rsidRPr="003D4EF4">
        <w:rPr>
          <w:rFonts w:ascii="Times New Roman" w:hAnsi="Times New Roman"/>
          <w:sz w:val="24"/>
          <w:szCs w:val="24"/>
        </w:rPr>
        <w:t xml:space="preserve">Falta de energia eléctrica nos Postos Administrativos de </w:t>
      </w:r>
      <w:proofErr w:type="spellStart"/>
      <w:r w:rsidRPr="003D4EF4">
        <w:rPr>
          <w:rFonts w:ascii="Times New Roman" w:hAnsi="Times New Roman"/>
          <w:sz w:val="24"/>
          <w:szCs w:val="24"/>
        </w:rPr>
        <w:t>Madzucane</w:t>
      </w:r>
      <w:proofErr w:type="spellEnd"/>
      <w:r w:rsidRPr="003D4EF4">
        <w:rPr>
          <w:rFonts w:ascii="Times New Roman" w:hAnsi="Times New Roman"/>
          <w:sz w:val="24"/>
          <w:szCs w:val="24"/>
        </w:rPr>
        <w:t xml:space="preserve"> e </w:t>
      </w:r>
      <w:proofErr w:type="spellStart"/>
      <w:r w:rsidRPr="003D4EF4">
        <w:rPr>
          <w:rFonts w:ascii="Times New Roman" w:hAnsi="Times New Roman"/>
          <w:sz w:val="24"/>
          <w:szCs w:val="24"/>
        </w:rPr>
        <w:t>Nguzene</w:t>
      </w:r>
      <w:proofErr w:type="spellEnd"/>
      <w:r w:rsidRPr="003D4EF4">
        <w:rPr>
          <w:rFonts w:ascii="Times New Roman" w:hAnsi="Times New Roman"/>
          <w:sz w:val="24"/>
          <w:szCs w:val="24"/>
        </w:rPr>
        <w:t>;</w:t>
      </w:r>
    </w:p>
    <w:p w:rsidR="0042280E" w:rsidRDefault="0042280E" w:rsidP="0042280E">
      <w:pPr>
        <w:spacing w:after="0" w:line="360" w:lineRule="auto"/>
        <w:ind w:left="720"/>
        <w:jc w:val="both"/>
        <w:rPr>
          <w:rFonts w:ascii="Times New Roman" w:hAnsi="Times New Roman"/>
          <w:sz w:val="24"/>
          <w:szCs w:val="24"/>
        </w:rPr>
      </w:pPr>
    </w:p>
    <w:p w:rsidR="00A37CD5" w:rsidRDefault="00A37CD5" w:rsidP="0042280E">
      <w:pPr>
        <w:spacing w:after="0" w:line="360" w:lineRule="auto"/>
        <w:ind w:left="720"/>
        <w:jc w:val="both"/>
        <w:rPr>
          <w:rFonts w:ascii="Times New Roman" w:hAnsi="Times New Roman"/>
          <w:sz w:val="24"/>
          <w:szCs w:val="24"/>
        </w:rPr>
      </w:pPr>
    </w:p>
    <w:p w:rsidR="00A37CD5" w:rsidRDefault="00A37CD5" w:rsidP="0042280E">
      <w:pPr>
        <w:spacing w:after="0" w:line="360" w:lineRule="auto"/>
        <w:ind w:left="720"/>
        <w:jc w:val="both"/>
        <w:rPr>
          <w:rFonts w:ascii="Times New Roman" w:hAnsi="Times New Roman"/>
          <w:sz w:val="24"/>
          <w:szCs w:val="24"/>
        </w:rPr>
      </w:pPr>
    </w:p>
    <w:p w:rsidR="00A37CD5" w:rsidRDefault="00A37CD5" w:rsidP="0042280E">
      <w:pPr>
        <w:spacing w:after="0" w:line="360" w:lineRule="auto"/>
        <w:ind w:left="720"/>
        <w:jc w:val="both"/>
        <w:rPr>
          <w:rFonts w:ascii="Times New Roman" w:hAnsi="Times New Roman"/>
          <w:sz w:val="24"/>
          <w:szCs w:val="24"/>
        </w:rPr>
      </w:pPr>
    </w:p>
    <w:p w:rsidR="00A37CD5" w:rsidRDefault="00A37CD5" w:rsidP="0042280E">
      <w:pPr>
        <w:spacing w:after="0" w:line="360" w:lineRule="auto"/>
        <w:ind w:left="720"/>
        <w:jc w:val="both"/>
        <w:rPr>
          <w:rFonts w:ascii="Times New Roman" w:hAnsi="Times New Roman"/>
          <w:sz w:val="24"/>
          <w:szCs w:val="24"/>
        </w:rPr>
      </w:pPr>
    </w:p>
    <w:p w:rsidR="00A37CD5" w:rsidRDefault="00A37CD5" w:rsidP="0042280E">
      <w:pPr>
        <w:spacing w:after="0" w:line="360" w:lineRule="auto"/>
        <w:ind w:left="720"/>
        <w:jc w:val="both"/>
        <w:rPr>
          <w:rFonts w:ascii="Times New Roman" w:hAnsi="Times New Roman"/>
          <w:sz w:val="24"/>
          <w:szCs w:val="24"/>
        </w:rPr>
      </w:pPr>
    </w:p>
    <w:p w:rsidR="00A37CD5" w:rsidRDefault="00A37CD5" w:rsidP="0042280E">
      <w:pPr>
        <w:spacing w:after="0" w:line="360" w:lineRule="auto"/>
        <w:ind w:left="720"/>
        <w:jc w:val="both"/>
        <w:rPr>
          <w:rFonts w:ascii="Times New Roman" w:hAnsi="Times New Roman"/>
          <w:sz w:val="24"/>
          <w:szCs w:val="24"/>
        </w:rPr>
      </w:pPr>
    </w:p>
    <w:p w:rsidR="00A37CD5" w:rsidRDefault="00A37CD5" w:rsidP="0042280E">
      <w:pPr>
        <w:spacing w:after="0" w:line="360" w:lineRule="auto"/>
        <w:ind w:left="720"/>
        <w:jc w:val="both"/>
        <w:rPr>
          <w:rFonts w:ascii="Times New Roman" w:hAnsi="Times New Roman"/>
          <w:sz w:val="24"/>
          <w:szCs w:val="24"/>
        </w:rPr>
      </w:pPr>
    </w:p>
    <w:p w:rsidR="00A37CD5" w:rsidRDefault="00A37CD5" w:rsidP="0042280E">
      <w:pPr>
        <w:spacing w:after="0" w:line="360" w:lineRule="auto"/>
        <w:ind w:left="720"/>
        <w:jc w:val="both"/>
        <w:rPr>
          <w:rFonts w:ascii="Times New Roman" w:hAnsi="Times New Roman"/>
          <w:sz w:val="24"/>
          <w:szCs w:val="24"/>
        </w:rPr>
      </w:pPr>
    </w:p>
    <w:p w:rsidR="00A37CD5" w:rsidRDefault="00A37CD5" w:rsidP="0042280E">
      <w:pPr>
        <w:spacing w:after="0" w:line="360" w:lineRule="auto"/>
        <w:ind w:left="720"/>
        <w:jc w:val="both"/>
        <w:rPr>
          <w:rFonts w:ascii="Times New Roman" w:hAnsi="Times New Roman"/>
          <w:sz w:val="24"/>
          <w:szCs w:val="24"/>
        </w:rPr>
      </w:pPr>
    </w:p>
    <w:p w:rsidR="00A37CD5" w:rsidRDefault="00A37CD5" w:rsidP="0042280E">
      <w:pPr>
        <w:spacing w:after="0" w:line="360" w:lineRule="auto"/>
        <w:ind w:left="720"/>
        <w:jc w:val="both"/>
        <w:rPr>
          <w:rFonts w:ascii="Times New Roman" w:hAnsi="Times New Roman"/>
          <w:sz w:val="24"/>
          <w:szCs w:val="24"/>
        </w:rPr>
      </w:pPr>
    </w:p>
    <w:p w:rsidR="00A37CD5" w:rsidRDefault="00A37CD5" w:rsidP="0042280E">
      <w:pPr>
        <w:spacing w:after="0" w:line="360" w:lineRule="auto"/>
        <w:ind w:left="720"/>
        <w:jc w:val="both"/>
        <w:rPr>
          <w:rFonts w:ascii="Times New Roman" w:hAnsi="Times New Roman"/>
          <w:sz w:val="24"/>
          <w:szCs w:val="24"/>
        </w:rPr>
      </w:pPr>
    </w:p>
    <w:p w:rsidR="00236318" w:rsidRDefault="00236318" w:rsidP="0042280E">
      <w:pPr>
        <w:spacing w:after="0" w:line="360" w:lineRule="auto"/>
        <w:ind w:left="720"/>
        <w:jc w:val="both"/>
        <w:rPr>
          <w:rFonts w:ascii="Times New Roman" w:hAnsi="Times New Roman"/>
          <w:sz w:val="24"/>
          <w:szCs w:val="24"/>
        </w:rPr>
      </w:pPr>
    </w:p>
    <w:p w:rsidR="00236318" w:rsidRDefault="00236318" w:rsidP="0042280E">
      <w:pPr>
        <w:spacing w:after="0" w:line="360" w:lineRule="auto"/>
        <w:ind w:left="720"/>
        <w:jc w:val="both"/>
        <w:rPr>
          <w:rFonts w:ascii="Times New Roman" w:hAnsi="Times New Roman"/>
          <w:sz w:val="24"/>
          <w:szCs w:val="24"/>
        </w:rPr>
      </w:pPr>
    </w:p>
    <w:p w:rsidR="00236318" w:rsidRDefault="00236318" w:rsidP="0042280E">
      <w:pPr>
        <w:spacing w:after="0" w:line="360" w:lineRule="auto"/>
        <w:ind w:left="720"/>
        <w:jc w:val="both"/>
        <w:rPr>
          <w:rFonts w:ascii="Times New Roman" w:hAnsi="Times New Roman"/>
          <w:sz w:val="24"/>
          <w:szCs w:val="24"/>
        </w:rPr>
      </w:pPr>
    </w:p>
    <w:p w:rsidR="00A37CD5" w:rsidRDefault="00A37CD5" w:rsidP="0042280E">
      <w:pPr>
        <w:spacing w:after="0" w:line="360" w:lineRule="auto"/>
        <w:ind w:left="720"/>
        <w:jc w:val="both"/>
        <w:rPr>
          <w:rFonts w:ascii="Times New Roman" w:hAnsi="Times New Roman"/>
          <w:sz w:val="24"/>
          <w:szCs w:val="24"/>
        </w:rPr>
      </w:pPr>
    </w:p>
    <w:p w:rsidR="00A37CD5" w:rsidRPr="003D4EF4" w:rsidRDefault="00A37CD5" w:rsidP="0042280E">
      <w:pPr>
        <w:spacing w:after="0" w:line="360" w:lineRule="auto"/>
        <w:ind w:left="720"/>
        <w:jc w:val="both"/>
        <w:rPr>
          <w:rFonts w:ascii="Times New Roman" w:hAnsi="Times New Roman"/>
          <w:sz w:val="24"/>
          <w:szCs w:val="24"/>
        </w:rPr>
      </w:pPr>
    </w:p>
    <w:p w:rsidR="00236318" w:rsidRPr="000371D1" w:rsidRDefault="0042280E" w:rsidP="00236318">
      <w:pPr>
        <w:pStyle w:val="ListParagraph"/>
        <w:numPr>
          <w:ilvl w:val="0"/>
          <w:numId w:val="8"/>
        </w:numPr>
        <w:spacing w:line="360" w:lineRule="auto"/>
        <w:jc w:val="both"/>
        <w:rPr>
          <w:rFonts w:ascii="Times New Roman" w:hAnsi="Times New Roman"/>
          <w:b/>
          <w:sz w:val="24"/>
          <w:szCs w:val="24"/>
        </w:rPr>
      </w:pPr>
      <w:r w:rsidRPr="003D4EF4">
        <w:rPr>
          <w:rFonts w:ascii="Times New Roman" w:hAnsi="Times New Roman"/>
          <w:b/>
          <w:sz w:val="24"/>
          <w:szCs w:val="24"/>
        </w:rPr>
        <w:lastRenderedPageBreak/>
        <w:t>Perspectivas</w:t>
      </w:r>
    </w:p>
    <w:p w:rsidR="00236318" w:rsidRPr="00236318" w:rsidRDefault="00236318" w:rsidP="00881AB3">
      <w:pPr>
        <w:numPr>
          <w:ilvl w:val="0"/>
          <w:numId w:val="30"/>
        </w:numPr>
        <w:spacing w:after="0" w:line="360" w:lineRule="auto"/>
        <w:jc w:val="both"/>
        <w:rPr>
          <w:rFonts w:ascii="Times New Roman" w:hAnsi="Times New Roman"/>
          <w:b/>
          <w:sz w:val="24"/>
          <w:szCs w:val="24"/>
        </w:rPr>
      </w:pPr>
      <w:r>
        <w:rPr>
          <w:rFonts w:ascii="Times New Roman" w:hAnsi="Times New Roman"/>
          <w:sz w:val="24"/>
          <w:szCs w:val="24"/>
        </w:rPr>
        <w:t>Desenvolver acções para garantir a aquisição de material desportivo;</w:t>
      </w:r>
    </w:p>
    <w:p w:rsidR="00236318" w:rsidRPr="00236318" w:rsidRDefault="00236318" w:rsidP="00881AB3">
      <w:pPr>
        <w:numPr>
          <w:ilvl w:val="0"/>
          <w:numId w:val="30"/>
        </w:numPr>
        <w:spacing w:after="0" w:line="360" w:lineRule="auto"/>
        <w:jc w:val="both"/>
        <w:rPr>
          <w:rFonts w:ascii="Times New Roman" w:hAnsi="Times New Roman"/>
          <w:b/>
          <w:sz w:val="24"/>
          <w:szCs w:val="24"/>
        </w:rPr>
      </w:pPr>
      <w:r>
        <w:rPr>
          <w:rFonts w:ascii="Times New Roman" w:hAnsi="Times New Roman"/>
          <w:sz w:val="24"/>
          <w:szCs w:val="24"/>
        </w:rPr>
        <w:t>Garantir a alocação de meios circulantes ao SDAE;</w:t>
      </w:r>
    </w:p>
    <w:p w:rsidR="00236318" w:rsidRPr="00236318" w:rsidRDefault="00236318" w:rsidP="00881AB3">
      <w:pPr>
        <w:numPr>
          <w:ilvl w:val="0"/>
          <w:numId w:val="30"/>
        </w:numPr>
        <w:spacing w:after="0" w:line="360" w:lineRule="auto"/>
        <w:jc w:val="both"/>
        <w:rPr>
          <w:rFonts w:ascii="Times New Roman" w:hAnsi="Times New Roman"/>
          <w:b/>
          <w:sz w:val="24"/>
          <w:szCs w:val="24"/>
        </w:rPr>
      </w:pPr>
      <w:r>
        <w:rPr>
          <w:rFonts w:ascii="Times New Roman" w:hAnsi="Times New Roman"/>
          <w:sz w:val="24"/>
          <w:szCs w:val="24"/>
        </w:rPr>
        <w:t>Criar diligências para a construção de Matadouro;</w:t>
      </w:r>
    </w:p>
    <w:p w:rsidR="0042280E" w:rsidRPr="00236318" w:rsidRDefault="00236318" w:rsidP="00236318">
      <w:pPr>
        <w:numPr>
          <w:ilvl w:val="0"/>
          <w:numId w:val="30"/>
        </w:numPr>
        <w:spacing w:after="0" w:line="360" w:lineRule="auto"/>
        <w:jc w:val="both"/>
        <w:rPr>
          <w:rFonts w:ascii="Times New Roman" w:hAnsi="Times New Roman"/>
          <w:b/>
          <w:sz w:val="24"/>
          <w:szCs w:val="24"/>
        </w:rPr>
      </w:pPr>
      <w:r>
        <w:rPr>
          <w:rFonts w:ascii="Times New Roman" w:hAnsi="Times New Roman"/>
          <w:sz w:val="24"/>
          <w:szCs w:val="24"/>
        </w:rPr>
        <w:t>Garantir a aquisição de Kit para apicultura;</w:t>
      </w:r>
    </w:p>
    <w:p w:rsidR="0042280E" w:rsidRPr="003D4EF4" w:rsidRDefault="0042280E" w:rsidP="003D4EF4">
      <w:pPr>
        <w:numPr>
          <w:ilvl w:val="0"/>
          <w:numId w:val="23"/>
        </w:numPr>
        <w:spacing w:after="0" w:line="360" w:lineRule="auto"/>
        <w:jc w:val="both"/>
        <w:rPr>
          <w:rFonts w:ascii="Times New Roman" w:hAnsi="Times New Roman"/>
          <w:sz w:val="24"/>
          <w:szCs w:val="24"/>
        </w:rPr>
      </w:pPr>
      <w:r w:rsidRPr="003D4EF4">
        <w:rPr>
          <w:rFonts w:ascii="Times New Roman" w:hAnsi="Times New Roman"/>
          <w:sz w:val="24"/>
          <w:szCs w:val="24"/>
        </w:rPr>
        <w:t>Aprovação da proposta do quadro de pessoal privativo comum do Distrito;</w:t>
      </w:r>
    </w:p>
    <w:p w:rsidR="0042280E" w:rsidRPr="003D4EF4" w:rsidRDefault="0042280E" w:rsidP="003D4EF4">
      <w:pPr>
        <w:pStyle w:val="ListParagraph"/>
        <w:numPr>
          <w:ilvl w:val="0"/>
          <w:numId w:val="21"/>
        </w:numPr>
        <w:spacing w:after="0" w:line="360" w:lineRule="auto"/>
        <w:jc w:val="both"/>
        <w:rPr>
          <w:rFonts w:ascii="Times New Roman" w:hAnsi="Times New Roman"/>
          <w:sz w:val="24"/>
          <w:szCs w:val="24"/>
        </w:rPr>
      </w:pPr>
      <w:r w:rsidRPr="003D4EF4">
        <w:rPr>
          <w:rFonts w:ascii="Times New Roman" w:hAnsi="Times New Roman"/>
          <w:sz w:val="24"/>
          <w:szCs w:val="24"/>
        </w:rPr>
        <w:t>Fixação de pensão de aposentação para permitir a abertura de vagas no quadro de pessoal;</w:t>
      </w:r>
    </w:p>
    <w:p w:rsidR="0042280E" w:rsidRPr="003D4EF4" w:rsidRDefault="0042280E" w:rsidP="003D4EF4">
      <w:pPr>
        <w:pStyle w:val="ListParagraph"/>
        <w:numPr>
          <w:ilvl w:val="0"/>
          <w:numId w:val="21"/>
        </w:numPr>
        <w:spacing w:after="0" w:line="360" w:lineRule="auto"/>
        <w:jc w:val="both"/>
        <w:rPr>
          <w:rFonts w:ascii="Times New Roman" w:hAnsi="Times New Roman"/>
          <w:sz w:val="24"/>
          <w:szCs w:val="24"/>
        </w:rPr>
      </w:pPr>
      <w:r w:rsidRPr="003D4EF4">
        <w:rPr>
          <w:rFonts w:ascii="Times New Roman" w:hAnsi="Times New Roman"/>
          <w:sz w:val="24"/>
          <w:szCs w:val="24"/>
        </w:rPr>
        <w:t xml:space="preserve">Desenvolver acções para expansão de energia em </w:t>
      </w:r>
      <w:proofErr w:type="spellStart"/>
      <w:r w:rsidRPr="003D4EF4">
        <w:rPr>
          <w:rFonts w:ascii="Times New Roman" w:hAnsi="Times New Roman"/>
          <w:sz w:val="24"/>
          <w:szCs w:val="24"/>
        </w:rPr>
        <w:t>Madzucane</w:t>
      </w:r>
      <w:proofErr w:type="spellEnd"/>
      <w:r w:rsidRPr="003D4EF4">
        <w:rPr>
          <w:rFonts w:ascii="Times New Roman" w:hAnsi="Times New Roman"/>
          <w:sz w:val="24"/>
          <w:szCs w:val="24"/>
        </w:rPr>
        <w:t xml:space="preserve"> e </w:t>
      </w:r>
      <w:proofErr w:type="spellStart"/>
      <w:r w:rsidRPr="003D4EF4">
        <w:rPr>
          <w:rFonts w:ascii="Times New Roman" w:hAnsi="Times New Roman"/>
          <w:sz w:val="24"/>
          <w:szCs w:val="24"/>
        </w:rPr>
        <w:t>Nguzene</w:t>
      </w:r>
      <w:proofErr w:type="spellEnd"/>
      <w:r w:rsidRPr="003D4EF4">
        <w:rPr>
          <w:rFonts w:ascii="Times New Roman" w:hAnsi="Times New Roman"/>
          <w:sz w:val="24"/>
          <w:szCs w:val="24"/>
        </w:rPr>
        <w:t>;</w:t>
      </w:r>
    </w:p>
    <w:p w:rsidR="00A37CD5" w:rsidRDefault="00A37CD5" w:rsidP="0042280E">
      <w:pPr>
        <w:pStyle w:val="ListParagraph"/>
        <w:spacing w:after="0"/>
        <w:jc w:val="center"/>
        <w:rPr>
          <w:rFonts w:ascii="Times New Roman" w:hAnsi="Times New Roman"/>
          <w:sz w:val="24"/>
          <w:szCs w:val="24"/>
        </w:rPr>
      </w:pPr>
    </w:p>
    <w:p w:rsidR="00A37CD5" w:rsidRDefault="00A37CD5" w:rsidP="0042280E">
      <w:pPr>
        <w:pStyle w:val="ListParagraph"/>
        <w:spacing w:after="0"/>
        <w:jc w:val="center"/>
        <w:rPr>
          <w:rFonts w:ascii="Times New Roman" w:hAnsi="Times New Roman"/>
          <w:sz w:val="24"/>
          <w:szCs w:val="24"/>
        </w:rPr>
      </w:pPr>
    </w:p>
    <w:p w:rsidR="00A37CD5" w:rsidRDefault="00A37CD5" w:rsidP="0042280E">
      <w:pPr>
        <w:pStyle w:val="ListParagraph"/>
        <w:spacing w:after="0"/>
        <w:jc w:val="center"/>
        <w:rPr>
          <w:rFonts w:ascii="Times New Roman" w:hAnsi="Times New Roman"/>
          <w:sz w:val="24"/>
          <w:szCs w:val="24"/>
        </w:rPr>
      </w:pPr>
    </w:p>
    <w:p w:rsidR="00A37CD5" w:rsidRDefault="00A37CD5" w:rsidP="0042280E">
      <w:pPr>
        <w:pStyle w:val="ListParagraph"/>
        <w:spacing w:after="0"/>
        <w:jc w:val="center"/>
        <w:rPr>
          <w:rFonts w:ascii="Times New Roman" w:hAnsi="Times New Roman"/>
          <w:sz w:val="24"/>
          <w:szCs w:val="24"/>
        </w:rPr>
      </w:pPr>
    </w:p>
    <w:p w:rsidR="00A37CD5" w:rsidRDefault="00A37CD5" w:rsidP="0042280E">
      <w:pPr>
        <w:pStyle w:val="ListParagraph"/>
        <w:spacing w:after="0"/>
        <w:jc w:val="center"/>
        <w:rPr>
          <w:rFonts w:ascii="Times New Roman" w:hAnsi="Times New Roman"/>
          <w:sz w:val="24"/>
          <w:szCs w:val="24"/>
        </w:rPr>
      </w:pPr>
    </w:p>
    <w:p w:rsidR="00A37CD5" w:rsidRDefault="00A37CD5" w:rsidP="0042280E">
      <w:pPr>
        <w:pStyle w:val="ListParagraph"/>
        <w:spacing w:after="0"/>
        <w:jc w:val="center"/>
        <w:rPr>
          <w:rFonts w:ascii="Times New Roman" w:hAnsi="Times New Roman"/>
          <w:sz w:val="24"/>
          <w:szCs w:val="24"/>
        </w:rPr>
      </w:pPr>
    </w:p>
    <w:p w:rsidR="00A37CD5" w:rsidRDefault="00A37CD5" w:rsidP="0042280E">
      <w:pPr>
        <w:pStyle w:val="ListParagraph"/>
        <w:spacing w:after="0"/>
        <w:jc w:val="center"/>
        <w:rPr>
          <w:rFonts w:ascii="Times New Roman" w:hAnsi="Times New Roman"/>
          <w:sz w:val="24"/>
          <w:szCs w:val="24"/>
        </w:rPr>
      </w:pPr>
    </w:p>
    <w:p w:rsidR="00A37CD5" w:rsidRDefault="00A37CD5" w:rsidP="0042280E">
      <w:pPr>
        <w:pStyle w:val="ListParagraph"/>
        <w:spacing w:after="0"/>
        <w:jc w:val="center"/>
        <w:rPr>
          <w:rFonts w:ascii="Times New Roman" w:hAnsi="Times New Roman"/>
          <w:sz w:val="24"/>
          <w:szCs w:val="24"/>
        </w:rPr>
      </w:pPr>
    </w:p>
    <w:p w:rsidR="00A37CD5" w:rsidRDefault="00A37CD5" w:rsidP="0042280E">
      <w:pPr>
        <w:pStyle w:val="ListParagraph"/>
        <w:spacing w:after="0"/>
        <w:jc w:val="center"/>
        <w:rPr>
          <w:rFonts w:ascii="Times New Roman" w:hAnsi="Times New Roman"/>
          <w:sz w:val="24"/>
          <w:szCs w:val="24"/>
        </w:rPr>
      </w:pPr>
    </w:p>
    <w:p w:rsidR="0042280E" w:rsidRPr="00AE7190" w:rsidRDefault="0042280E" w:rsidP="0042280E">
      <w:pPr>
        <w:pStyle w:val="ListParagraph"/>
        <w:spacing w:after="0"/>
        <w:jc w:val="center"/>
        <w:rPr>
          <w:rFonts w:ascii="Times New Roman" w:hAnsi="Times New Roman"/>
          <w:sz w:val="24"/>
          <w:szCs w:val="24"/>
        </w:rPr>
      </w:pPr>
      <w:r>
        <w:rPr>
          <w:rFonts w:ascii="Times New Roman" w:hAnsi="Times New Roman"/>
          <w:sz w:val="24"/>
          <w:szCs w:val="24"/>
        </w:rPr>
        <w:t xml:space="preserve">CHONGOENE, </w:t>
      </w:r>
      <w:r w:rsidR="00A37CD5">
        <w:rPr>
          <w:rFonts w:ascii="Times New Roman" w:hAnsi="Times New Roman"/>
          <w:sz w:val="24"/>
          <w:szCs w:val="24"/>
        </w:rPr>
        <w:t>JUNHO</w:t>
      </w:r>
      <w:r w:rsidRPr="00AE7190">
        <w:rPr>
          <w:rFonts w:ascii="Times New Roman" w:hAnsi="Times New Roman"/>
          <w:sz w:val="24"/>
          <w:szCs w:val="24"/>
        </w:rPr>
        <w:t xml:space="preserve"> DE 2017</w:t>
      </w:r>
    </w:p>
    <w:p w:rsidR="0042280E" w:rsidRPr="00AE7190" w:rsidRDefault="0042280E" w:rsidP="0042280E">
      <w:pPr>
        <w:pStyle w:val="ListParagraph"/>
        <w:spacing w:after="0"/>
        <w:jc w:val="both"/>
        <w:rPr>
          <w:rFonts w:ascii="Times New Roman" w:hAnsi="Times New Roman"/>
          <w:sz w:val="24"/>
          <w:szCs w:val="24"/>
        </w:rPr>
      </w:pPr>
    </w:p>
    <w:p w:rsidR="0042280E" w:rsidRPr="00AE7190" w:rsidRDefault="0042280E" w:rsidP="0042280E">
      <w:pPr>
        <w:pStyle w:val="ListParagraph"/>
        <w:spacing w:after="0"/>
        <w:jc w:val="center"/>
        <w:rPr>
          <w:rFonts w:ascii="Times New Roman" w:hAnsi="Times New Roman"/>
          <w:sz w:val="24"/>
          <w:szCs w:val="24"/>
        </w:rPr>
      </w:pPr>
      <w:r w:rsidRPr="00AE7190">
        <w:rPr>
          <w:rFonts w:ascii="Times New Roman" w:hAnsi="Times New Roman"/>
          <w:sz w:val="24"/>
          <w:szCs w:val="24"/>
        </w:rPr>
        <w:t>O ADMINISTRADOR DO DISTRITO</w:t>
      </w:r>
    </w:p>
    <w:p w:rsidR="0042280E" w:rsidRPr="00AE7190" w:rsidRDefault="0042280E" w:rsidP="0042280E">
      <w:pPr>
        <w:pStyle w:val="ListParagraph"/>
        <w:spacing w:after="0"/>
        <w:jc w:val="center"/>
        <w:rPr>
          <w:rFonts w:ascii="Times New Roman" w:hAnsi="Times New Roman"/>
          <w:sz w:val="24"/>
          <w:szCs w:val="24"/>
        </w:rPr>
      </w:pPr>
    </w:p>
    <w:p w:rsidR="0042280E" w:rsidRPr="00AE7190" w:rsidRDefault="0042280E" w:rsidP="0042280E">
      <w:pPr>
        <w:pStyle w:val="ListParagraph"/>
        <w:spacing w:after="0"/>
        <w:jc w:val="center"/>
        <w:rPr>
          <w:rFonts w:ascii="Times New Roman" w:hAnsi="Times New Roman"/>
          <w:sz w:val="24"/>
          <w:szCs w:val="24"/>
        </w:rPr>
      </w:pPr>
    </w:p>
    <w:p w:rsidR="0042280E" w:rsidRPr="00AE7190" w:rsidRDefault="0042280E" w:rsidP="0042280E">
      <w:pPr>
        <w:pStyle w:val="ListParagraph"/>
        <w:spacing w:after="0"/>
        <w:jc w:val="center"/>
        <w:rPr>
          <w:rFonts w:ascii="Times New Roman" w:hAnsi="Times New Roman"/>
          <w:sz w:val="24"/>
          <w:szCs w:val="24"/>
        </w:rPr>
      </w:pPr>
      <w:r w:rsidRPr="00AE7190">
        <w:rPr>
          <w:rFonts w:ascii="Times New Roman" w:hAnsi="Times New Roman"/>
          <w:sz w:val="24"/>
          <w:szCs w:val="24"/>
        </w:rPr>
        <w:t>CARLOS E. MATEUS BUCHILI</w:t>
      </w:r>
    </w:p>
    <w:p w:rsidR="0042280E" w:rsidRDefault="0042280E"/>
    <w:sectPr w:rsidR="0042280E" w:rsidSect="0012635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58" w:rsidRDefault="00700558" w:rsidP="003D3905">
      <w:pPr>
        <w:spacing w:after="0" w:line="240" w:lineRule="auto"/>
      </w:pPr>
      <w:r>
        <w:separator/>
      </w:r>
    </w:p>
  </w:endnote>
  <w:endnote w:type="continuationSeparator" w:id="0">
    <w:p w:rsidR="00700558" w:rsidRDefault="00700558" w:rsidP="003D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Bell MT">
    <w:panose1 w:val="02020503060305020303"/>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65376"/>
      <w:docPartObj>
        <w:docPartGallery w:val="Page Numbers (Bottom of Page)"/>
        <w:docPartUnique/>
      </w:docPartObj>
    </w:sdtPr>
    <w:sdtEndPr/>
    <w:sdtContent>
      <w:p w:rsidR="008F6176" w:rsidRDefault="004F4CC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8F6176" w:rsidRDefault="008F6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58" w:rsidRDefault="00700558" w:rsidP="003D3905">
      <w:pPr>
        <w:spacing w:after="0" w:line="240" w:lineRule="auto"/>
      </w:pPr>
      <w:r>
        <w:separator/>
      </w:r>
    </w:p>
  </w:footnote>
  <w:footnote w:type="continuationSeparator" w:id="0">
    <w:p w:rsidR="00700558" w:rsidRDefault="00700558" w:rsidP="003D3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663"/>
    <w:multiLevelType w:val="hybridMultilevel"/>
    <w:tmpl w:val="2356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53680"/>
    <w:multiLevelType w:val="multilevel"/>
    <w:tmpl w:val="0F6CE3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FF6BF9"/>
    <w:multiLevelType w:val="multilevel"/>
    <w:tmpl w:val="8E8E6470"/>
    <w:lvl w:ilvl="0">
      <w:start w:val="1"/>
      <w:numFmt w:val="bullet"/>
      <w:lvlText w:val=""/>
      <w:lvlJc w:val="left"/>
      <w:pPr>
        <w:ind w:left="600" w:hanging="600"/>
      </w:pPr>
      <w:rPr>
        <w:rFonts w:ascii="Symbol" w:hAnsi="Symbol" w:hint="default"/>
        <w:b/>
      </w:rPr>
    </w:lvl>
    <w:lvl w:ilvl="1">
      <w:start w:val="1"/>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09A824A0"/>
    <w:multiLevelType w:val="hybridMultilevel"/>
    <w:tmpl w:val="2394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B5AFC"/>
    <w:multiLevelType w:val="hybridMultilevel"/>
    <w:tmpl w:val="21F2B75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F7D0F"/>
    <w:multiLevelType w:val="hybridMultilevel"/>
    <w:tmpl w:val="0D9695F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nsid w:val="11134626"/>
    <w:multiLevelType w:val="hybridMultilevel"/>
    <w:tmpl w:val="CB1C7EAC"/>
    <w:lvl w:ilvl="0" w:tplc="E0281D1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14EF2"/>
    <w:multiLevelType w:val="hybridMultilevel"/>
    <w:tmpl w:val="F98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B5F03"/>
    <w:multiLevelType w:val="multilevel"/>
    <w:tmpl w:val="268C20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395BAD"/>
    <w:multiLevelType w:val="hybridMultilevel"/>
    <w:tmpl w:val="6CBA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51111"/>
    <w:multiLevelType w:val="hybridMultilevel"/>
    <w:tmpl w:val="D35CE7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DC108B3"/>
    <w:multiLevelType w:val="hybridMultilevel"/>
    <w:tmpl w:val="C734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23372"/>
    <w:multiLevelType w:val="hybridMultilevel"/>
    <w:tmpl w:val="4000C3B2"/>
    <w:lvl w:ilvl="0" w:tplc="08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63444C"/>
    <w:multiLevelType w:val="hybridMultilevel"/>
    <w:tmpl w:val="6432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7788E"/>
    <w:multiLevelType w:val="hybridMultilevel"/>
    <w:tmpl w:val="6358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934D83"/>
    <w:multiLevelType w:val="multilevel"/>
    <w:tmpl w:val="C658DB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9409C9"/>
    <w:multiLevelType w:val="hybridMultilevel"/>
    <w:tmpl w:val="190A0F04"/>
    <w:lvl w:ilvl="0" w:tplc="5D668648">
      <w:start w:val="1"/>
      <w:numFmt w:val="bullet"/>
      <w:lvlText w:val="•"/>
      <w:lvlJc w:val="left"/>
      <w:pPr>
        <w:tabs>
          <w:tab w:val="num" w:pos="720"/>
        </w:tabs>
        <w:ind w:left="720" w:hanging="360"/>
      </w:pPr>
      <w:rPr>
        <w:rFonts w:ascii="Arial" w:hAnsi="Arial" w:hint="default"/>
      </w:rPr>
    </w:lvl>
    <w:lvl w:ilvl="1" w:tplc="138C6256" w:tentative="1">
      <w:start w:val="1"/>
      <w:numFmt w:val="bullet"/>
      <w:lvlText w:val="•"/>
      <w:lvlJc w:val="left"/>
      <w:pPr>
        <w:tabs>
          <w:tab w:val="num" w:pos="1440"/>
        </w:tabs>
        <w:ind w:left="1440" w:hanging="360"/>
      </w:pPr>
      <w:rPr>
        <w:rFonts w:ascii="Arial" w:hAnsi="Arial" w:hint="default"/>
      </w:rPr>
    </w:lvl>
    <w:lvl w:ilvl="2" w:tplc="EF9832AC" w:tentative="1">
      <w:start w:val="1"/>
      <w:numFmt w:val="bullet"/>
      <w:lvlText w:val="•"/>
      <w:lvlJc w:val="left"/>
      <w:pPr>
        <w:tabs>
          <w:tab w:val="num" w:pos="2160"/>
        </w:tabs>
        <w:ind w:left="2160" w:hanging="360"/>
      </w:pPr>
      <w:rPr>
        <w:rFonts w:ascii="Arial" w:hAnsi="Arial" w:hint="default"/>
      </w:rPr>
    </w:lvl>
    <w:lvl w:ilvl="3" w:tplc="58681EF8" w:tentative="1">
      <w:start w:val="1"/>
      <w:numFmt w:val="bullet"/>
      <w:lvlText w:val="•"/>
      <w:lvlJc w:val="left"/>
      <w:pPr>
        <w:tabs>
          <w:tab w:val="num" w:pos="2880"/>
        </w:tabs>
        <w:ind w:left="2880" w:hanging="360"/>
      </w:pPr>
      <w:rPr>
        <w:rFonts w:ascii="Arial" w:hAnsi="Arial" w:hint="default"/>
      </w:rPr>
    </w:lvl>
    <w:lvl w:ilvl="4" w:tplc="776CC6C4" w:tentative="1">
      <w:start w:val="1"/>
      <w:numFmt w:val="bullet"/>
      <w:lvlText w:val="•"/>
      <w:lvlJc w:val="left"/>
      <w:pPr>
        <w:tabs>
          <w:tab w:val="num" w:pos="3600"/>
        </w:tabs>
        <w:ind w:left="3600" w:hanging="360"/>
      </w:pPr>
      <w:rPr>
        <w:rFonts w:ascii="Arial" w:hAnsi="Arial" w:hint="default"/>
      </w:rPr>
    </w:lvl>
    <w:lvl w:ilvl="5" w:tplc="09B2517A" w:tentative="1">
      <w:start w:val="1"/>
      <w:numFmt w:val="bullet"/>
      <w:lvlText w:val="•"/>
      <w:lvlJc w:val="left"/>
      <w:pPr>
        <w:tabs>
          <w:tab w:val="num" w:pos="4320"/>
        </w:tabs>
        <w:ind w:left="4320" w:hanging="360"/>
      </w:pPr>
      <w:rPr>
        <w:rFonts w:ascii="Arial" w:hAnsi="Arial" w:hint="default"/>
      </w:rPr>
    </w:lvl>
    <w:lvl w:ilvl="6" w:tplc="06821BE6" w:tentative="1">
      <w:start w:val="1"/>
      <w:numFmt w:val="bullet"/>
      <w:lvlText w:val="•"/>
      <w:lvlJc w:val="left"/>
      <w:pPr>
        <w:tabs>
          <w:tab w:val="num" w:pos="5040"/>
        </w:tabs>
        <w:ind w:left="5040" w:hanging="360"/>
      </w:pPr>
      <w:rPr>
        <w:rFonts w:ascii="Arial" w:hAnsi="Arial" w:hint="default"/>
      </w:rPr>
    </w:lvl>
    <w:lvl w:ilvl="7" w:tplc="8DE05D34" w:tentative="1">
      <w:start w:val="1"/>
      <w:numFmt w:val="bullet"/>
      <w:lvlText w:val="•"/>
      <w:lvlJc w:val="left"/>
      <w:pPr>
        <w:tabs>
          <w:tab w:val="num" w:pos="5760"/>
        </w:tabs>
        <w:ind w:left="5760" w:hanging="360"/>
      </w:pPr>
      <w:rPr>
        <w:rFonts w:ascii="Arial" w:hAnsi="Arial" w:hint="default"/>
      </w:rPr>
    </w:lvl>
    <w:lvl w:ilvl="8" w:tplc="2BA82E6E" w:tentative="1">
      <w:start w:val="1"/>
      <w:numFmt w:val="bullet"/>
      <w:lvlText w:val="•"/>
      <w:lvlJc w:val="left"/>
      <w:pPr>
        <w:tabs>
          <w:tab w:val="num" w:pos="6480"/>
        </w:tabs>
        <w:ind w:left="6480" w:hanging="360"/>
      </w:pPr>
      <w:rPr>
        <w:rFonts w:ascii="Arial" w:hAnsi="Arial" w:hint="default"/>
      </w:rPr>
    </w:lvl>
  </w:abstractNum>
  <w:abstractNum w:abstractNumId="17">
    <w:nsid w:val="43512C0F"/>
    <w:multiLevelType w:val="hybridMultilevel"/>
    <w:tmpl w:val="8BC467B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8">
    <w:nsid w:val="448F62DC"/>
    <w:multiLevelType w:val="hybridMultilevel"/>
    <w:tmpl w:val="BE705A3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083D3D"/>
    <w:multiLevelType w:val="hybridMultilevel"/>
    <w:tmpl w:val="FD0C5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D30292"/>
    <w:multiLevelType w:val="hybridMultilevel"/>
    <w:tmpl w:val="7BEA5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D30FA9"/>
    <w:multiLevelType w:val="hybridMultilevel"/>
    <w:tmpl w:val="EBF0FD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C1581E"/>
    <w:multiLevelType w:val="multilevel"/>
    <w:tmpl w:val="93B039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F42288"/>
    <w:multiLevelType w:val="hybridMultilevel"/>
    <w:tmpl w:val="D1CE7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DF70BF"/>
    <w:multiLevelType w:val="multilevel"/>
    <w:tmpl w:val="CFBE680E"/>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C95524"/>
    <w:multiLevelType w:val="hybridMultilevel"/>
    <w:tmpl w:val="89B2D81A"/>
    <w:lvl w:ilvl="0" w:tplc="34C0FF08">
      <w:start w:val="1"/>
      <w:numFmt w:val="bullet"/>
      <w:lvlText w:val=""/>
      <w:lvlJc w:val="left"/>
      <w:pPr>
        <w:ind w:left="360" w:hanging="360"/>
      </w:pPr>
      <w:rPr>
        <w:rFonts w:ascii="Symbol" w:hAnsi="Symbol" w:hint="default"/>
        <w:color w:val="auto"/>
      </w:rPr>
    </w:lvl>
    <w:lvl w:ilvl="1" w:tplc="58DE943C" w:tentative="1">
      <w:start w:val="1"/>
      <w:numFmt w:val="lowerLetter"/>
      <w:lvlText w:val="%2."/>
      <w:lvlJc w:val="left"/>
      <w:pPr>
        <w:ind w:left="1080" w:hanging="360"/>
      </w:pPr>
    </w:lvl>
    <w:lvl w:ilvl="2" w:tplc="4F9A253E" w:tentative="1">
      <w:start w:val="1"/>
      <w:numFmt w:val="lowerRoman"/>
      <w:lvlText w:val="%3."/>
      <w:lvlJc w:val="right"/>
      <w:pPr>
        <w:ind w:left="1800" w:hanging="180"/>
      </w:pPr>
    </w:lvl>
    <w:lvl w:ilvl="3" w:tplc="2FC85288" w:tentative="1">
      <w:start w:val="1"/>
      <w:numFmt w:val="decimal"/>
      <w:lvlText w:val="%4."/>
      <w:lvlJc w:val="left"/>
      <w:pPr>
        <w:ind w:left="2520" w:hanging="360"/>
      </w:pPr>
    </w:lvl>
    <w:lvl w:ilvl="4" w:tplc="B5422916" w:tentative="1">
      <w:start w:val="1"/>
      <w:numFmt w:val="lowerLetter"/>
      <w:lvlText w:val="%5."/>
      <w:lvlJc w:val="left"/>
      <w:pPr>
        <w:ind w:left="3240" w:hanging="360"/>
      </w:pPr>
    </w:lvl>
    <w:lvl w:ilvl="5" w:tplc="A57AB42C" w:tentative="1">
      <w:start w:val="1"/>
      <w:numFmt w:val="lowerRoman"/>
      <w:lvlText w:val="%6."/>
      <w:lvlJc w:val="right"/>
      <w:pPr>
        <w:ind w:left="3960" w:hanging="180"/>
      </w:pPr>
    </w:lvl>
    <w:lvl w:ilvl="6" w:tplc="9B14D07A" w:tentative="1">
      <w:start w:val="1"/>
      <w:numFmt w:val="decimal"/>
      <w:lvlText w:val="%7."/>
      <w:lvlJc w:val="left"/>
      <w:pPr>
        <w:ind w:left="4680" w:hanging="360"/>
      </w:pPr>
    </w:lvl>
    <w:lvl w:ilvl="7" w:tplc="77E0433E" w:tentative="1">
      <w:start w:val="1"/>
      <w:numFmt w:val="lowerLetter"/>
      <w:lvlText w:val="%8."/>
      <w:lvlJc w:val="left"/>
      <w:pPr>
        <w:ind w:left="5400" w:hanging="360"/>
      </w:pPr>
    </w:lvl>
    <w:lvl w:ilvl="8" w:tplc="0186B4C0" w:tentative="1">
      <w:start w:val="1"/>
      <w:numFmt w:val="lowerRoman"/>
      <w:lvlText w:val="%9."/>
      <w:lvlJc w:val="right"/>
      <w:pPr>
        <w:ind w:left="6120" w:hanging="180"/>
      </w:pPr>
    </w:lvl>
  </w:abstractNum>
  <w:abstractNum w:abstractNumId="26">
    <w:nsid w:val="591A1453"/>
    <w:multiLevelType w:val="hybridMultilevel"/>
    <w:tmpl w:val="98F2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0D5EAC"/>
    <w:multiLevelType w:val="hybridMultilevel"/>
    <w:tmpl w:val="7AA2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057CC6"/>
    <w:multiLevelType w:val="hybridMultilevel"/>
    <w:tmpl w:val="39A24964"/>
    <w:lvl w:ilvl="0" w:tplc="0EE25378">
      <w:start w:val="1"/>
      <w:numFmt w:val="bullet"/>
      <w:lvlText w:val=""/>
      <w:lvlJc w:val="left"/>
      <w:pPr>
        <w:ind w:left="720" w:hanging="360"/>
      </w:pPr>
      <w:rPr>
        <w:rFonts w:ascii="Symbol" w:hAnsi="Symbol" w:hint="default"/>
      </w:rPr>
    </w:lvl>
    <w:lvl w:ilvl="1" w:tplc="7A58F36A" w:tentative="1">
      <w:start w:val="1"/>
      <w:numFmt w:val="bullet"/>
      <w:lvlText w:val="o"/>
      <w:lvlJc w:val="left"/>
      <w:pPr>
        <w:ind w:left="1440" w:hanging="360"/>
      </w:pPr>
      <w:rPr>
        <w:rFonts w:ascii="Courier New" w:hAnsi="Courier New" w:cs="Courier New" w:hint="default"/>
      </w:rPr>
    </w:lvl>
    <w:lvl w:ilvl="2" w:tplc="B90EE916" w:tentative="1">
      <w:start w:val="1"/>
      <w:numFmt w:val="bullet"/>
      <w:lvlText w:val=""/>
      <w:lvlJc w:val="left"/>
      <w:pPr>
        <w:ind w:left="2160" w:hanging="360"/>
      </w:pPr>
      <w:rPr>
        <w:rFonts w:ascii="Wingdings" w:hAnsi="Wingdings" w:hint="default"/>
      </w:rPr>
    </w:lvl>
    <w:lvl w:ilvl="3" w:tplc="6DE6834C" w:tentative="1">
      <w:start w:val="1"/>
      <w:numFmt w:val="bullet"/>
      <w:lvlText w:val=""/>
      <w:lvlJc w:val="left"/>
      <w:pPr>
        <w:ind w:left="2880" w:hanging="360"/>
      </w:pPr>
      <w:rPr>
        <w:rFonts w:ascii="Symbol" w:hAnsi="Symbol" w:hint="default"/>
      </w:rPr>
    </w:lvl>
    <w:lvl w:ilvl="4" w:tplc="8B2212BC" w:tentative="1">
      <w:start w:val="1"/>
      <w:numFmt w:val="bullet"/>
      <w:lvlText w:val="o"/>
      <w:lvlJc w:val="left"/>
      <w:pPr>
        <w:ind w:left="3600" w:hanging="360"/>
      </w:pPr>
      <w:rPr>
        <w:rFonts w:ascii="Courier New" w:hAnsi="Courier New" w:cs="Courier New" w:hint="default"/>
      </w:rPr>
    </w:lvl>
    <w:lvl w:ilvl="5" w:tplc="137CF3E4" w:tentative="1">
      <w:start w:val="1"/>
      <w:numFmt w:val="bullet"/>
      <w:lvlText w:val=""/>
      <w:lvlJc w:val="left"/>
      <w:pPr>
        <w:ind w:left="4320" w:hanging="360"/>
      </w:pPr>
      <w:rPr>
        <w:rFonts w:ascii="Wingdings" w:hAnsi="Wingdings" w:hint="default"/>
      </w:rPr>
    </w:lvl>
    <w:lvl w:ilvl="6" w:tplc="362E11FA" w:tentative="1">
      <w:start w:val="1"/>
      <w:numFmt w:val="bullet"/>
      <w:lvlText w:val=""/>
      <w:lvlJc w:val="left"/>
      <w:pPr>
        <w:ind w:left="5040" w:hanging="360"/>
      </w:pPr>
      <w:rPr>
        <w:rFonts w:ascii="Symbol" w:hAnsi="Symbol" w:hint="default"/>
      </w:rPr>
    </w:lvl>
    <w:lvl w:ilvl="7" w:tplc="F1B0ACA2" w:tentative="1">
      <w:start w:val="1"/>
      <w:numFmt w:val="bullet"/>
      <w:lvlText w:val="o"/>
      <w:lvlJc w:val="left"/>
      <w:pPr>
        <w:ind w:left="5760" w:hanging="360"/>
      </w:pPr>
      <w:rPr>
        <w:rFonts w:ascii="Courier New" w:hAnsi="Courier New" w:cs="Courier New" w:hint="default"/>
      </w:rPr>
    </w:lvl>
    <w:lvl w:ilvl="8" w:tplc="52502CFE" w:tentative="1">
      <w:start w:val="1"/>
      <w:numFmt w:val="bullet"/>
      <w:lvlText w:val=""/>
      <w:lvlJc w:val="left"/>
      <w:pPr>
        <w:ind w:left="6480" w:hanging="360"/>
      </w:pPr>
      <w:rPr>
        <w:rFonts w:ascii="Wingdings" w:hAnsi="Wingdings" w:hint="default"/>
      </w:rPr>
    </w:lvl>
  </w:abstractNum>
  <w:abstractNum w:abstractNumId="29">
    <w:nsid w:val="625A6050"/>
    <w:multiLevelType w:val="hybridMultilevel"/>
    <w:tmpl w:val="19CA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8119FC"/>
    <w:multiLevelType w:val="hybridMultilevel"/>
    <w:tmpl w:val="3A66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5B6DBE"/>
    <w:multiLevelType w:val="hybridMultilevel"/>
    <w:tmpl w:val="B9300E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6E7670"/>
    <w:multiLevelType w:val="multilevel"/>
    <w:tmpl w:val="EDF46F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F3D448A"/>
    <w:multiLevelType w:val="multilevel"/>
    <w:tmpl w:val="4F5014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4B7FC2"/>
    <w:multiLevelType w:val="multilevel"/>
    <w:tmpl w:val="F21CB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50348C7"/>
    <w:multiLevelType w:val="hybridMultilevel"/>
    <w:tmpl w:val="93A6C9D4"/>
    <w:lvl w:ilvl="0" w:tplc="1EF61D2C">
      <w:start w:val="1"/>
      <w:numFmt w:val="bullet"/>
      <w:lvlText w:val=""/>
      <w:lvlJc w:val="left"/>
      <w:pPr>
        <w:ind w:left="720" w:hanging="360"/>
      </w:pPr>
      <w:rPr>
        <w:rFonts w:ascii="Symbol" w:hAnsi="Symbol" w:hint="default"/>
      </w:rPr>
    </w:lvl>
    <w:lvl w:ilvl="1" w:tplc="7932D338" w:tentative="1">
      <w:start w:val="1"/>
      <w:numFmt w:val="bullet"/>
      <w:lvlText w:val="o"/>
      <w:lvlJc w:val="left"/>
      <w:pPr>
        <w:ind w:left="1440" w:hanging="360"/>
      </w:pPr>
      <w:rPr>
        <w:rFonts w:ascii="Courier New" w:hAnsi="Courier New" w:cs="Courier New" w:hint="default"/>
      </w:rPr>
    </w:lvl>
    <w:lvl w:ilvl="2" w:tplc="95B60680" w:tentative="1">
      <w:start w:val="1"/>
      <w:numFmt w:val="bullet"/>
      <w:lvlText w:val=""/>
      <w:lvlJc w:val="left"/>
      <w:pPr>
        <w:ind w:left="2160" w:hanging="360"/>
      </w:pPr>
      <w:rPr>
        <w:rFonts w:ascii="Wingdings" w:hAnsi="Wingdings" w:hint="default"/>
      </w:rPr>
    </w:lvl>
    <w:lvl w:ilvl="3" w:tplc="BB9013D2" w:tentative="1">
      <w:start w:val="1"/>
      <w:numFmt w:val="bullet"/>
      <w:lvlText w:val=""/>
      <w:lvlJc w:val="left"/>
      <w:pPr>
        <w:ind w:left="2880" w:hanging="360"/>
      </w:pPr>
      <w:rPr>
        <w:rFonts w:ascii="Symbol" w:hAnsi="Symbol" w:hint="default"/>
      </w:rPr>
    </w:lvl>
    <w:lvl w:ilvl="4" w:tplc="D3944AFE" w:tentative="1">
      <w:start w:val="1"/>
      <w:numFmt w:val="bullet"/>
      <w:lvlText w:val="o"/>
      <w:lvlJc w:val="left"/>
      <w:pPr>
        <w:ind w:left="3600" w:hanging="360"/>
      </w:pPr>
      <w:rPr>
        <w:rFonts w:ascii="Courier New" w:hAnsi="Courier New" w:cs="Courier New" w:hint="default"/>
      </w:rPr>
    </w:lvl>
    <w:lvl w:ilvl="5" w:tplc="8814F2EE" w:tentative="1">
      <w:start w:val="1"/>
      <w:numFmt w:val="bullet"/>
      <w:lvlText w:val=""/>
      <w:lvlJc w:val="left"/>
      <w:pPr>
        <w:ind w:left="4320" w:hanging="360"/>
      </w:pPr>
      <w:rPr>
        <w:rFonts w:ascii="Wingdings" w:hAnsi="Wingdings" w:hint="default"/>
      </w:rPr>
    </w:lvl>
    <w:lvl w:ilvl="6" w:tplc="16EEEB8A" w:tentative="1">
      <w:start w:val="1"/>
      <w:numFmt w:val="bullet"/>
      <w:lvlText w:val=""/>
      <w:lvlJc w:val="left"/>
      <w:pPr>
        <w:ind w:left="5040" w:hanging="360"/>
      </w:pPr>
      <w:rPr>
        <w:rFonts w:ascii="Symbol" w:hAnsi="Symbol" w:hint="default"/>
      </w:rPr>
    </w:lvl>
    <w:lvl w:ilvl="7" w:tplc="A0984DFE" w:tentative="1">
      <w:start w:val="1"/>
      <w:numFmt w:val="bullet"/>
      <w:lvlText w:val="o"/>
      <w:lvlJc w:val="left"/>
      <w:pPr>
        <w:ind w:left="5760" w:hanging="360"/>
      </w:pPr>
      <w:rPr>
        <w:rFonts w:ascii="Courier New" w:hAnsi="Courier New" w:cs="Courier New" w:hint="default"/>
      </w:rPr>
    </w:lvl>
    <w:lvl w:ilvl="8" w:tplc="65B0AAC6" w:tentative="1">
      <w:start w:val="1"/>
      <w:numFmt w:val="bullet"/>
      <w:lvlText w:val=""/>
      <w:lvlJc w:val="left"/>
      <w:pPr>
        <w:ind w:left="6480" w:hanging="360"/>
      </w:pPr>
      <w:rPr>
        <w:rFonts w:ascii="Wingdings" w:hAnsi="Wingdings" w:hint="default"/>
      </w:rPr>
    </w:lvl>
  </w:abstractNum>
  <w:abstractNum w:abstractNumId="36">
    <w:nsid w:val="7819323C"/>
    <w:multiLevelType w:val="hybridMultilevel"/>
    <w:tmpl w:val="9C68E24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4D18BD"/>
    <w:multiLevelType w:val="hybridMultilevel"/>
    <w:tmpl w:val="81B229FE"/>
    <w:lvl w:ilvl="0" w:tplc="8C7CE3AA">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8"/>
  </w:num>
  <w:num w:numId="2">
    <w:abstractNumId w:val="13"/>
  </w:num>
  <w:num w:numId="3">
    <w:abstractNumId w:val="1"/>
  </w:num>
  <w:num w:numId="4">
    <w:abstractNumId w:val="15"/>
  </w:num>
  <w:num w:numId="5">
    <w:abstractNumId w:val="29"/>
  </w:num>
  <w:num w:numId="6">
    <w:abstractNumId w:val="7"/>
  </w:num>
  <w:num w:numId="7">
    <w:abstractNumId w:val="4"/>
  </w:num>
  <w:num w:numId="8">
    <w:abstractNumId w:val="18"/>
  </w:num>
  <w:num w:numId="9">
    <w:abstractNumId w:val="22"/>
  </w:num>
  <w:num w:numId="10">
    <w:abstractNumId w:val="32"/>
  </w:num>
  <w:num w:numId="11">
    <w:abstractNumId w:val="33"/>
  </w:num>
  <w:num w:numId="12">
    <w:abstractNumId w:val="36"/>
  </w:num>
  <w:num w:numId="13">
    <w:abstractNumId w:val="25"/>
  </w:num>
  <w:num w:numId="14">
    <w:abstractNumId w:val="11"/>
  </w:num>
  <w:num w:numId="15">
    <w:abstractNumId w:val="6"/>
  </w:num>
  <w:num w:numId="16">
    <w:abstractNumId w:val="34"/>
  </w:num>
  <w:num w:numId="17">
    <w:abstractNumId w:val="3"/>
  </w:num>
  <w:num w:numId="18">
    <w:abstractNumId w:val="24"/>
  </w:num>
  <w:num w:numId="19">
    <w:abstractNumId w:val="2"/>
  </w:num>
  <w:num w:numId="20">
    <w:abstractNumId w:val="17"/>
  </w:num>
  <w:num w:numId="21">
    <w:abstractNumId w:val="16"/>
  </w:num>
  <w:num w:numId="22">
    <w:abstractNumId w:val="12"/>
  </w:num>
  <w:num w:numId="23">
    <w:abstractNumId w:val="35"/>
  </w:num>
  <w:num w:numId="24">
    <w:abstractNumId w:val="28"/>
  </w:num>
  <w:num w:numId="25">
    <w:abstractNumId w:val="0"/>
  </w:num>
  <w:num w:numId="26">
    <w:abstractNumId w:val="37"/>
  </w:num>
  <w:num w:numId="27">
    <w:abstractNumId w:val="5"/>
  </w:num>
  <w:num w:numId="28">
    <w:abstractNumId w:val="26"/>
  </w:num>
  <w:num w:numId="29">
    <w:abstractNumId w:val="27"/>
  </w:num>
  <w:num w:numId="30">
    <w:abstractNumId w:val="21"/>
  </w:num>
  <w:num w:numId="31">
    <w:abstractNumId w:val="9"/>
  </w:num>
  <w:num w:numId="32">
    <w:abstractNumId w:val="30"/>
  </w:num>
  <w:num w:numId="33">
    <w:abstractNumId w:val="14"/>
  </w:num>
  <w:num w:numId="34">
    <w:abstractNumId w:val="23"/>
  </w:num>
  <w:num w:numId="35">
    <w:abstractNumId w:val="20"/>
  </w:num>
  <w:num w:numId="36">
    <w:abstractNumId w:val="10"/>
  </w:num>
  <w:num w:numId="37">
    <w:abstractNumId w:val="31"/>
  </w:num>
  <w:num w:numId="38">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280E"/>
    <w:rsid w:val="000042A0"/>
    <w:rsid w:val="0002190A"/>
    <w:rsid w:val="0003438E"/>
    <w:rsid w:val="000371D1"/>
    <w:rsid w:val="00052B26"/>
    <w:rsid w:val="00053A3E"/>
    <w:rsid w:val="00074B24"/>
    <w:rsid w:val="0008023E"/>
    <w:rsid w:val="000825C6"/>
    <w:rsid w:val="000959B0"/>
    <w:rsid w:val="000A5CE3"/>
    <w:rsid w:val="000D6827"/>
    <w:rsid w:val="000E60E6"/>
    <w:rsid w:val="001067DE"/>
    <w:rsid w:val="00122C25"/>
    <w:rsid w:val="00126350"/>
    <w:rsid w:val="001548E3"/>
    <w:rsid w:val="001746D9"/>
    <w:rsid w:val="00196F8A"/>
    <w:rsid w:val="001B7367"/>
    <w:rsid w:val="001D4252"/>
    <w:rsid w:val="001E12C8"/>
    <w:rsid w:val="001F4048"/>
    <w:rsid w:val="00204A59"/>
    <w:rsid w:val="00213125"/>
    <w:rsid w:val="00222E7E"/>
    <w:rsid w:val="00236318"/>
    <w:rsid w:val="0024657A"/>
    <w:rsid w:val="00250BBD"/>
    <w:rsid w:val="00257A0B"/>
    <w:rsid w:val="00281411"/>
    <w:rsid w:val="00294C03"/>
    <w:rsid w:val="00295BC1"/>
    <w:rsid w:val="002B299A"/>
    <w:rsid w:val="002E5BF9"/>
    <w:rsid w:val="00306D9F"/>
    <w:rsid w:val="00317F96"/>
    <w:rsid w:val="00331471"/>
    <w:rsid w:val="00371C79"/>
    <w:rsid w:val="00395A14"/>
    <w:rsid w:val="003D3905"/>
    <w:rsid w:val="003D4EF4"/>
    <w:rsid w:val="003F4D5C"/>
    <w:rsid w:val="003F54B9"/>
    <w:rsid w:val="0042280E"/>
    <w:rsid w:val="004559C7"/>
    <w:rsid w:val="00461B94"/>
    <w:rsid w:val="004623A5"/>
    <w:rsid w:val="00472156"/>
    <w:rsid w:val="004812CC"/>
    <w:rsid w:val="004A454B"/>
    <w:rsid w:val="004B6DCC"/>
    <w:rsid w:val="004C5FF3"/>
    <w:rsid w:val="004F10D6"/>
    <w:rsid w:val="004F4CC5"/>
    <w:rsid w:val="00510EFD"/>
    <w:rsid w:val="00533134"/>
    <w:rsid w:val="00550425"/>
    <w:rsid w:val="00553607"/>
    <w:rsid w:val="005578DE"/>
    <w:rsid w:val="0056239B"/>
    <w:rsid w:val="00563D9A"/>
    <w:rsid w:val="00590ED9"/>
    <w:rsid w:val="005C4735"/>
    <w:rsid w:val="005F4506"/>
    <w:rsid w:val="00600DE2"/>
    <w:rsid w:val="0063014D"/>
    <w:rsid w:val="0063449A"/>
    <w:rsid w:val="00650835"/>
    <w:rsid w:val="00654157"/>
    <w:rsid w:val="00656981"/>
    <w:rsid w:val="00673121"/>
    <w:rsid w:val="00685B27"/>
    <w:rsid w:val="00692965"/>
    <w:rsid w:val="006A5492"/>
    <w:rsid w:val="006B1CA7"/>
    <w:rsid w:val="006B2076"/>
    <w:rsid w:val="006B3FC0"/>
    <w:rsid w:val="006B7BD9"/>
    <w:rsid w:val="006C64A2"/>
    <w:rsid w:val="006D1EDA"/>
    <w:rsid w:val="006E3558"/>
    <w:rsid w:val="00700558"/>
    <w:rsid w:val="00706990"/>
    <w:rsid w:val="00710BCC"/>
    <w:rsid w:val="00764AE2"/>
    <w:rsid w:val="00765ABA"/>
    <w:rsid w:val="0076731B"/>
    <w:rsid w:val="00780378"/>
    <w:rsid w:val="00782B7C"/>
    <w:rsid w:val="007939FB"/>
    <w:rsid w:val="007C312D"/>
    <w:rsid w:val="007E0125"/>
    <w:rsid w:val="007E3704"/>
    <w:rsid w:val="007F320D"/>
    <w:rsid w:val="00801ED6"/>
    <w:rsid w:val="00805E7C"/>
    <w:rsid w:val="00817BFF"/>
    <w:rsid w:val="0083155A"/>
    <w:rsid w:val="00834C1C"/>
    <w:rsid w:val="008576AF"/>
    <w:rsid w:val="0087651D"/>
    <w:rsid w:val="00881012"/>
    <w:rsid w:val="00881AB3"/>
    <w:rsid w:val="00883924"/>
    <w:rsid w:val="008912FC"/>
    <w:rsid w:val="008B1339"/>
    <w:rsid w:val="008D20C8"/>
    <w:rsid w:val="008D38FB"/>
    <w:rsid w:val="008F289F"/>
    <w:rsid w:val="008F6176"/>
    <w:rsid w:val="009021D5"/>
    <w:rsid w:val="009220DD"/>
    <w:rsid w:val="009276BC"/>
    <w:rsid w:val="00940834"/>
    <w:rsid w:val="009610C3"/>
    <w:rsid w:val="00962959"/>
    <w:rsid w:val="00974765"/>
    <w:rsid w:val="00975106"/>
    <w:rsid w:val="00975A2E"/>
    <w:rsid w:val="009A2F4E"/>
    <w:rsid w:val="009A3416"/>
    <w:rsid w:val="009A782A"/>
    <w:rsid w:val="009E5048"/>
    <w:rsid w:val="009E6B24"/>
    <w:rsid w:val="009F1BFD"/>
    <w:rsid w:val="00A04968"/>
    <w:rsid w:val="00A05216"/>
    <w:rsid w:val="00A10A06"/>
    <w:rsid w:val="00A10A2A"/>
    <w:rsid w:val="00A17E3D"/>
    <w:rsid w:val="00A37CD5"/>
    <w:rsid w:val="00A65CF4"/>
    <w:rsid w:val="00A6701A"/>
    <w:rsid w:val="00A70E08"/>
    <w:rsid w:val="00A730DD"/>
    <w:rsid w:val="00A76646"/>
    <w:rsid w:val="00AA39EC"/>
    <w:rsid w:val="00AB51F1"/>
    <w:rsid w:val="00AD1CD7"/>
    <w:rsid w:val="00AE0905"/>
    <w:rsid w:val="00AE74F8"/>
    <w:rsid w:val="00B03583"/>
    <w:rsid w:val="00B119B3"/>
    <w:rsid w:val="00B24D49"/>
    <w:rsid w:val="00B31E84"/>
    <w:rsid w:val="00B43260"/>
    <w:rsid w:val="00B45FF6"/>
    <w:rsid w:val="00B544B3"/>
    <w:rsid w:val="00B55201"/>
    <w:rsid w:val="00B5735D"/>
    <w:rsid w:val="00B61125"/>
    <w:rsid w:val="00B67F86"/>
    <w:rsid w:val="00B861C8"/>
    <w:rsid w:val="00B87A23"/>
    <w:rsid w:val="00B913A1"/>
    <w:rsid w:val="00B94DA6"/>
    <w:rsid w:val="00B9749A"/>
    <w:rsid w:val="00BA43ED"/>
    <w:rsid w:val="00BA6F74"/>
    <w:rsid w:val="00BB405C"/>
    <w:rsid w:val="00BB61F4"/>
    <w:rsid w:val="00BC3787"/>
    <w:rsid w:val="00BE2442"/>
    <w:rsid w:val="00BF6D01"/>
    <w:rsid w:val="00C23034"/>
    <w:rsid w:val="00C23338"/>
    <w:rsid w:val="00C2710E"/>
    <w:rsid w:val="00C57F6F"/>
    <w:rsid w:val="00C71F8B"/>
    <w:rsid w:val="00CB0834"/>
    <w:rsid w:val="00CE3215"/>
    <w:rsid w:val="00CF7C88"/>
    <w:rsid w:val="00D0419C"/>
    <w:rsid w:val="00D06DEB"/>
    <w:rsid w:val="00D12F2A"/>
    <w:rsid w:val="00D1389B"/>
    <w:rsid w:val="00D33AF9"/>
    <w:rsid w:val="00D33DE1"/>
    <w:rsid w:val="00D52AD9"/>
    <w:rsid w:val="00D53CA9"/>
    <w:rsid w:val="00D550B7"/>
    <w:rsid w:val="00D626C0"/>
    <w:rsid w:val="00D806AF"/>
    <w:rsid w:val="00DC41D7"/>
    <w:rsid w:val="00DD004A"/>
    <w:rsid w:val="00DE7628"/>
    <w:rsid w:val="00DF40D5"/>
    <w:rsid w:val="00E15C3C"/>
    <w:rsid w:val="00E33DF9"/>
    <w:rsid w:val="00E50F89"/>
    <w:rsid w:val="00E9359B"/>
    <w:rsid w:val="00E95645"/>
    <w:rsid w:val="00ED053D"/>
    <w:rsid w:val="00ED7DE0"/>
    <w:rsid w:val="00EF101C"/>
    <w:rsid w:val="00EF63D7"/>
    <w:rsid w:val="00F11923"/>
    <w:rsid w:val="00F21A9E"/>
    <w:rsid w:val="00F2741B"/>
    <w:rsid w:val="00F6596C"/>
    <w:rsid w:val="00F9725F"/>
    <w:rsid w:val="00FD4128"/>
    <w:rsid w:val="00FD4E8D"/>
    <w:rsid w:val="00FD6232"/>
    <w:rsid w:val="00FF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0E"/>
    <w:rPr>
      <w:rFonts w:ascii="Calibri" w:eastAsia="Times New Roman" w:hAnsi="Calibri" w:cs="Times New Roman"/>
      <w:lang w:val="pt-PT"/>
    </w:rPr>
  </w:style>
  <w:style w:type="paragraph" w:styleId="Heading1">
    <w:name w:val="heading 1"/>
    <w:basedOn w:val="Normal"/>
    <w:next w:val="Normal"/>
    <w:link w:val="Heading1Char"/>
    <w:qFormat/>
    <w:rsid w:val="0042280E"/>
    <w:pPr>
      <w:keepNext/>
      <w:keepLines/>
      <w:spacing w:before="480" w:after="0"/>
      <w:outlineLvl w:val="0"/>
    </w:pPr>
    <w:rPr>
      <w:rFonts w:ascii="Cambria" w:hAnsi="Cambria"/>
      <w:b/>
      <w:bCs/>
      <w:color w:val="365F91"/>
      <w:sz w:val="28"/>
      <w:szCs w:val="28"/>
    </w:rPr>
  </w:style>
  <w:style w:type="paragraph" w:styleId="Heading2">
    <w:name w:val="heading 2"/>
    <w:basedOn w:val="Normal"/>
    <w:next w:val="ps"/>
    <w:link w:val="Heading2Char"/>
    <w:uiPriority w:val="9"/>
    <w:qFormat/>
    <w:rsid w:val="0042280E"/>
    <w:pPr>
      <w:keepNext/>
      <w:keepLines/>
      <w:tabs>
        <w:tab w:val="left" w:pos="567"/>
      </w:tabs>
      <w:spacing w:before="600" w:after="0" w:line="240" w:lineRule="auto"/>
      <w:ind w:left="567" w:hanging="567"/>
      <w:outlineLvl w:val="1"/>
    </w:pPr>
    <w:rPr>
      <w:rFonts w:ascii="Arial" w:hAnsi="Arial"/>
      <w:b/>
      <w:smallCaps/>
      <w:sz w:val="30"/>
      <w:szCs w:val="20"/>
      <w:lang w:val="fr-FR"/>
    </w:rPr>
  </w:style>
  <w:style w:type="paragraph" w:styleId="Heading3">
    <w:name w:val="heading 3"/>
    <w:basedOn w:val="Normal"/>
    <w:next w:val="Normal"/>
    <w:link w:val="Heading3Char"/>
    <w:uiPriority w:val="9"/>
    <w:semiHidden/>
    <w:unhideWhenUsed/>
    <w:qFormat/>
    <w:rsid w:val="0042280E"/>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42280E"/>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80E"/>
    <w:rPr>
      <w:rFonts w:ascii="Cambria" w:eastAsia="Times New Roman" w:hAnsi="Cambria" w:cs="Times New Roman"/>
      <w:b/>
      <w:bCs/>
      <w:color w:val="365F91"/>
      <w:sz w:val="28"/>
      <w:szCs w:val="28"/>
      <w:lang w:val="pt-PT"/>
    </w:rPr>
  </w:style>
  <w:style w:type="paragraph" w:customStyle="1" w:styleId="ps">
    <w:name w:val="ps"/>
    <w:basedOn w:val="Normal"/>
    <w:rsid w:val="0042280E"/>
    <w:pPr>
      <w:keepLines/>
      <w:spacing w:before="240" w:after="0" w:line="240" w:lineRule="auto"/>
      <w:jc w:val="both"/>
    </w:pPr>
    <w:rPr>
      <w:rFonts w:ascii="Times New Roman" w:hAnsi="Times New Roman"/>
      <w:sz w:val="24"/>
      <w:szCs w:val="20"/>
      <w:lang w:val="fr-FR"/>
    </w:rPr>
  </w:style>
  <w:style w:type="character" w:customStyle="1" w:styleId="Heading2Char">
    <w:name w:val="Heading 2 Char"/>
    <w:basedOn w:val="DefaultParagraphFont"/>
    <w:link w:val="Heading2"/>
    <w:uiPriority w:val="9"/>
    <w:rsid w:val="0042280E"/>
    <w:rPr>
      <w:rFonts w:ascii="Arial" w:eastAsia="Times New Roman" w:hAnsi="Arial" w:cs="Times New Roman"/>
      <w:b/>
      <w:smallCaps/>
      <w:sz w:val="30"/>
      <w:szCs w:val="20"/>
      <w:lang w:val="fr-FR"/>
    </w:rPr>
  </w:style>
  <w:style w:type="character" w:customStyle="1" w:styleId="Heading3Char">
    <w:name w:val="Heading 3 Char"/>
    <w:basedOn w:val="DefaultParagraphFont"/>
    <w:link w:val="Heading3"/>
    <w:uiPriority w:val="9"/>
    <w:semiHidden/>
    <w:rsid w:val="0042280E"/>
    <w:rPr>
      <w:rFonts w:ascii="Cambria" w:eastAsia="Times New Roman" w:hAnsi="Cambria" w:cs="Times New Roman"/>
      <w:b/>
      <w:bCs/>
      <w:color w:val="4F81BD"/>
      <w:lang w:val="pt-PT"/>
    </w:rPr>
  </w:style>
  <w:style w:type="character" w:customStyle="1" w:styleId="Heading4Char">
    <w:name w:val="Heading 4 Char"/>
    <w:basedOn w:val="DefaultParagraphFont"/>
    <w:link w:val="Heading4"/>
    <w:uiPriority w:val="9"/>
    <w:semiHidden/>
    <w:rsid w:val="0042280E"/>
    <w:rPr>
      <w:rFonts w:ascii="Cambria" w:eastAsia="Times New Roman" w:hAnsi="Cambria" w:cs="Times New Roman"/>
      <w:b/>
      <w:bCs/>
      <w:i/>
      <w:iCs/>
      <w:color w:val="4F81BD"/>
      <w:lang w:val="pt-PT"/>
    </w:rPr>
  </w:style>
  <w:style w:type="paragraph" w:styleId="ListParagraph">
    <w:name w:val="List Paragraph"/>
    <w:aliases w:val="List Bullet-OpsManual"/>
    <w:basedOn w:val="Normal"/>
    <w:link w:val="ListParagraphChar"/>
    <w:uiPriority w:val="34"/>
    <w:qFormat/>
    <w:rsid w:val="0042280E"/>
    <w:pPr>
      <w:ind w:left="720"/>
      <w:contextualSpacing/>
    </w:pPr>
    <w:rPr>
      <w:sz w:val="20"/>
      <w:szCs w:val="20"/>
    </w:rPr>
  </w:style>
  <w:style w:type="character" w:customStyle="1" w:styleId="ListParagraphChar">
    <w:name w:val="List Paragraph Char"/>
    <w:aliases w:val="List Bullet-OpsManual Char"/>
    <w:link w:val="ListParagraph"/>
    <w:uiPriority w:val="34"/>
    <w:locked/>
    <w:rsid w:val="0042280E"/>
    <w:rPr>
      <w:rFonts w:ascii="Calibri" w:eastAsia="Times New Roman" w:hAnsi="Calibri" w:cs="Times New Roman"/>
      <w:sz w:val="20"/>
      <w:szCs w:val="20"/>
      <w:lang w:val="pt-PT"/>
    </w:rPr>
  </w:style>
  <w:style w:type="paragraph" w:styleId="NormalWeb">
    <w:name w:val="Normal (Web)"/>
    <w:basedOn w:val="Normal"/>
    <w:uiPriority w:val="99"/>
    <w:unhideWhenUsed/>
    <w:rsid w:val="0042280E"/>
    <w:pPr>
      <w:spacing w:before="100" w:beforeAutospacing="1" w:after="100" w:afterAutospacing="1" w:line="240" w:lineRule="auto"/>
    </w:pPr>
    <w:rPr>
      <w:rFonts w:ascii="Times New Roman" w:hAnsi="Times New Roman"/>
      <w:sz w:val="24"/>
      <w:szCs w:val="24"/>
    </w:rPr>
  </w:style>
  <w:style w:type="character" w:styleId="Emphasis">
    <w:name w:val="Emphasis"/>
    <w:qFormat/>
    <w:rsid w:val="0042280E"/>
    <w:rPr>
      <w:i/>
      <w:iCs/>
    </w:rPr>
  </w:style>
  <w:style w:type="character" w:customStyle="1" w:styleId="BalloonTextChar">
    <w:name w:val="Balloon Text Char"/>
    <w:basedOn w:val="DefaultParagraphFont"/>
    <w:link w:val="BalloonText"/>
    <w:uiPriority w:val="99"/>
    <w:semiHidden/>
    <w:rsid w:val="0042280E"/>
    <w:rPr>
      <w:rFonts w:ascii="Tahoma" w:eastAsia="Times New Roman" w:hAnsi="Tahoma" w:cs="Tahoma"/>
      <w:sz w:val="16"/>
      <w:szCs w:val="16"/>
      <w:lang w:val="pt-PT"/>
    </w:rPr>
  </w:style>
  <w:style w:type="paragraph" w:styleId="BalloonText">
    <w:name w:val="Balloon Text"/>
    <w:basedOn w:val="Normal"/>
    <w:link w:val="BalloonTextChar"/>
    <w:uiPriority w:val="99"/>
    <w:semiHidden/>
    <w:unhideWhenUsed/>
    <w:rsid w:val="0042280E"/>
    <w:pPr>
      <w:spacing w:after="0" w:line="240" w:lineRule="auto"/>
    </w:pPr>
    <w:rPr>
      <w:rFonts w:ascii="Tahoma" w:hAnsi="Tahoma" w:cs="Tahoma"/>
      <w:sz w:val="16"/>
      <w:szCs w:val="16"/>
    </w:rPr>
  </w:style>
  <w:style w:type="paragraph" w:customStyle="1" w:styleId="PargrafodaLista1">
    <w:name w:val="Parágrafo da Lista1"/>
    <w:basedOn w:val="Normal"/>
    <w:uiPriority w:val="34"/>
    <w:qFormat/>
    <w:rsid w:val="0042280E"/>
    <w:pPr>
      <w:spacing w:after="0" w:line="240" w:lineRule="auto"/>
      <w:ind w:left="720"/>
      <w:contextualSpacing/>
    </w:pPr>
    <w:rPr>
      <w:rFonts w:ascii="Times New Roman" w:hAnsi="Times New Roman"/>
      <w:sz w:val="24"/>
      <w:szCs w:val="24"/>
      <w:lang w:val="en-US"/>
    </w:rPr>
  </w:style>
  <w:style w:type="paragraph" w:styleId="NoSpacing">
    <w:name w:val="No Spacing"/>
    <w:link w:val="NoSpacingChar"/>
    <w:uiPriority w:val="1"/>
    <w:qFormat/>
    <w:rsid w:val="0042280E"/>
    <w:pPr>
      <w:spacing w:after="0" w:line="240" w:lineRule="auto"/>
    </w:pPr>
    <w:rPr>
      <w:rFonts w:ascii="Calibri" w:eastAsia="Calibri" w:hAnsi="Calibri" w:cs="Times New Roman"/>
    </w:rPr>
  </w:style>
  <w:style w:type="character" w:customStyle="1" w:styleId="NoSpacingChar">
    <w:name w:val="No Spacing Char"/>
    <w:link w:val="NoSpacing"/>
    <w:uiPriority w:val="1"/>
    <w:rsid w:val="0042280E"/>
    <w:rPr>
      <w:rFonts w:ascii="Calibri" w:eastAsia="Calibri" w:hAnsi="Calibri" w:cs="Times New Roman"/>
    </w:rPr>
  </w:style>
  <w:style w:type="table" w:styleId="TableGrid">
    <w:name w:val="Table Grid"/>
    <w:basedOn w:val="TableNormal"/>
    <w:uiPriority w:val="59"/>
    <w:rsid w:val="0042280E"/>
    <w:pPr>
      <w:spacing w:after="0" w:line="240" w:lineRule="auto"/>
    </w:pPr>
    <w:rPr>
      <w:rFonts w:ascii="Calibri" w:eastAsia="Calibri" w:hAnsi="Calibri" w:cs="Arial"/>
      <w:sz w:val="20"/>
      <w:szCs w:val="20"/>
      <w:lang w:val="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elaTTULO">
    <w:name w:val="Tabela TÍTULO"/>
    <w:basedOn w:val="Normal"/>
    <w:qFormat/>
    <w:rsid w:val="0042280E"/>
    <w:pPr>
      <w:spacing w:before="240" w:after="60" w:line="360" w:lineRule="auto"/>
      <w:jc w:val="both"/>
    </w:pPr>
    <w:rPr>
      <w:rFonts w:ascii="Century Gothic" w:eastAsia="SimSun" w:hAnsi="Century Gothic"/>
      <w:b/>
      <w:sz w:val="18"/>
      <w:szCs w:val="24"/>
      <w:lang w:eastAsia="zh-CN"/>
    </w:rPr>
  </w:style>
  <w:style w:type="paragraph" w:customStyle="1" w:styleId="Text">
    <w:name w:val="Text"/>
    <w:basedOn w:val="Normal"/>
    <w:autoRedefine/>
    <w:qFormat/>
    <w:rsid w:val="00BB61F4"/>
    <w:pPr>
      <w:spacing w:before="120" w:after="120" w:line="360" w:lineRule="auto"/>
      <w:jc w:val="both"/>
    </w:pPr>
    <w:rPr>
      <w:rFonts w:ascii="Times New Roman" w:hAnsi="Times New Roman"/>
      <w:sz w:val="24"/>
      <w:szCs w:val="24"/>
      <w:lang w:eastAsia="pt-BR"/>
    </w:rPr>
  </w:style>
  <w:style w:type="paragraph" w:customStyle="1" w:styleId="TT">
    <w:name w:val="TT"/>
    <w:basedOn w:val="Normal"/>
    <w:autoRedefine/>
    <w:qFormat/>
    <w:rsid w:val="0042280E"/>
    <w:pPr>
      <w:spacing w:before="120" w:after="120" w:line="360" w:lineRule="auto"/>
      <w:jc w:val="both"/>
    </w:pPr>
    <w:rPr>
      <w:rFonts w:ascii="Times New Roman" w:eastAsia="Calibri" w:hAnsi="Times New Roman"/>
      <w:b/>
      <w:iCs/>
      <w:sz w:val="24"/>
      <w:szCs w:val="24"/>
    </w:rPr>
  </w:style>
  <w:style w:type="paragraph" w:customStyle="1" w:styleId="BULLETS">
    <w:name w:val="BULLETS"/>
    <w:basedOn w:val="Normal"/>
    <w:autoRedefine/>
    <w:qFormat/>
    <w:rsid w:val="0042280E"/>
    <w:pPr>
      <w:spacing w:after="0" w:line="360" w:lineRule="auto"/>
      <w:jc w:val="both"/>
    </w:pPr>
    <w:rPr>
      <w:rFonts w:ascii="Times New Roman" w:hAnsi="Times New Roman"/>
      <w:color w:val="000000"/>
      <w:sz w:val="24"/>
      <w:szCs w:val="24"/>
      <w:lang w:eastAsia="pt-BR"/>
    </w:rPr>
  </w:style>
  <w:style w:type="paragraph" w:customStyle="1" w:styleId="TabelaBold">
    <w:name w:val="Tabela Bold"/>
    <w:basedOn w:val="Normal"/>
    <w:autoRedefine/>
    <w:qFormat/>
    <w:rsid w:val="0042280E"/>
    <w:pPr>
      <w:spacing w:after="0" w:line="240" w:lineRule="auto"/>
      <w:contextualSpacing/>
    </w:pPr>
    <w:rPr>
      <w:rFonts w:ascii="Times New Roman" w:eastAsia="SimSun" w:hAnsi="Times New Roman"/>
      <w:b/>
      <w:color w:val="000000"/>
      <w:sz w:val="24"/>
      <w:szCs w:val="24"/>
      <w:lang w:eastAsia="zh-CN"/>
    </w:rPr>
  </w:style>
  <w:style w:type="paragraph" w:customStyle="1" w:styleId="TextoProvisrio">
    <w:name w:val="Texto Provisório"/>
    <w:basedOn w:val="Normal"/>
    <w:qFormat/>
    <w:rsid w:val="0042280E"/>
    <w:pPr>
      <w:spacing w:before="60" w:after="60" w:line="360" w:lineRule="auto"/>
      <w:jc w:val="both"/>
    </w:pPr>
    <w:rPr>
      <w:rFonts w:ascii="Tahoma" w:eastAsia="SimSun" w:hAnsi="Tahoma" w:cs="Tahoma"/>
      <w:color w:val="00B050"/>
      <w:kern w:val="36"/>
      <w:sz w:val="24"/>
      <w:szCs w:val="28"/>
      <w:shd w:val="clear" w:color="auto" w:fill="FFFFFF"/>
    </w:rPr>
  </w:style>
  <w:style w:type="paragraph" w:styleId="Footer">
    <w:name w:val="footer"/>
    <w:basedOn w:val="Normal"/>
    <w:link w:val="FooterChar"/>
    <w:uiPriority w:val="99"/>
    <w:unhideWhenUsed/>
    <w:rsid w:val="0042280E"/>
    <w:pPr>
      <w:tabs>
        <w:tab w:val="center" w:pos="4680"/>
        <w:tab w:val="right" w:pos="9360"/>
      </w:tabs>
      <w:spacing w:after="0" w:line="240" w:lineRule="auto"/>
    </w:pPr>
    <w:rPr>
      <w:rFonts w:cs="Arial"/>
      <w:lang w:val="en-US"/>
    </w:rPr>
  </w:style>
  <w:style w:type="character" w:customStyle="1" w:styleId="FooterChar">
    <w:name w:val="Footer Char"/>
    <w:basedOn w:val="DefaultParagraphFont"/>
    <w:link w:val="Footer"/>
    <w:uiPriority w:val="99"/>
    <w:rsid w:val="0042280E"/>
    <w:rPr>
      <w:rFonts w:ascii="Calibri" w:eastAsia="Times New Roman" w:hAnsi="Calibri" w:cs="Arial"/>
    </w:rPr>
  </w:style>
  <w:style w:type="paragraph" w:styleId="Header">
    <w:name w:val="header"/>
    <w:basedOn w:val="Normal"/>
    <w:link w:val="HeaderChar"/>
    <w:uiPriority w:val="99"/>
    <w:unhideWhenUsed/>
    <w:rsid w:val="0042280E"/>
    <w:pPr>
      <w:tabs>
        <w:tab w:val="center" w:pos="4680"/>
        <w:tab w:val="right" w:pos="9360"/>
      </w:tabs>
      <w:spacing w:after="0" w:line="240" w:lineRule="auto"/>
    </w:pPr>
    <w:rPr>
      <w:rFonts w:cs="Arial"/>
      <w:lang w:val="en-US"/>
    </w:rPr>
  </w:style>
  <w:style w:type="character" w:customStyle="1" w:styleId="HeaderChar">
    <w:name w:val="Header Char"/>
    <w:basedOn w:val="DefaultParagraphFont"/>
    <w:link w:val="Header"/>
    <w:uiPriority w:val="99"/>
    <w:rsid w:val="0042280E"/>
    <w:rPr>
      <w:rFonts w:ascii="Calibri" w:eastAsia="Times New Roman" w:hAnsi="Calibri" w:cs="Arial"/>
    </w:rPr>
  </w:style>
  <w:style w:type="paragraph" w:customStyle="1" w:styleId="Texto">
    <w:name w:val="Texto"/>
    <w:basedOn w:val="Normal"/>
    <w:autoRedefine/>
    <w:qFormat/>
    <w:rsid w:val="0042280E"/>
    <w:pPr>
      <w:spacing w:before="120" w:after="120" w:line="360" w:lineRule="auto"/>
      <w:jc w:val="both"/>
    </w:pPr>
    <w:rPr>
      <w:rFonts w:ascii="Tahoma" w:hAnsi="Tahoma" w:cs="Tahoma"/>
      <w:sz w:val="24"/>
      <w:szCs w:val="24"/>
      <w:lang w:val="pt-BR" w:eastAsia="pt-BR" w:bidi="ta-IN"/>
    </w:rPr>
  </w:style>
  <w:style w:type="paragraph" w:styleId="TOC2">
    <w:name w:val="toc 2"/>
    <w:basedOn w:val="Normal"/>
    <w:next w:val="Normal"/>
    <w:autoRedefine/>
    <w:uiPriority w:val="39"/>
    <w:unhideWhenUsed/>
    <w:qFormat/>
    <w:rsid w:val="0042280E"/>
    <w:pPr>
      <w:ind w:left="220"/>
    </w:pPr>
  </w:style>
  <w:style w:type="paragraph" w:styleId="TOC1">
    <w:name w:val="toc 1"/>
    <w:basedOn w:val="Normal"/>
    <w:next w:val="Normal"/>
    <w:autoRedefine/>
    <w:uiPriority w:val="39"/>
    <w:unhideWhenUsed/>
    <w:qFormat/>
    <w:rsid w:val="0042280E"/>
  </w:style>
  <w:style w:type="paragraph" w:styleId="TOC3">
    <w:name w:val="toc 3"/>
    <w:basedOn w:val="Normal"/>
    <w:next w:val="Normal"/>
    <w:autoRedefine/>
    <w:uiPriority w:val="39"/>
    <w:unhideWhenUsed/>
    <w:qFormat/>
    <w:rsid w:val="0042280E"/>
    <w:pPr>
      <w:ind w:left="440"/>
    </w:pPr>
  </w:style>
  <w:style w:type="character" w:styleId="Hyperlink">
    <w:name w:val="Hyperlink"/>
    <w:basedOn w:val="DefaultParagraphFont"/>
    <w:uiPriority w:val="99"/>
    <w:unhideWhenUsed/>
    <w:rsid w:val="0042280E"/>
    <w:rPr>
      <w:color w:val="0000FF"/>
      <w:u w:val="single"/>
    </w:rPr>
  </w:style>
  <w:style w:type="paragraph" w:styleId="BodyText2">
    <w:name w:val="Body Text 2"/>
    <w:basedOn w:val="Normal"/>
    <w:link w:val="BodyText2Char"/>
    <w:rsid w:val="0042280E"/>
    <w:pPr>
      <w:spacing w:after="120" w:line="480" w:lineRule="auto"/>
      <w:jc w:val="both"/>
    </w:pPr>
    <w:rPr>
      <w:rFonts w:ascii="Times New Roman" w:hAnsi="Times New Roman"/>
      <w:sz w:val="24"/>
      <w:szCs w:val="24"/>
      <w:lang w:eastAsia="pt-BR"/>
    </w:rPr>
  </w:style>
  <w:style w:type="character" w:customStyle="1" w:styleId="BodyText2Char">
    <w:name w:val="Body Text 2 Char"/>
    <w:basedOn w:val="DefaultParagraphFont"/>
    <w:link w:val="BodyText2"/>
    <w:rsid w:val="0042280E"/>
    <w:rPr>
      <w:rFonts w:ascii="Times New Roman" w:eastAsia="Times New Roman" w:hAnsi="Times New Roman" w:cs="Times New Roman"/>
      <w:sz w:val="24"/>
      <w:szCs w:val="24"/>
      <w:lang w:val="pt-PT" w:eastAsia="pt-BR"/>
    </w:rPr>
  </w:style>
  <w:style w:type="paragraph" w:styleId="BodyText">
    <w:name w:val="Body Text"/>
    <w:basedOn w:val="Normal"/>
    <w:link w:val="BodyTextChar"/>
    <w:uiPriority w:val="99"/>
    <w:unhideWhenUsed/>
    <w:rsid w:val="0042280E"/>
    <w:pPr>
      <w:spacing w:after="120"/>
    </w:pPr>
  </w:style>
  <w:style w:type="character" w:customStyle="1" w:styleId="BodyTextChar">
    <w:name w:val="Body Text Char"/>
    <w:basedOn w:val="DefaultParagraphFont"/>
    <w:link w:val="BodyText"/>
    <w:uiPriority w:val="99"/>
    <w:rsid w:val="0042280E"/>
    <w:rPr>
      <w:rFonts w:ascii="Calibri" w:eastAsia="Times New Roman" w:hAnsi="Calibri" w:cs="Times New Roman"/>
      <w:lang w:val="pt-PT"/>
    </w:rPr>
  </w:style>
  <w:style w:type="paragraph" w:customStyle="1" w:styleId="Default">
    <w:name w:val="Default"/>
    <w:rsid w:val="0042280E"/>
    <w:pPr>
      <w:autoSpaceDE w:val="0"/>
      <w:autoSpaceDN w:val="0"/>
      <w:adjustRightInd w:val="0"/>
      <w:spacing w:after="0" w:line="240" w:lineRule="auto"/>
    </w:pPr>
    <w:rPr>
      <w:rFonts w:ascii="Goudy Old Style" w:hAnsi="Goudy Old Style" w:cs="Goudy Old Style"/>
      <w:color w:val="000000"/>
      <w:sz w:val="24"/>
      <w:szCs w:val="24"/>
      <w:lang w:val="en-GB"/>
    </w:rPr>
  </w:style>
  <w:style w:type="paragraph" w:customStyle="1" w:styleId="TabelaProvisria">
    <w:name w:val="Tabela Provisória"/>
    <w:basedOn w:val="Normal"/>
    <w:qFormat/>
    <w:rsid w:val="0042280E"/>
    <w:pPr>
      <w:spacing w:after="0" w:line="240" w:lineRule="auto"/>
      <w:contextualSpacing/>
    </w:pPr>
    <w:rPr>
      <w:rFonts w:ascii="Tahoma" w:hAnsi="Tahoma" w:cs="Tahoma"/>
      <w:b/>
      <w:color w:val="FF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77165">
      <w:bodyDiv w:val="1"/>
      <w:marLeft w:val="0"/>
      <w:marRight w:val="0"/>
      <w:marTop w:val="0"/>
      <w:marBottom w:val="0"/>
      <w:divBdr>
        <w:top w:val="none" w:sz="0" w:space="0" w:color="auto"/>
        <w:left w:val="none" w:sz="0" w:space="0" w:color="auto"/>
        <w:bottom w:val="none" w:sz="0" w:space="0" w:color="auto"/>
        <w:right w:val="none" w:sz="0" w:space="0" w:color="auto"/>
      </w:divBdr>
    </w:div>
    <w:div w:id="1001204990">
      <w:bodyDiv w:val="1"/>
      <w:marLeft w:val="0"/>
      <w:marRight w:val="0"/>
      <w:marTop w:val="0"/>
      <w:marBottom w:val="0"/>
      <w:divBdr>
        <w:top w:val="none" w:sz="0" w:space="0" w:color="auto"/>
        <w:left w:val="none" w:sz="0" w:space="0" w:color="auto"/>
        <w:bottom w:val="none" w:sz="0" w:space="0" w:color="auto"/>
        <w:right w:val="none" w:sz="0" w:space="0" w:color="auto"/>
      </w:divBdr>
    </w:div>
    <w:div w:id="1040206663">
      <w:bodyDiv w:val="1"/>
      <w:marLeft w:val="0"/>
      <w:marRight w:val="0"/>
      <w:marTop w:val="0"/>
      <w:marBottom w:val="0"/>
      <w:divBdr>
        <w:top w:val="none" w:sz="0" w:space="0" w:color="auto"/>
        <w:left w:val="none" w:sz="0" w:space="0" w:color="auto"/>
        <w:bottom w:val="none" w:sz="0" w:space="0" w:color="auto"/>
        <w:right w:val="none" w:sz="0" w:space="0" w:color="auto"/>
      </w:divBdr>
    </w:div>
    <w:div w:id="1103501947">
      <w:bodyDiv w:val="1"/>
      <w:marLeft w:val="0"/>
      <w:marRight w:val="0"/>
      <w:marTop w:val="0"/>
      <w:marBottom w:val="0"/>
      <w:divBdr>
        <w:top w:val="none" w:sz="0" w:space="0" w:color="auto"/>
        <w:left w:val="none" w:sz="0" w:space="0" w:color="auto"/>
        <w:bottom w:val="none" w:sz="0" w:space="0" w:color="auto"/>
        <w:right w:val="none" w:sz="0" w:space="0" w:color="auto"/>
      </w:divBdr>
    </w:div>
    <w:div w:id="1112824083">
      <w:bodyDiv w:val="1"/>
      <w:marLeft w:val="0"/>
      <w:marRight w:val="0"/>
      <w:marTop w:val="0"/>
      <w:marBottom w:val="0"/>
      <w:divBdr>
        <w:top w:val="none" w:sz="0" w:space="0" w:color="auto"/>
        <w:left w:val="none" w:sz="0" w:space="0" w:color="auto"/>
        <w:bottom w:val="none" w:sz="0" w:space="0" w:color="auto"/>
        <w:right w:val="none" w:sz="0" w:space="0" w:color="auto"/>
      </w:divBdr>
    </w:div>
    <w:div w:id="1113592835">
      <w:bodyDiv w:val="1"/>
      <w:marLeft w:val="0"/>
      <w:marRight w:val="0"/>
      <w:marTop w:val="0"/>
      <w:marBottom w:val="0"/>
      <w:divBdr>
        <w:top w:val="none" w:sz="0" w:space="0" w:color="auto"/>
        <w:left w:val="none" w:sz="0" w:space="0" w:color="auto"/>
        <w:bottom w:val="none" w:sz="0" w:space="0" w:color="auto"/>
        <w:right w:val="none" w:sz="0" w:space="0" w:color="auto"/>
      </w:divBdr>
    </w:div>
    <w:div w:id="1367025011">
      <w:bodyDiv w:val="1"/>
      <w:marLeft w:val="0"/>
      <w:marRight w:val="0"/>
      <w:marTop w:val="0"/>
      <w:marBottom w:val="0"/>
      <w:divBdr>
        <w:top w:val="none" w:sz="0" w:space="0" w:color="auto"/>
        <w:left w:val="none" w:sz="0" w:space="0" w:color="auto"/>
        <w:bottom w:val="none" w:sz="0" w:space="0" w:color="auto"/>
        <w:right w:val="none" w:sz="0" w:space="0" w:color="auto"/>
      </w:divBdr>
    </w:div>
    <w:div w:id="1945765420">
      <w:bodyDiv w:val="1"/>
      <w:marLeft w:val="0"/>
      <w:marRight w:val="0"/>
      <w:marTop w:val="0"/>
      <w:marBottom w:val="0"/>
      <w:divBdr>
        <w:top w:val="none" w:sz="0" w:space="0" w:color="auto"/>
        <w:left w:val="none" w:sz="0" w:space="0" w:color="auto"/>
        <w:bottom w:val="none" w:sz="0" w:space="0" w:color="auto"/>
        <w:right w:val="none" w:sz="0" w:space="0" w:color="auto"/>
      </w:divBdr>
    </w:div>
    <w:div w:id="2067413151">
      <w:bodyDiv w:val="1"/>
      <w:marLeft w:val="0"/>
      <w:marRight w:val="0"/>
      <w:marTop w:val="0"/>
      <w:marBottom w:val="0"/>
      <w:divBdr>
        <w:top w:val="none" w:sz="0" w:space="0" w:color="auto"/>
        <w:left w:val="none" w:sz="0" w:space="0" w:color="auto"/>
        <w:bottom w:val="none" w:sz="0" w:space="0" w:color="auto"/>
        <w:right w:val="none" w:sz="0" w:space="0" w:color="auto"/>
      </w:divBdr>
    </w:div>
    <w:div w:id="21429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49940-6D7E-40B9-AA1A-B1F627FE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11187</Words>
  <Characters>63769</Characters>
  <Application>Microsoft Office Word</Application>
  <DocSecurity>0</DocSecurity>
  <Lines>531</Lines>
  <Paragraphs>149</Paragraphs>
  <ScaleCrop>false</ScaleCrop>
  <HeadingPairs>
    <vt:vector size="2" baseType="variant">
      <vt:variant>
        <vt:lpstr>Título</vt:lpstr>
      </vt:variant>
      <vt:variant>
        <vt:i4>1</vt:i4>
      </vt:variant>
    </vt:vector>
  </HeadingPairs>
  <TitlesOfParts>
    <vt:vector size="1" baseType="lpstr">
      <vt:lpstr/>
    </vt:vector>
  </TitlesOfParts>
  <Company>Deftones</Company>
  <LinksUpToDate>false</LinksUpToDate>
  <CharactersWithSpaces>74807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ADM</dc:creator>
  <cp:lastModifiedBy>PC-13</cp:lastModifiedBy>
  <cp:revision>3</cp:revision>
  <cp:lastPrinted>2017-07-10T09:21:00Z</cp:lastPrinted>
  <dcterms:created xsi:type="dcterms:W3CDTF">2017-10-25T20:18:00Z</dcterms:created>
  <dcterms:modified xsi:type="dcterms:W3CDTF">2017-11-23T04:17:00Z</dcterms:modified>
</cp:coreProperties>
</file>